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8BBCAD" w14:textId="77777777" w:rsidR="00733AB4" w:rsidRDefault="00733AB4" w:rsidP="00733AB4"/>
    <w:tbl>
      <w:tblPr>
        <w:tblStyle w:val="TableGrid"/>
        <w:tblpPr w:leftFromText="180" w:rightFromText="180" w:vertAnchor="text" w:horzAnchor="margin" w:tblpXSpec="center" w:tblpY="126"/>
        <w:bidiVisual/>
        <w:tblW w:w="9634" w:type="dxa"/>
        <w:tblLook w:val="04A0" w:firstRow="1" w:lastRow="0" w:firstColumn="1" w:lastColumn="0" w:noHBand="0" w:noVBand="1"/>
      </w:tblPr>
      <w:tblGrid>
        <w:gridCol w:w="9634"/>
      </w:tblGrid>
      <w:tr w:rsidR="00733AB4" w:rsidRPr="001B5C83" w14:paraId="662ECF8C" w14:textId="77777777" w:rsidTr="00873DD6">
        <w:trPr>
          <w:trHeight w:val="890"/>
        </w:trPr>
        <w:tc>
          <w:tcPr>
            <w:tcW w:w="9634" w:type="dxa"/>
          </w:tcPr>
          <w:p w14:paraId="0EA260BB" w14:textId="066591C5" w:rsidR="009D39E9" w:rsidRPr="005A37A4" w:rsidRDefault="00733AB4" w:rsidP="009D39E9">
            <w:pPr>
              <w:rPr>
                <w:rFonts w:cs="B Mitra"/>
                <w:b/>
                <w:bCs/>
                <w:sz w:val="26"/>
                <w:szCs w:val="26"/>
                <w:rtl/>
              </w:rPr>
            </w:pPr>
            <w:r w:rsidRPr="00D40DE8">
              <w:rPr>
                <w:rFonts w:cs="B Nazanin" w:hint="cs"/>
                <w:b/>
                <w:bCs/>
                <w:sz w:val="26"/>
                <w:szCs w:val="26"/>
                <w:rtl/>
              </w:rPr>
              <w:t xml:space="preserve">عنوان </w:t>
            </w:r>
            <w:r w:rsidR="00021364" w:rsidRPr="00D40DE8">
              <w:rPr>
                <w:rFonts w:cs="B Nazanin" w:hint="cs"/>
                <w:b/>
                <w:bCs/>
                <w:sz w:val="26"/>
                <w:szCs w:val="26"/>
                <w:rtl/>
              </w:rPr>
              <w:t>پژوهش</w:t>
            </w:r>
            <w:r w:rsidR="002934AB">
              <w:rPr>
                <w:rFonts w:cs="B Nazanin" w:hint="cs"/>
                <w:b/>
                <w:bCs/>
                <w:sz w:val="26"/>
                <w:szCs w:val="26"/>
                <w:rtl/>
              </w:rPr>
              <w:t xml:space="preserve">: </w:t>
            </w:r>
            <w:r w:rsidR="00B365C6">
              <w:rPr>
                <w:rFonts w:cs="B Nazanin" w:hint="cs"/>
                <w:b/>
                <w:bCs/>
                <w:sz w:val="26"/>
                <w:szCs w:val="26"/>
                <w:rtl/>
              </w:rPr>
              <w:t xml:space="preserve"> </w:t>
            </w:r>
            <w:r w:rsidR="00B365C6" w:rsidRPr="00A4212C">
              <w:rPr>
                <w:rFonts w:cs="B Mitra"/>
                <w:b/>
                <w:bCs/>
                <w:sz w:val="26"/>
                <w:szCs w:val="26"/>
                <w:rtl/>
              </w:rPr>
              <w:t xml:space="preserve"> </w:t>
            </w:r>
            <w:r w:rsidR="009D39E9" w:rsidRPr="005A37A4">
              <w:rPr>
                <w:rFonts w:cs="B Mitra"/>
                <w:b/>
                <w:bCs/>
                <w:sz w:val="26"/>
                <w:szCs w:val="26"/>
                <w:rtl/>
              </w:rPr>
              <w:t xml:space="preserve"> سازماندهی نظام نظارت و ارزشیابی کارکردهای نظام جامع رفاه و تأمین اجتماعی</w:t>
            </w:r>
            <w:r w:rsidR="009D39E9" w:rsidRPr="005A37A4">
              <w:rPr>
                <w:rFonts w:cs="B Mitra" w:hint="cs"/>
                <w:b/>
                <w:bCs/>
                <w:sz w:val="26"/>
                <w:szCs w:val="26"/>
                <w:rtl/>
              </w:rPr>
              <w:t xml:space="preserve"> </w:t>
            </w:r>
            <w:r w:rsidR="009D39E9" w:rsidRPr="005A37A4">
              <w:rPr>
                <w:rFonts w:cs="B Mitra"/>
                <w:b/>
                <w:bCs/>
                <w:sz w:val="26"/>
                <w:szCs w:val="26"/>
                <w:rtl/>
              </w:rPr>
              <w:t>(بر اساس بند (ح) ماد</w:t>
            </w:r>
            <w:r w:rsidR="009D39E9" w:rsidRPr="005A37A4">
              <w:rPr>
                <w:rFonts w:cs="B Mitra" w:hint="cs"/>
                <w:b/>
                <w:bCs/>
                <w:sz w:val="26"/>
                <w:szCs w:val="26"/>
                <w:rtl/>
              </w:rPr>
              <w:t>ۀ</w:t>
            </w:r>
            <w:r w:rsidR="009D39E9" w:rsidRPr="005A37A4">
              <w:rPr>
                <w:rFonts w:cs="B Mitra"/>
                <w:b/>
                <w:bCs/>
                <w:sz w:val="26"/>
                <w:szCs w:val="26"/>
                <w:rtl/>
              </w:rPr>
              <w:t xml:space="preserve"> (16) قانون ساختار نظام جامع رفاه و تأم</w:t>
            </w:r>
            <w:r w:rsidR="009D39E9" w:rsidRPr="005A37A4">
              <w:rPr>
                <w:rFonts w:cs="B Mitra" w:hint="cs"/>
                <w:b/>
                <w:bCs/>
                <w:sz w:val="26"/>
                <w:szCs w:val="26"/>
                <w:rtl/>
              </w:rPr>
              <w:t>ی</w:t>
            </w:r>
            <w:r w:rsidR="009D39E9" w:rsidRPr="005A37A4">
              <w:rPr>
                <w:rFonts w:cs="B Mitra" w:hint="eastAsia"/>
                <w:b/>
                <w:bCs/>
                <w:sz w:val="26"/>
                <w:szCs w:val="26"/>
                <w:rtl/>
              </w:rPr>
              <w:t>ن</w:t>
            </w:r>
            <w:r w:rsidR="009D39E9" w:rsidRPr="005A37A4">
              <w:rPr>
                <w:rFonts w:cs="B Mitra"/>
                <w:b/>
                <w:bCs/>
                <w:sz w:val="26"/>
                <w:szCs w:val="26"/>
                <w:rtl/>
              </w:rPr>
              <w:t xml:space="preserve"> اجتماع</w:t>
            </w:r>
            <w:r w:rsidR="009D39E9" w:rsidRPr="005A37A4">
              <w:rPr>
                <w:rFonts w:cs="B Mitra" w:hint="cs"/>
                <w:b/>
                <w:bCs/>
                <w:sz w:val="26"/>
                <w:szCs w:val="26"/>
                <w:rtl/>
              </w:rPr>
              <w:t>ی</w:t>
            </w:r>
            <w:r w:rsidR="009D39E9" w:rsidRPr="005A37A4">
              <w:rPr>
                <w:rFonts w:cs="B Mitra"/>
                <w:b/>
                <w:bCs/>
                <w:sz w:val="26"/>
                <w:szCs w:val="26"/>
                <w:rtl/>
              </w:rPr>
              <w:t xml:space="preserve"> - مصوب 1383)</w:t>
            </w:r>
          </w:p>
          <w:p w14:paraId="78B58150" w14:textId="5034A4C8" w:rsidR="00733AB4" w:rsidRPr="00B365C6" w:rsidRDefault="00733AB4" w:rsidP="00B365C6">
            <w:pPr>
              <w:jc w:val="both"/>
              <w:rPr>
                <w:rFonts w:cs="B Mitra"/>
                <w:b/>
                <w:bCs/>
                <w:sz w:val="26"/>
                <w:szCs w:val="26"/>
                <w:rtl/>
              </w:rPr>
            </w:pPr>
          </w:p>
        </w:tc>
      </w:tr>
      <w:tr w:rsidR="00733AB4" w:rsidRPr="001B5C83" w14:paraId="2E07D1EF" w14:textId="77777777" w:rsidTr="0019035D">
        <w:tc>
          <w:tcPr>
            <w:tcW w:w="9634" w:type="dxa"/>
          </w:tcPr>
          <w:p w14:paraId="2CDD26DF" w14:textId="7096AE79" w:rsidR="00733AB4" w:rsidRDefault="00021364" w:rsidP="00733AB4">
            <w:pPr>
              <w:widowControl w:val="0"/>
              <w:numPr>
                <w:ilvl w:val="0"/>
                <w:numId w:val="1"/>
              </w:numPr>
              <w:spacing w:line="360" w:lineRule="auto"/>
              <w:ind w:left="394"/>
              <w:jc w:val="lowKashida"/>
              <w:rPr>
                <w:rFonts w:cs="B Nazanin"/>
                <w:b/>
                <w:bCs/>
                <w:sz w:val="26"/>
                <w:szCs w:val="26"/>
              </w:rPr>
            </w:pPr>
            <w:r>
              <w:rPr>
                <w:rFonts w:cs="B Nazanin" w:hint="cs"/>
                <w:b/>
                <w:bCs/>
                <w:sz w:val="26"/>
                <w:szCs w:val="26"/>
                <w:rtl/>
              </w:rPr>
              <w:t xml:space="preserve">نوع پژوهش </w:t>
            </w:r>
            <w:r w:rsidR="00733AB4">
              <w:rPr>
                <w:rFonts w:cs="B Nazanin" w:hint="cs"/>
                <w:b/>
                <w:bCs/>
                <w:sz w:val="26"/>
                <w:szCs w:val="26"/>
                <w:rtl/>
              </w:rPr>
              <w:t>:</w:t>
            </w:r>
            <w:r w:rsidR="00733AB4" w:rsidRPr="00880F32">
              <w:rPr>
                <w:rFonts w:cs="B Nazanin" w:hint="cs"/>
                <w:b/>
                <w:bCs/>
                <w:sz w:val="26"/>
                <w:szCs w:val="26"/>
                <w:rtl/>
              </w:rPr>
              <w:t xml:space="preserve">   </w:t>
            </w:r>
          </w:p>
          <w:p w14:paraId="3B28F9E6" w14:textId="74477E4C" w:rsidR="00733AB4" w:rsidRPr="00880F32" w:rsidRDefault="000C2C80" w:rsidP="002926E2">
            <w:pPr>
              <w:widowControl w:val="0"/>
              <w:spacing w:line="360" w:lineRule="auto"/>
              <w:ind w:left="394"/>
              <w:rPr>
                <w:rFonts w:cs="B Nazanin"/>
                <w:b/>
                <w:bCs/>
                <w:sz w:val="26"/>
                <w:szCs w:val="26"/>
                <w:rtl/>
              </w:rPr>
            </w:pPr>
            <w:r>
              <w:rPr>
                <w:rFonts w:cs="B Nazanin" w:hint="cs"/>
                <w:b/>
                <w:bCs/>
                <w:sz w:val="26"/>
                <w:szCs w:val="26"/>
                <w:rtl/>
              </w:rPr>
              <w:t xml:space="preserve">                </w:t>
            </w:r>
            <w:r w:rsidR="00733AB4" w:rsidRPr="00880F32">
              <w:rPr>
                <w:rFonts w:cs="B Nazanin" w:hint="cs"/>
                <w:b/>
                <w:bCs/>
                <w:sz w:val="26"/>
                <w:szCs w:val="26"/>
                <w:rtl/>
              </w:rPr>
              <w:t>کاربردی</w:t>
            </w:r>
            <w:r w:rsidR="00733AB4" w:rsidRPr="00880F32">
              <w:rPr>
                <w:rFonts w:cs="B Nazanin"/>
                <w:b/>
                <w:bCs/>
                <w:sz w:val="26"/>
                <w:szCs w:val="26"/>
                <w:rtl/>
              </w:rPr>
              <w:t xml:space="preserve"> </w:t>
            </w:r>
            <w:r w:rsidR="002926E2" w:rsidRPr="00B365C6">
              <w:rPr>
                <w:rFonts w:ascii="Arial" w:hAnsi="Arial" w:cs="Arial" w:hint="cs"/>
                <w:b/>
                <w:bCs/>
                <w:sz w:val="26"/>
                <w:szCs w:val="26"/>
                <w:shd w:val="clear" w:color="auto" w:fill="000000" w:themeFill="text1"/>
                <w:rtl/>
              </w:rPr>
              <w:t>□</w:t>
            </w:r>
            <w:r w:rsidR="00733AB4" w:rsidRPr="00B365C6">
              <w:rPr>
                <w:rFonts w:cs="B Nazanin"/>
                <w:b/>
                <w:bCs/>
                <w:sz w:val="26"/>
                <w:szCs w:val="26"/>
                <w:shd w:val="clear" w:color="auto" w:fill="000000" w:themeFill="text1"/>
                <w:rtl/>
              </w:rPr>
              <w:t xml:space="preserve"> </w:t>
            </w:r>
            <w:r w:rsidR="00733AB4" w:rsidRPr="00880F32">
              <w:rPr>
                <w:rFonts w:cs="B Nazanin" w:hint="cs"/>
                <w:b/>
                <w:bCs/>
                <w:sz w:val="26"/>
                <w:szCs w:val="26"/>
                <w:rtl/>
              </w:rPr>
              <w:t xml:space="preserve">  </w:t>
            </w:r>
            <w:r>
              <w:rPr>
                <w:rFonts w:cs="B Nazanin" w:hint="cs"/>
                <w:b/>
                <w:bCs/>
                <w:sz w:val="26"/>
                <w:szCs w:val="26"/>
                <w:rtl/>
              </w:rPr>
              <w:t xml:space="preserve">          </w:t>
            </w:r>
            <w:r w:rsidR="00021364">
              <w:rPr>
                <w:rFonts w:cs="B Nazanin" w:hint="cs"/>
                <w:b/>
                <w:bCs/>
                <w:sz w:val="26"/>
                <w:szCs w:val="26"/>
                <w:rtl/>
              </w:rPr>
              <w:t xml:space="preserve">   </w:t>
            </w:r>
            <w:r>
              <w:rPr>
                <w:rFonts w:cs="B Nazanin" w:hint="cs"/>
                <w:b/>
                <w:bCs/>
                <w:sz w:val="26"/>
                <w:szCs w:val="26"/>
                <w:rtl/>
              </w:rPr>
              <w:t xml:space="preserve"> </w:t>
            </w:r>
            <w:r w:rsidR="00021364">
              <w:rPr>
                <w:rFonts w:cs="B Nazanin" w:hint="cs"/>
                <w:b/>
                <w:bCs/>
                <w:sz w:val="26"/>
                <w:szCs w:val="26"/>
                <w:rtl/>
              </w:rPr>
              <w:t xml:space="preserve">                   </w:t>
            </w:r>
            <w:r w:rsidRPr="00880F32">
              <w:rPr>
                <w:rFonts w:cs="B Nazanin"/>
                <w:b/>
                <w:bCs/>
                <w:sz w:val="26"/>
                <w:szCs w:val="26"/>
                <w:rtl/>
              </w:rPr>
              <w:t>بن</w:t>
            </w:r>
            <w:r w:rsidRPr="00880F32">
              <w:rPr>
                <w:rFonts w:cs="B Nazanin" w:hint="cs"/>
                <w:b/>
                <w:bCs/>
                <w:sz w:val="26"/>
                <w:szCs w:val="26"/>
                <w:rtl/>
              </w:rPr>
              <w:t>ی</w:t>
            </w:r>
            <w:r w:rsidRPr="00880F32">
              <w:rPr>
                <w:rFonts w:cs="B Nazanin" w:hint="eastAsia"/>
                <w:b/>
                <w:bCs/>
                <w:sz w:val="26"/>
                <w:szCs w:val="26"/>
                <w:rtl/>
              </w:rPr>
              <w:t>اد</w:t>
            </w:r>
            <w:r w:rsidRPr="00880F32">
              <w:rPr>
                <w:rFonts w:cs="B Nazanin" w:hint="cs"/>
                <w:b/>
                <w:bCs/>
                <w:sz w:val="26"/>
                <w:szCs w:val="26"/>
                <w:rtl/>
              </w:rPr>
              <w:t>ی</w:t>
            </w:r>
            <w:r w:rsidRPr="00880F32">
              <w:rPr>
                <w:rFonts w:cs="B Nazanin"/>
                <w:b/>
                <w:bCs/>
                <w:sz w:val="26"/>
                <w:szCs w:val="26"/>
                <w:rtl/>
              </w:rPr>
              <w:t xml:space="preserve"> </w:t>
            </w:r>
            <w:r w:rsidRPr="00880F32">
              <w:rPr>
                <w:rFonts w:ascii="Arial" w:hAnsi="Arial" w:cs="Arial" w:hint="cs"/>
                <w:b/>
                <w:bCs/>
                <w:sz w:val="26"/>
                <w:szCs w:val="26"/>
                <w:rtl/>
              </w:rPr>
              <w:t>□</w:t>
            </w:r>
            <w:r w:rsidRPr="00880F32">
              <w:rPr>
                <w:rFonts w:cs="B Nazanin"/>
                <w:b/>
                <w:bCs/>
                <w:sz w:val="26"/>
                <w:szCs w:val="26"/>
                <w:rtl/>
              </w:rPr>
              <w:t xml:space="preserve"> </w:t>
            </w:r>
            <w:r>
              <w:rPr>
                <w:rFonts w:cs="B Nazanin" w:hint="cs"/>
                <w:b/>
                <w:bCs/>
                <w:sz w:val="26"/>
                <w:szCs w:val="26"/>
                <w:rtl/>
              </w:rPr>
              <w:t xml:space="preserve">     </w:t>
            </w:r>
            <w:r w:rsidR="00021364">
              <w:rPr>
                <w:rFonts w:cs="B Nazanin" w:hint="cs"/>
                <w:b/>
                <w:bCs/>
                <w:sz w:val="26"/>
                <w:szCs w:val="26"/>
                <w:rtl/>
              </w:rPr>
              <w:t xml:space="preserve">                      </w:t>
            </w:r>
            <w:r>
              <w:rPr>
                <w:rFonts w:cs="B Nazanin" w:hint="cs"/>
                <w:b/>
                <w:bCs/>
                <w:sz w:val="26"/>
                <w:szCs w:val="26"/>
                <w:rtl/>
              </w:rPr>
              <w:t xml:space="preserve">  </w:t>
            </w:r>
            <w:r w:rsidR="00733AB4" w:rsidRPr="00880F32">
              <w:rPr>
                <w:rFonts w:cs="B Nazanin" w:hint="cs"/>
                <w:b/>
                <w:bCs/>
                <w:sz w:val="26"/>
                <w:szCs w:val="26"/>
                <w:rtl/>
              </w:rPr>
              <w:t xml:space="preserve">    توسعه‌ای</w:t>
            </w:r>
            <w:r w:rsidR="00733AB4" w:rsidRPr="00880F32">
              <w:rPr>
                <w:rFonts w:cs="B Nazanin"/>
                <w:b/>
                <w:bCs/>
                <w:sz w:val="26"/>
                <w:szCs w:val="26"/>
                <w:rtl/>
              </w:rPr>
              <w:t xml:space="preserve"> </w:t>
            </w:r>
            <w:r w:rsidR="00733AB4" w:rsidRPr="00880F32">
              <w:rPr>
                <w:rFonts w:ascii="Arial" w:hAnsi="Arial" w:cs="Arial" w:hint="cs"/>
                <w:b/>
                <w:bCs/>
                <w:sz w:val="26"/>
                <w:szCs w:val="26"/>
                <w:rtl/>
              </w:rPr>
              <w:t xml:space="preserve">□            </w:t>
            </w:r>
          </w:p>
        </w:tc>
      </w:tr>
      <w:tr w:rsidR="00733AB4" w:rsidRPr="001B5C83" w14:paraId="0C7A42E1" w14:textId="77777777" w:rsidTr="00873DD6">
        <w:trPr>
          <w:trHeight w:val="908"/>
        </w:trPr>
        <w:tc>
          <w:tcPr>
            <w:tcW w:w="9634" w:type="dxa"/>
          </w:tcPr>
          <w:p w14:paraId="7D0D8E72" w14:textId="77777777" w:rsidR="00733AB4" w:rsidRPr="001B5C83" w:rsidRDefault="00733AB4" w:rsidP="00733AB4">
            <w:pPr>
              <w:widowControl w:val="0"/>
              <w:numPr>
                <w:ilvl w:val="0"/>
                <w:numId w:val="1"/>
              </w:numPr>
              <w:spacing w:line="360" w:lineRule="auto"/>
              <w:ind w:left="394"/>
              <w:jc w:val="lowKashida"/>
              <w:rPr>
                <w:rFonts w:cs="B Nazanin"/>
                <w:b/>
                <w:bCs/>
                <w:sz w:val="24"/>
                <w:rtl/>
              </w:rPr>
            </w:pPr>
            <w:r w:rsidRPr="001B5C83">
              <w:rPr>
                <w:rFonts w:cs="B Nazanin" w:hint="cs"/>
                <w:b/>
                <w:bCs/>
                <w:sz w:val="24"/>
                <w:rtl/>
              </w:rPr>
              <w:t>نوع خروجی حاصل از انجام پژوهش:</w:t>
            </w:r>
          </w:p>
          <w:p w14:paraId="0C1E9657" w14:textId="1D8B711B" w:rsidR="00733AB4" w:rsidRPr="000825BA" w:rsidRDefault="00733AB4" w:rsidP="002926E2">
            <w:pPr>
              <w:widowControl w:val="0"/>
              <w:spacing w:line="360" w:lineRule="auto"/>
              <w:ind w:left="394"/>
              <w:jc w:val="center"/>
              <w:rPr>
                <w:rFonts w:cs="B Nazanin"/>
                <w:b/>
                <w:bCs/>
                <w:sz w:val="26"/>
                <w:szCs w:val="26"/>
                <w:rtl/>
              </w:rPr>
            </w:pPr>
            <w:r w:rsidRPr="000825BA">
              <w:rPr>
                <w:rFonts w:cs="B Nazanin" w:hint="cs"/>
                <w:b/>
                <w:bCs/>
                <w:sz w:val="26"/>
                <w:szCs w:val="26"/>
                <w:rtl/>
              </w:rPr>
              <w:t>طرح پژوهشی</w:t>
            </w:r>
            <w:r w:rsidR="002926E2" w:rsidRPr="009D39E9">
              <w:rPr>
                <w:rFonts w:ascii="Arial" w:hAnsi="Arial" w:cs="Arial" w:hint="cs"/>
                <w:b/>
                <w:bCs/>
                <w:sz w:val="26"/>
                <w:szCs w:val="26"/>
                <w:shd w:val="clear" w:color="auto" w:fill="000000" w:themeFill="text1"/>
                <w:rtl/>
              </w:rPr>
              <w:t>□</w:t>
            </w:r>
            <w:r w:rsidRPr="000825BA">
              <w:rPr>
                <w:rFonts w:cs="B Nazanin" w:hint="cs"/>
                <w:b/>
                <w:bCs/>
                <w:sz w:val="26"/>
                <w:szCs w:val="26"/>
                <w:rtl/>
              </w:rPr>
              <w:t xml:space="preserve">                 گزارش کارشناسی</w:t>
            </w:r>
            <w:r w:rsidRPr="00B365C6">
              <w:rPr>
                <w:rFonts w:ascii="Arial" w:hAnsi="Arial" w:cs="Arial" w:hint="cs"/>
                <w:b/>
                <w:bCs/>
                <w:sz w:val="26"/>
                <w:szCs w:val="26"/>
                <w:shd w:val="clear" w:color="auto" w:fill="000000" w:themeFill="text1"/>
                <w:rtl/>
              </w:rPr>
              <w:t>□</w:t>
            </w:r>
            <w:r w:rsidRPr="00B365C6">
              <w:rPr>
                <w:rFonts w:cs="B Nazanin" w:hint="cs"/>
                <w:b/>
                <w:bCs/>
                <w:sz w:val="26"/>
                <w:szCs w:val="26"/>
                <w:shd w:val="clear" w:color="auto" w:fill="000000" w:themeFill="text1"/>
                <w:rtl/>
              </w:rPr>
              <w:t xml:space="preserve"> </w:t>
            </w:r>
            <w:r w:rsidRPr="000825BA">
              <w:rPr>
                <w:rFonts w:cs="B Nazanin" w:hint="cs"/>
                <w:b/>
                <w:bCs/>
                <w:sz w:val="26"/>
                <w:szCs w:val="26"/>
                <w:rtl/>
              </w:rPr>
              <w:t xml:space="preserve">              سند سیاستگذاری</w:t>
            </w:r>
            <w:r w:rsidRPr="000825BA">
              <w:rPr>
                <w:rFonts w:cs="B Nazanin"/>
                <w:b/>
                <w:bCs/>
                <w:sz w:val="26"/>
                <w:szCs w:val="26"/>
                <w:rtl/>
              </w:rPr>
              <w:t xml:space="preserve"> </w:t>
            </w:r>
            <w:r w:rsidRPr="000825BA">
              <w:rPr>
                <w:rFonts w:ascii="Arial" w:hAnsi="Arial" w:cs="Arial" w:hint="cs"/>
                <w:b/>
                <w:bCs/>
                <w:sz w:val="26"/>
                <w:szCs w:val="26"/>
                <w:rtl/>
              </w:rPr>
              <w:t>□</w:t>
            </w:r>
          </w:p>
        </w:tc>
      </w:tr>
    </w:tbl>
    <w:p w14:paraId="5641CC45" w14:textId="77777777" w:rsidR="00EB18AF" w:rsidRDefault="00EB18AF" w:rsidP="0019035D">
      <w:pPr>
        <w:ind w:left="-330"/>
        <w:jc w:val="both"/>
        <w:rPr>
          <w:rFonts w:cs="B Nazanin"/>
          <w:sz w:val="18"/>
          <w:szCs w:val="22"/>
        </w:rPr>
      </w:pPr>
    </w:p>
    <w:p w14:paraId="354654A0" w14:textId="77777777" w:rsidR="00EB18AF" w:rsidRDefault="00EB18AF" w:rsidP="0019035D">
      <w:pPr>
        <w:ind w:left="-330"/>
        <w:jc w:val="both"/>
        <w:rPr>
          <w:rFonts w:cs="B Nazanin"/>
          <w:sz w:val="18"/>
          <w:szCs w:val="22"/>
        </w:rPr>
      </w:pPr>
    </w:p>
    <w:p w14:paraId="29B175FE" w14:textId="77777777" w:rsidR="00733AB4" w:rsidRPr="0019035D" w:rsidRDefault="00733AB4" w:rsidP="0019035D">
      <w:pPr>
        <w:ind w:left="-330"/>
        <w:jc w:val="both"/>
        <w:rPr>
          <w:rFonts w:cs="B Nazanin"/>
          <w:sz w:val="18"/>
          <w:szCs w:val="22"/>
          <w:rtl/>
        </w:rPr>
      </w:pPr>
      <w:r w:rsidRPr="0019035D">
        <w:rPr>
          <w:rFonts w:cs="B Nazanin" w:hint="cs"/>
          <w:sz w:val="18"/>
          <w:szCs w:val="22"/>
          <w:rtl/>
        </w:rPr>
        <w:t>لازم به ذکر است در چارچوب پژوهشی موسسه عالی پژوهش تامین اجتماعی، منظور از طرح پژوهشی، سند سیاستگذاری و گزارش کارشناسی به شرح ذیل است:</w:t>
      </w:r>
    </w:p>
    <w:p w14:paraId="7B340346" w14:textId="77777777" w:rsidR="000059C3" w:rsidRDefault="000059C3" w:rsidP="000059C3">
      <w:pPr>
        <w:spacing w:before="120"/>
        <w:ind w:left="95"/>
        <w:jc w:val="both"/>
        <w:rPr>
          <w:rFonts w:cs="Times New Roman"/>
          <w:b/>
          <w:bCs/>
          <w:szCs w:val="22"/>
        </w:rPr>
      </w:pPr>
      <w:r>
        <w:rPr>
          <w:rFonts w:cs="B Nazanin" w:hint="cs"/>
          <w:b/>
          <w:bCs/>
          <w:rtl/>
        </w:rPr>
        <w:t>«طرح پژوهشی»</w:t>
      </w:r>
    </w:p>
    <w:p w14:paraId="156E8AAB" w14:textId="77777777" w:rsidR="000059C3" w:rsidRDefault="000059C3" w:rsidP="000059C3">
      <w:pPr>
        <w:spacing w:before="120"/>
        <w:ind w:left="95"/>
        <w:jc w:val="both"/>
        <w:rPr>
          <w:rFonts w:ascii="Calibri" w:hAnsi="Calibri" w:cs="Calibri"/>
        </w:rPr>
      </w:pPr>
      <w:r>
        <w:rPr>
          <w:rFonts w:cs="B Nazanin" w:hint="cs"/>
          <w:rtl/>
        </w:rPr>
        <w:t xml:space="preserve">طرح پژوهشی یکی از انواع </w:t>
      </w:r>
      <w:r w:rsidRPr="000059C3">
        <w:rPr>
          <w:rFonts w:cs="B Nazanin" w:hint="cs"/>
          <w:rtl/>
        </w:rPr>
        <w:t xml:space="preserve">قالب‌های </w:t>
      </w:r>
      <w:r>
        <w:rPr>
          <w:rFonts w:cs="B Nazanin" w:hint="cs"/>
          <w:rtl/>
        </w:rPr>
        <w:t xml:space="preserve">تولید علمی محسوب می شود که منطبق با اصول علمی روش تحقیق انجام می‌شود. </w:t>
      </w:r>
    </w:p>
    <w:p w14:paraId="4CCA8DE0" w14:textId="77777777" w:rsidR="000059C3" w:rsidRDefault="000059C3" w:rsidP="000059C3">
      <w:pPr>
        <w:spacing w:before="120"/>
        <w:ind w:left="95"/>
        <w:jc w:val="both"/>
        <w:rPr>
          <w:rFonts w:ascii="Calibri Light" w:hAnsi="Calibri Light"/>
          <w:b/>
          <w:bCs/>
          <w:lang w:bidi="ar-SA"/>
        </w:rPr>
      </w:pPr>
      <w:r>
        <w:rPr>
          <w:rFonts w:cs="B Nazanin" w:hint="cs"/>
          <w:b/>
          <w:bCs/>
          <w:rtl/>
        </w:rPr>
        <w:t>«سند سیاست‌گذاری»</w:t>
      </w:r>
    </w:p>
    <w:p w14:paraId="11B1965B" w14:textId="77777777" w:rsidR="000059C3" w:rsidRDefault="000059C3" w:rsidP="000059C3">
      <w:pPr>
        <w:ind w:left="95"/>
        <w:jc w:val="both"/>
        <w:rPr>
          <w:rFonts w:ascii="Calibri Light" w:hAnsi="Calibri Light"/>
          <w:rtl/>
        </w:rPr>
      </w:pPr>
      <w:r>
        <w:rPr>
          <w:rFonts w:cs="B Nazanin" w:hint="cs"/>
          <w:rtl/>
        </w:rPr>
        <w:t>«سند سیاست‌گذاری»، گزارشی کوتاه، بی‌طرفانه و موجز در پاسخ به یک سؤال مشخص یا راجع به یک مسئله خاص‌‌ است که استاندارد صلاحیت برای تهیه سند سیاست‌گذاری، افراد خبره هستند. این گزارش شامل سه بخش زیر می‌شود: بخش اول که به آن «خلاصه مدیریتی» خواهیم گفت، بر روی جلد گزارش، ضمن بیان مشکل در یک یا دو سطر، به ارائه راهکارهای اجرایی منطقی برای آن در حداکثر نصف صفحه می‌پردازد. بخش دوم که گزارش اصلی را تشکیل می‌دهد و در 3 تا 5 صفحه مطابق چارچوب تعیین‌شده تهیه می‌شود، «پیشنهادات سیاست</w:t>
      </w:r>
      <w:r>
        <w:rPr>
          <w:rFonts w:cs="B Nazanin" w:hint="cs"/>
          <w:cs/>
        </w:rPr>
        <w:t>‎</w:t>
      </w:r>
      <w:r>
        <w:rPr>
          <w:rFonts w:ascii="Calibri Light" w:hAnsi="Calibri Light"/>
        </w:rPr>
        <w:t>‌</w:t>
      </w:r>
      <w:r>
        <w:rPr>
          <w:rFonts w:cs="B Nazanin" w:hint="cs"/>
          <w:rtl/>
        </w:rPr>
        <w:t>گذاری» نامیده می‌شود. بخش سوم که به تحلیل دقیق موضوع و ارائه اسناد پشتیبان آن می‌پردازد، «یادداشت سیاست‌گذاری» نام دارد. هر یک از این سه بخش برای اهداف خاص و مخاطبان ویژه خود تهیه می‌شوند.</w:t>
      </w:r>
    </w:p>
    <w:p w14:paraId="64E1DB93" w14:textId="77777777" w:rsidR="000059C3" w:rsidRDefault="000059C3" w:rsidP="000059C3">
      <w:pPr>
        <w:spacing w:before="120"/>
        <w:jc w:val="both"/>
        <w:rPr>
          <w:rFonts w:ascii="Calibri Light" w:hAnsi="Calibri Light"/>
          <w:b/>
          <w:bCs/>
        </w:rPr>
      </w:pPr>
      <w:r>
        <w:rPr>
          <w:rFonts w:cs="B Nazanin" w:hint="cs"/>
          <w:b/>
          <w:bCs/>
          <w:rtl/>
        </w:rPr>
        <w:t>«گزارش کارشناسی»</w:t>
      </w:r>
    </w:p>
    <w:p w14:paraId="47B19149" w14:textId="77777777" w:rsidR="000059C3" w:rsidRDefault="000059C3" w:rsidP="000059C3">
      <w:pPr>
        <w:shd w:val="clear" w:color="auto" w:fill="FFFFFF"/>
        <w:spacing w:before="120" w:after="120" w:line="224" w:lineRule="atLeast"/>
        <w:ind w:left="95"/>
        <w:jc w:val="both"/>
        <w:rPr>
          <w:rFonts w:cs="Times New Roman"/>
        </w:rPr>
      </w:pPr>
      <w:r>
        <w:rPr>
          <w:rFonts w:cs="B Nazanin" w:hint="cs"/>
          <w:rtl/>
        </w:rPr>
        <w:t>شامل ارائه یک گزارش کامل در خصوص یک موضوع خاص موردنظر است که به یک فرد مجری با سطح صلاحیت حداقل «محقق» واگذار می‌شود تا حداکثر طی 3 ماه، گزارش مورد نظر را منطبق با فرمت ارائه‌شده تهیه و ارائه نماید.</w:t>
      </w:r>
    </w:p>
    <w:p w14:paraId="3C6F99E5" w14:textId="4C2DE87F" w:rsidR="000C2C80" w:rsidRDefault="000C2C80" w:rsidP="000C2C80">
      <w:pPr>
        <w:shd w:val="clear" w:color="auto" w:fill="FFFFFF"/>
        <w:spacing w:before="120" w:after="120" w:line="224" w:lineRule="atLeast"/>
        <w:ind w:left="-46"/>
        <w:jc w:val="both"/>
        <w:rPr>
          <w:rFonts w:cs="B Nazanin"/>
          <w:b/>
          <w:bCs/>
          <w:sz w:val="22"/>
          <w:szCs w:val="22"/>
        </w:rPr>
      </w:pPr>
      <w:r>
        <w:rPr>
          <w:rFonts w:cs="B Nazanin" w:hint="cs"/>
          <w:b/>
          <w:bCs/>
          <w:sz w:val="22"/>
          <w:szCs w:val="22"/>
          <w:rtl/>
        </w:rPr>
        <w:t>«تعریف سطح خرد/متوسط/کلان»</w:t>
      </w:r>
    </w:p>
    <w:p w14:paraId="2381BF6C" w14:textId="28C266D5" w:rsidR="00873DD6" w:rsidRPr="00895633" w:rsidRDefault="00873DD6" w:rsidP="00873DD6">
      <w:pPr>
        <w:shd w:val="clear" w:color="auto" w:fill="FFFFFF"/>
        <w:spacing w:before="120" w:after="120" w:line="224" w:lineRule="atLeast"/>
        <w:ind w:left="-46"/>
        <w:jc w:val="both"/>
        <w:rPr>
          <w:rFonts w:cs="B Nazanin"/>
          <w:sz w:val="22"/>
          <w:szCs w:val="22"/>
          <w:rtl/>
        </w:rPr>
      </w:pPr>
      <w:r w:rsidRPr="00895633">
        <w:rPr>
          <w:rFonts w:cs="B Nazanin" w:hint="cs"/>
          <w:sz w:val="22"/>
          <w:szCs w:val="22"/>
          <w:rtl/>
        </w:rPr>
        <w:t>طرح خرد- طرحی است که از حیث مبلغ سه برابر حد نصاب معاملات خرد موسسه می باشد.</w:t>
      </w:r>
    </w:p>
    <w:p w14:paraId="1C2F916E" w14:textId="7D63075E" w:rsidR="00873DD6" w:rsidRPr="00895633" w:rsidRDefault="00873DD6" w:rsidP="00873DD6">
      <w:pPr>
        <w:shd w:val="clear" w:color="auto" w:fill="FFFFFF"/>
        <w:spacing w:before="120" w:after="120" w:line="224" w:lineRule="atLeast"/>
        <w:ind w:left="-46"/>
        <w:jc w:val="both"/>
        <w:rPr>
          <w:rFonts w:cs="B Nazanin"/>
          <w:sz w:val="22"/>
          <w:szCs w:val="22"/>
          <w:rtl/>
        </w:rPr>
      </w:pPr>
      <w:r w:rsidRPr="00895633">
        <w:rPr>
          <w:rFonts w:cs="B Nazanin" w:hint="cs"/>
          <w:sz w:val="22"/>
          <w:szCs w:val="22"/>
          <w:rtl/>
        </w:rPr>
        <w:t>طرح متوسط- طرحی است که از حیث مبلغ از معاملات خرد فراتر بوده و حداکثر ده برابر سقف حد نصاب معاملات خرد موسسه می باشد.</w:t>
      </w:r>
    </w:p>
    <w:p w14:paraId="28AF248B" w14:textId="43999954" w:rsidR="00873DD6" w:rsidRPr="00873DD6" w:rsidRDefault="00873DD6" w:rsidP="00873DD6">
      <w:pPr>
        <w:shd w:val="clear" w:color="auto" w:fill="FFFFFF"/>
        <w:spacing w:before="120" w:after="120" w:line="224" w:lineRule="atLeast"/>
        <w:ind w:left="-46"/>
        <w:jc w:val="both"/>
        <w:rPr>
          <w:rFonts w:cs="B Nazanin"/>
          <w:szCs w:val="20"/>
          <w:rtl/>
        </w:rPr>
      </w:pPr>
      <w:r w:rsidRPr="00895633">
        <w:rPr>
          <w:rFonts w:cs="B Nazanin" w:hint="cs"/>
          <w:sz w:val="22"/>
          <w:szCs w:val="22"/>
          <w:rtl/>
        </w:rPr>
        <w:t>طرح کلان- طرحی است که از حیث مبلغ از سقف معاملات متوسط فراتر باشد.</w:t>
      </w:r>
      <w:r w:rsidRPr="00873DD6">
        <w:rPr>
          <w:rFonts w:cs="B Nazanin" w:hint="cs"/>
          <w:szCs w:val="20"/>
          <w:rtl/>
        </w:rPr>
        <w:t xml:space="preserve"> </w:t>
      </w:r>
    </w:p>
    <w:p w14:paraId="0923F02A" w14:textId="77777777" w:rsidR="00873DD6" w:rsidRPr="000C2C80" w:rsidRDefault="00873DD6" w:rsidP="000C2C80">
      <w:pPr>
        <w:shd w:val="clear" w:color="auto" w:fill="FFFFFF"/>
        <w:spacing w:before="120" w:after="120" w:line="224" w:lineRule="atLeast"/>
        <w:ind w:left="-46"/>
        <w:jc w:val="both"/>
        <w:rPr>
          <w:rFonts w:cs="B Nazanin"/>
          <w:b/>
          <w:bCs/>
          <w:rtl/>
        </w:rPr>
      </w:pPr>
    </w:p>
    <w:p w14:paraId="3AEE7FE5" w14:textId="2C46EF84" w:rsidR="00733AB4" w:rsidRDefault="00733AB4" w:rsidP="00733AB4">
      <w:pPr>
        <w:shd w:val="clear" w:color="auto" w:fill="FFFFFF"/>
        <w:spacing w:before="120" w:after="120" w:line="224" w:lineRule="atLeast"/>
        <w:ind w:left="95"/>
        <w:jc w:val="both"/>
        <w:rPr>
          <w:rFonts w:cs="B Nazanin"/>
        </w:rPr>
      </w:pPr>
    </w:p>
    <w:p w14:paraId="385F637C" w14:textId="50E99082" w:rsidR="0019035D" w:rsidRDefault="0019035D" w:rsidP="00733AB4">
      <w:pPr>
        <w:shd w:val="clear" w:color="auto" w:fill="FFFFFF"/>
        <w:spacing w:before="120" w:after="120" w:line="224" w:lineRule="atLeast"/>
        <w:ind w:left="95"/>
        <w:jc w:val="both"/>
        <w:rPr>
          <w:rFonts w:cs="B Nazanin"/>
        </w:rPr>
      </w:pPr>
    </w:p>
    <w:p w14:paraId="0C9F7EC1" w14:textId="16E7BDB2" w:rsidR="008C3CBF" w:rsidRPr="004979CF" w:rsidRDefault="008C3CBF" w:rsidP="000C2C80">
      <w:pPr>
        <w:shd w:val="clear" w:color="auto" w:fill="FFFFFF"/>
        <w:spacing w:before="120" w:after="120" w:line="224" w:lineRule="atLeast"/>
        <w:jc w:val="both"/>
        <w:rPr>
          <w:rFonts w:cs="B Nazanin"/>
        </w:rPr>
      </w:pPr>
    </w:p>
    <w:tbl>
      <w:tblPr>
        <w:tblStyle w:val="TableGrid"/>
        <w:tblpPr w:leftFromText="180" w:rightFromText="180" w:vertAnchor="text" w:horzAnchor="margin" w:tblpXSpec="center" w:tblpY="297"/>
        <w:bidiVisual/>
        <w:tblW w:w="9792" w:type="dxa"/>
        <w:tblLook w:val="04A0" w:firstRow="1" w:lastRow="0" w:firstColumn="1" w:lastColumn="0" w:noHBand="0" w:noVBand="1"/>
      </w:tblPr>
      <w:tblGrid>
        <w:gridCol w:w="9792"/>
      </w:tblGrid>
      <w:tr w:rsidR="00BE5541" w:rsidRPr="001B5C83" w14:paraId="56DE2707" w14:textId="77777777" w:rsidTr="00BE5541">
        <w:trPr>
          <w:trHeight w:val="620"/>
        </w:trPr>
        <w:tc>
          <w:tcPr>
            <w:tcW w:w="9792" w:type="dxa"/>
          </w:tcPr>
          <w:p w14:paraId="15E21738" w14:textId="0947025B" w:rsidR="00BE5541" w:rsidRPr="002028D3" w:rsidRDefault="00BE5541" w:rsidP="00ED0320">
            <w:pPr>
              <w:widowControl w:val="0"/>
              <w:numPr>
                <w:ilvl w:val="0"/>
                <w:numId w:val="1"/>
              </w:numPr>
              <w:spacing w:line="276" w:lineRule="auto"/>
              <w:ind w:left="394"/>
              <w:jc w:val="lowKashida"/>
              <w:rPr>
                <w:rFonts w:cs="B Nazanin"/>
                <w:b/>
                <w:bCs/>
                <w:sz w:val="26"/>
                <w:szCs w:val="26"/>
              </w:rPr>
            </w:pPr>
            <w:r w:rsidRPr="002028D3">
              <w:rPr>
                <w:rFonts w:cs="B Nazanin" w:hint="cs"/>
                <w:b/>
                <w:bCs/>
                <w:sz w:val="26"/>
                <w:szCs w:val="26"/>
                <w:rtl/>
              </w:rPr>
              <w:t>توصیف و بیان مسئله:</w:t>
            </w:r>
          </w:p>
          <w:p w14:paraId="68DD3A86" w14:textId="7909098D" w:rsidR="009D39E9" w:rsidRPr="005A37A4" w:rsidRDefault="009D39E9" w:rsidP="0038422C">
            <w:pPr>
              <w:spacing w:line="276" w:lineRule="auto"/>
              <w:jc w:val="both"/>
              <w:rPr>
                <w:rFonts w:cs="B Mitra"/>
                <w:sz w:val="26"/>
                <w:szCs w:val="26"/>
              </w:rPr>
            </w:pPr>
            <w:r w:rsidRPr="005A37A4">
              <w:rPr>
                <w:rFonts w:cs="B Mitra"/>
                <w:sz w:val="26"/>
                <w:szCs w:val="26"/>
                <w:rtl/>
              </w:rPr>
              <w:t>بر اساس بند (ح) مادۀ (16) قانون ساختار نظام جامع رفاه و تأمین اجتماعی (مصوب 1383)، وظیفۀ</w:t>
            </w:r>
            <w:r w:rsidRPr="005A37A4">
              <w:rPr>
                <w:rFonts w:cs="B Mitra"/>
                <w:sz w:val="26"/>
                <w:szCs w:val="26"/>
              </w:rPr>
              <w:t xml:space="preserve"> </w:t>
            </w:r>
            <w:r w:rsidRPr="009D39E9">
              <w:rPr>
                <w:rFonts w:cs="B Mitra"/>
                <w:sz w:val="26"/>
                <w:szCs w:val="26"/>
                <w:rtl/>
              </w:rPr>
              <w:t>سازماندهی نظام نظارت و ارزشیابی کارکردهای نظام جامع تأمین اجتماعی و تنظیم و ارائه گزارش‌های مربوطه به شورای عالی رفاه و تأمین اجتماعی</w:t>
            </w:r>
            <w:r w:rsidRPr="005A37A4">
              <w:rPr>
                <w:rFonts w:cs="B Mitra"/>
                <w:sz w:val="26"/>
                <w:szCs w:val="26"/>
              </w:rPr>
              <w:t xml:space="preserve"> </w:t>
            </w:r>
            <w:r w:rsidRPr="005A37A4">
              <w:rPr>
                <w:rFonts w:cs="B Mitra"/>
                <w:sz w:val="26"/>
                <w:szCs w:val="26"/>
                <w:rtl/>
              </w:rPr>
              <w:t>صراحتاً بر عهدۀ وزارت تعاون، کار و رفاه اجتماعی گذاشته شده است</w:t>
            </w:r>
            <w:r w:rsidRPr="005A37A4">
              <w:rPr>
                <w:rFonts w:cs="B Mitra"/>
                <w:sz w:val="26"/>
                <w:szCs w:val="26"/>
              </w:rPr>
              <w:t>.</w:t>
            </w:r>
          </w:p>
          <w:p w14:paraId="0A1B26F6" w14:textId="77777777" w:rsidR="009D39E9" w:rsidRPr="005A37A4" w:rsidRDefault="009D39E9" w:rsidP="00ED0320">
            <w:pPr>
              <w:spacing w:line="276" w:lineRule="auto"/>
              <w:jc w:val="both"/>
              <w:rPr>
                <w:rFonts w:cs="B Mitra"/>
                <w:sz w:val="26"/>
                <w:szCs w:val="26"/>
              </w:rPr>
            </w:pPr>
            <w:r w:rsidRPr="005A37A4">
              <w:rPr>
                <w:rFonts w:cs="B Mitra"/>
                <w:sz w:val="26"/>
                <w:szCs w:val="26"/>
                <w:rtl/>
              </w:rPr>
              <w:t>وجه اهمیت جایگاه نظارت و ارزشیابی در عرصۀ سیاست‌گذاری رفاه و تأمین اجتماعی بدان حد است که قانون‌گذار، ضرورت توجه به آن را مجدداً در تبصرۀ (2) بند (الف) مادۀ (57) قانون احکام دائمی برنامه‌های توسعۀ کشور (مصوب 1395) تأکید می‌نماید. وفق این ماده، رسالت تشکیل شورای‌عالی‌رفاه‌و‌تأمین‌اجتماعی، هماهنگی و نظارت بر حسن اجرای قانون ساختار نظام‌جامع‌‌رفاه‌و‌تأمین‌اجتماعی، تقویت نظام چند لایۀ تأمین اجتماعی و هماهنگی و نظارت بر عملکرد دستگاه‌های ذی‌ربط است</w:t>
            </w:r>
            <w:r w:rsidRPr="005A37A4">
              <w:rPr>
                <w:rFonts w:cs="B Mitra"/>
                <w:sz w:val="26"/>
                <w:szCs w:val="26"/>
              </w:rPr>
              <w:t>.</w:t>
            </w:r>
          </w:p>
          <w:p w14:paraId="4EB274A6" w14:textId="77777777" w:rsidR="009D39E9" w:rsidRPr="005A37A4" w:rsidRDefault="009D39E9" w:rsidP="00ED0320">
            <w:pPr>
              <w:spacing w:line="276" w:lineRule="auto"/>
              <w:jc w:val="both"/>
              <w:rPr>
                <w:rFonts w:cs="B Mitra"/>
                <w:sz w:val="26"/>
                <w:szCs w:val="26"/>
              </w:rPr>
            </w:pPr>
            <w:r w:rsidRPr="005A37A4">
              <w:rPr>
                <w:rFonts w:cs="B Mitra"/>
                <w:sz w:val="26"/>
                <w:szCs w:val="26"/>
                <w:rtl/>
              </w:rPr>
              <w:t>بدین ترتیب قانون‌گذار علاوه بر تحکیم جایگاه تنظیم‌گری و تسهیل‌گری شورای عالی، نقش نظارت‌کننده و به‌ویژه نقش نظارت بر عملکرد دستگاهی را مستقیماً بر شورای عالی محول می‌کند و شورای عالی را سازوکارِ هماهنگی توانمند و نظارت یکپارچه بر سیاست‌ها و برنامه‌های حوزۀ رفاه‌ و‌ تأمین‌اجتماعی ترسیم می‌کند</w:t>
            </w:r>
            <w:r w:rsidRPr="005A37A4">
              <w:rPr>
                <w:rFonts w:cs="B Mitra"/>
                <w:sz w:val="26"/>
                <w:szCs w:val="26"/>
              </w:rPr>
              <w:t>.</w:t>
            </w:r>
          </w:p>
          <w:p w14:paraId="2F31D082" w14:textId="54AAE45A" w:rsidR="009D39E9" w:rsidRPr="005A37A4" w:rsidRDefault="009D39E9" w:rsidP="00ED0320">
            <w:pPr>
              <w:spacing w:line="276" w:lineRule="auto"/>
              <w:jc w:val="both"/>
              <w:rPr>
                <w:rFonts w:cs="B Mitra"/>
                <w:sz w:val="26"/>
                <w:szCs w:val="26"/>
              </w:rPr>
            </w:pPr>
            <w:r w:rsidRPr="005A37A4">
              <w:rPr>
                <w:rFonts w:cs="B Mitra"/>
                <w:sz w:val="26"/>
                <w:szCs w:val="26"/>
                <w:rtl/>
              </w:rPr>
              <w:t>لذا با عنایت به بند «ج» و «د» ماده 15 قانون ساختار نظام‌جامع‌‌رفاه‌و‌تأمین‌اجتماعی که به‌ترتیب بررسی، اصلاح و تأیید «سیاست‌های رفاه‌ و‌ تأمین‌اجتماعی» و «بودجۀ سالانۀ رفاه‌ و‌ تأمین‌اجتماعی» را بر عهدۀ شورا قرار داده است</w:t>
            </w:r>
            <w:r w:rsidR="0038422C">
              <w:rPr>
                <w:rFonts w:cs="B Mitra" w:hint="cs"/>
                <w:sz w:val="26"/>
                <w:szCs w:val="26"/>
                <w:rtl/>
              </w:rPr>
              <w:t xml:space="preserve"> </w:t>
            </w:r>
            <w:r>
              <w:rPr>
                <w:rFonts w:cs="B Mitra"/>
                <w:sz w:val="26"/>
                <w:szCs w:val="26"/>
                <w:rtl/>
              </w:rPr>
              <w:t>و</w:t>
            </w:r>
            <w:r w:rsidRPr="005A37A4">
              <w:rPr>
                <w:rFonts w:cs="B Mitra"/>
                <w:sz w:val="26"/>
                <w:szCs w:val="26"/>
                <w:rtl/>
              </w:rPr>
              <w:t xml:space="preserve"> با توجه به نقش نظارتی که ماده 57 قانون احکام دائم بر گردۀ شورای عالی نهاده است، بدون تردید شورای‌عالی‌رفاه‌</w:t>
            </w:r>
            <w:r w:rsidR="0038422C">
              <w:rPr>
                <w:rFonts w:cs="B Mitra" w:hint="cs"/>
                <w:sz w:val="26"/>
                <w:szCs w:val="26"/>
                <w:rtl/>
              </w:rPr>
              <w:t xml:space="preserve"> </w:t>
            </w:r>
            <w:r w:rsidRPr="005A37A4">
              <w:rPr>
                <w:rFonts w:cs="B Mitra"/>
                <w:sz w:val="26"/>
                <w:szCs w:val="26"/>
                <w:rtl/>
              </w:rPr>
              <w:t>و</w:t>
            </w:r>
            <w:r w:rsidR="0038422C">
              <w:rPr>
                <w:rFonts w:cs="B Mitra" w:hint="cs"/>
                <w:sz w:val="26"/>
                <w:szCs w:val="26"/>
                <w:rtl/>
              </w:rPr>
              <w:t xml:space="preserve"> </w:t>
            </w:r>
            <w:r w:rsidRPr="005A37A4">
              <w:rPr>
                <w:rFonts w:cs="B Mitra"/>
                <w:sz w:val="26"/>
                <w:szCs w:val="26"/>
                <w:rtl/>
              </w:rPr>
              <w:t>‌تأمین‌اجتماعی را باید تنها ساختار تنظیم‌گری و نظارت‌کننده‌ای سیاست‌ها و برنامه‌های رفاهی دانست و همچنین مناسب‌ترین مرجع رسمی به‌شمار می‌رود که می‌توان نظام پایش</w:t>
            </w:r>
            <w:r w:rsidR="0038422C">
              <w:rPr>
                <w:rFonts w:cs="B Mitra" w:hint="cs"/>
                <w:sz w:val="26"/>
                <w:szCs w:val="26"/>
                <w:rtl/>
              </w:rPr>
              <w:t xml:space="preserve"> </w:t>
            </w:r>
            <w:r w:rsidRPr="005A37A4">
              <w:rPr>
                <w:rFonts w:cs="B Mitra"/>
                <w:sz w:val="26"/>
                <w:szCs w:val="26"/>
                <w:rtl/>
              </w:rPr>
              <w:t>‌و</w:t>
            </w:r>
            <w:r w:rsidR="0038422C">
              <w:rPr>
                <w:rFonts w:cs="B Mitra" w:hint="cs"/>
                <w:sz w:val="26"/>
                <w:szCs w:val="26"/>
                <w:rtl/>
              </w:rPr>
              <w:t xml:space="preserve"> </w:t>
            </w:r>
            <w:r w:rsidRPr="005A37A4">
              <w:rPr>
                <w:rFonts w:cs="B Mitra"/>
                <w:sz w:val="26"/>
                <w:szCs w:val="26"/>
                <w:rtl/>
              </w:rPr>
              <w:t>‌ارزیابی را برای آن طراحی و تدوین کرد</w:t>
            </w:r>
            <w:r w:rsidRPr="005A37A4">
              <w:rPr>
                <w:rFonts w:cs="B Mitra"/>
                <w:sz w:val="26"/>
                <w:szCs w:val="26"/>
              </w:rPr>
              <w:t>.</w:t>
            </w:r>
          </w:p>
          <w:p w14:paraId="2518DAA7" w14:textId="77777777" w:rsidR="009D39E9" w:rsidRPr="005A37A4" w:rsidRDefault="009D39E9" w:rsidP="00ED0320">
            <w:pPr>
              <w:spacing w:line="276" w:lineRule="auto"/>
              <w:jc w:val="both"/>
              <w:rPr>
                <w:rFonts w:cs="B Mitra"/>
                <w:sz w:val="26"/>
                <w:szCs w:val="26"/>
              </w:rPr>
            </w:pPr>
            <w:r w:rsidRPr="005A37A4">
              <w:rPr>
                <w:rFonts w:cs="B Mitra"/>
                <w:sz w:val="26"/>
                <w:szCs w:val="26"/>
                <w:rtl/>
              </w:rPr>
              <w:t>به همین منظور دبیرخانۀ شورای عالی رفاه و تأمین اجتماعی به‌عنوان بازوی اجرایی-پژوهشی شورای عالی و همچنین در جایگاه ادارۀ زیرمجموعه معاونت رفاه و امور اقتصادی وزارت تعاون، کار و رفاه اجتماعی می‌تواند مقدمات راه‌اندازی این مسیر پرپیچ‌وخم ایجاد نظام نظارت و ارزشیابی را در وزارت متبوع هموار کند</w:t>
            </w:r>
            <w:r w:rsidRPr="005A37A4">
              <w:rPr>
                <w:rFonts w:cs="B Mitra"/>
                <w:sz w:val="26"/>
                <w:szCs w:val="26"/>
              </w:rPr>
              <w:t>.</w:t>
            </w:r>
          </w:p>
          <w:p w14:paraId="458900D3" w14:textId="60DE2B41" w:rsidR="009D39E9" w:rsidRPr="005A37A4" w:rsidRDefault="009D39E9" w:rsidP="004161BC">
            <w:pPr>
              <w:spacing w:line="276" w:lineRule="auto"/>
              <w:jc w:val="both"/>
              <w:rPr>
                <w:rFonts w:cs="B Mitra"/>
                <w:sz w:val="26"/>
                <w:szCs w:val="26"/>
              </w:rPr>
            </w:pPr>
            <w:r w:rsidRPr="005A37A4">
              <w:rPr>
                <w:rFonts w:cs="B Mitra"/>
                <w:sz w:val="26"/>
                <w:szCs w:val="26"/>
                <w:rtl/>
              </w:rPr>
              <w:t>با وجود تأکیدات قانونی مذکور،</w:t>
            </w:r>
            <w:r w:rsidRPr="009D39E9">
              <w:rPr>
                <w:rFonts w:ascii="Cambria" w:hAnsi="Cambria" w:cs="Cambria" w:hint="cs"/>
                <w:sz w:val="26"/>
                <w:szCs w:val="26"/>
                <w:rtl/>
              </w:rPr>
              <w:t> </w:t>
            </w:r>
            <w:r w:rsidRPr="009D39E9">
              <w:rPr>
                <w:rFonts w:cs="B Mitra"/>
                <w:sz w:val="26"/>
                <w:szCs w:val="26"/>
                <w:rtl/>
              </w:rPr>
              <w:t>تاکنون نظام یکپارچه و سازمان‌یافته‌ای برای نظارت و ارزشیابی کارکردهای نظام جامع رفاه و تأمین اجتماعی در کشور استقرار نیافته است</w:t>
            </w:r>
            <w:r w:rsidR="004161BC">
              <w:rPr>
                <w:rFonts w:cs="B Mitra" w:hint="cs"/>
                <w:sz w:val="26"/>
                <w:szCs w:val="26"/>
                <w:rtl/>
              </w:rPr>
              <w:t xml:space="preserve">. </w:t>
            </w:r>
            <w:r w:rsidRPr="005A37A4">
              <w:rPr>
                <w:rFonts w:cs="B Mitra"/>
                <w:sz w:val="26"/>
                <w:szCs w:val="26"/>
                <w:rtl/>
              </w:rPr>
              <w:t>فقدان این نظام، موجب شده است</w:t>
            </w:r>
            <w:r w:rsidRPr="005A37A4">
              <w:rPr>
                <w:rFonts w:cs="B Mitra"/>
                <w:sz w:val="26"/>
                <w:szCs w:val="26"/>
              </w:rPr>
              <w:t>:</w:t>
            </w:r>
          </w:p>
          <w:p w14:paraId="33F1756C" w14:textId="77777777" w:rsidR="009D39E9" w:rsidRPr="005A37A4" w:rsidRDefault="009D39E9" w:rsidP="00ED0320">
            <w:pPr>
              <w:spacing w:line="276" w:lineRule="auto"/>
              <w:jc w:val="both"/>
              <w:rPr>
                <w:rFonts w:cs="B Mitra"/>
                <w:sz w:val="26"/>
                <w:szCs w:val="26"/>
              </w:rPr>
            </w:pPr>
            <w:r w:rsidRPr="009D39E9">
              <w:rPr>
                <w:rFonts w:cs="B Mitra"/>
                <w:sz w:val="26"/>
                <w:szCs w:val="26"/>
                <w:rtl/>
              </w:rPr>
              <w:t>ارزیابی اثربخشی</w:t>
            </w:r>
            <w:r w:rsidRPr="009D39E9">
              <w:rPr>
                <w:rFonts w:ascii="Cambria" w:hAnsi="Cambria" w:cs="Cambria" w:hint="cs"/>
                <w:sz w:val="26"/>
                <w:szCs w:val="26"/>
                <w:rtl/>
              </w:rPr>
              <w:t> </w:t>
            </w:r>
            <w:r w:rsidRPr="005A37A4">
              <w:rPr>
                <w:rFonts w:cs="B Mitra"/>
                <w:sz w:val="26"/>
                <w:szCs w:val="26"/>
                <w:rtl/>
              </w:rPr>
              <w:t>سیاست‌ها و برنامه‌های رفاهی با دشواری مواجه شود؛</w:t>
            </w:r>
          </w:p>
          <w:p w14:paraId="513270BF" w14:textId="77777777" w:rsidR="009D39E9" w:rsidRPr="005A37A4" w:rsidRDefault="009D39E9" w:rsidP="00ED0320">
            <w:pPr>
              <w:spacing w:line="276" w:lineRule="auto"/>
              <w:jc w:val="both"/>
              <w:rPr>
                <w:rFonts w:cs="B Mitra"/>
                <w:sz w:val="26"/>
                <w:szCs w:val="26"/>
              </w:rPr>
            </w:pPr>
            <w:r w:rsidRPr="009D39E9">
              <w:rPr>
                <w:rFonts w:cs="B Mitra"/>
                <w:sz w:val="26"/>
                <w:szCs w:val="26"/>
                <w:rtl/>
              </w:rPr>
              <w:t>هماهنگی فرابخشی</w:t>
            </w:r>
            <w:r w:rsidRPr="009D39E9">
              <w:rPr>
                <w:rFonts w:ascii="Cambria" w:hAnsi="Cambria" w:cs="Cambria" w:hint="cs"/>
                <w:sz w:val="26"/>
                <w:szCs w:val="26"/>
                <w:rtl/>
              </w:rPr>
              <w:t> </w:t>
            </w:r>
            <w:r w:rsidRPr="005A37A4">
              <w:rPr>
                <w:rFonts w:cs="B Mitra"/>
                <w:sz w:val="26"/>
                <w:szCs w:val="26"/>
                <w:rtl/>
              </w:rPr>
              <w:t>میان دستگاه‌های متولی رفاه و تأمین اجتماعی به‌درستی تحقق نیابد؛</w:t>
            </w:r>
          </w:p>
          <w:p w14:paraId="171C384A" w14:textId="77777777" w:rsidR="009D39E9" w:rsidRPr="005A37A4" w:rsidRDefault="009D39E9" w:rsidP="00ED0320">
            <w:pPr>
              <w:spacing w:line="276" w:lineRule="auto"/>
              <w:jc w:val="both"/>
              <w:rPr>
                <w:rFonts w:cs="B Mitra"/>
                <w:sz w:val="26"/>
                <w:szCs w:val="26"/>
              </w:rPr>
            </w:pPr>
            <w:r w:rsidRPr="009D39E9">
              <w:rPr>
                <w:rFonts w:cs="B Mitra"/>
                <w:sz w:val="26"/>
                <w:szCs w:val="26"/>
                <w:rtl/>
              </w:rPr>
              <w:t>سیاست‌گذاری مبتنی بر شواهد</w:t>
            </w:r>
            <w:r w:rsidRPr="009D39E9">
              <w:rPr>
                <w:rFonts w:ascii="Cambria" w:hAnsi="Cambria" w:cs="Cambria" w:hint="cs"/>
                <w:sz w:val="26"/>
                <w:szCs w:val="26"/>
                <w:rtl/>
              </w:rPr>
              <w:t> </w:t>
            </w:r>
            <w:r w:rsidRPr="005A37A4">
              <w:rPr>
                <w:rFonts w:cs="B Mitra"/>
                <w:sz w:val="26"/>
                <w:szCs w:val="26"/>
                <w:rtl/>
              </w:rPr>
              <w:t>در حوزه رفاه به‌دلیل نبود داده‌های نظارتیِ منسجم، با خلأ مواجه باشد؛</w:t>
            </w:r>
          </w:p>
          <w:p w14:paraId="30A82DC0" w14:textId="77777777" w:rsidR="009D39E9" w:rsidRPr="005A37A4" w:rsidRDefault="009D39E9" w:rsidP="00ED0320">
            <w:pPr>
              <w:spacing w:line="276" w:lineRule="auto"/>
              <w:jc w:val="both"/>
              <w:rPr>
                <w:rFonts w:cs="B Mitra"/>
                <w:sz w:val="26"/>
                <w:szCs w:val="26"/>
              </w:rPr>
            </w:pPr>
            <w:r w:rsidRPr="009D39E9">
              <w:rPr>
                <w:rFonts w:cs="B Mitra"/>
                <w:sz w:val="26"/>
                <w:szCs w:val="26"/>
                <w:rtl/>
              </w:rPr>
              <w:t>بودجه‌ریزی مبتنی بر عملکرد</w:t>
            </w:r>
            <w:r w:rsidRPr="009D39E9">
              <w:rPr>
                <w:rFonts w:ascii="Cambria" w:hAnsi="Cambria" w:cs="Cambria" w:hint="cs"/>
                <w:sz w:val="26"/>
                <w:szCs w:val="26"/>
                <w:rtl/>
              </w:rPr>
              <w:t> </w:t>
            </w:r>
            <w:r w:rsidRPr="005A37A4">
              <w:rPr>
                <w:rFonts w:cs="B Mitra"/>
                <w:sz w:val="26"/>
                <w:szCs w:val="26"/>
                <w:rtl/>
              </w:rPr>
              <w:t>در حوزه رفاه به‌دستی اجرا نشود</w:t>
            </w:r>
            <w:r w:rsidRPr="005A37A4">
              <w:rPr>
                <w:rFonts w:cs="B Mitra"/>
                <w:sz w:val="26"/>
                <w:szCs w:val="26"/>
              </w:rPr>
              <w:t>.</w:t>
            </w:r>
          </w:p>
          <w:p w14:paraId="1DA17A51" w14:textId="78F6CEC3" w:rsidR="002926E2" w:rsidRPr="005855BD" w:rsidRDefault="009D39E9" w:rsidP="004161BC">
            <w:pPr>
              <w:spacing w:line="276" w:lineRule="auto"/>
              <w:jc w:val="both"/>
              <w:rPr>
                <w:rFonts w:cs="B Mitra"/>
                <w:sz w:val="26"/>
                <w:szCs w:val="26"/>
                <w:rtl/>
              </w:rPr>
            </w:pPr>
            <w:r w:rsidRPr="005A37A4">
              <w:rPr>
                <w:rFonts w:cs="B Mitra"/>
                <w:sz w:val="26"/>
                <w:szCs w:val="26"/>
                <w:rtl/>
              </w:rPr>
              <w:t>در این راستا دبیرخانۀ شورای عالی رفاه و تأمین اجتماعی با تکیه بر رسالت و ماموریت‌های خود</w:t>
            </w:r>
            <w:r w:rsidR="00DF2E64">
              <w:rPr>
                <w:rFonts w:cs="B Mitra" w:hint="cs"/>
                <w:sz w:val="26"/>
                <w:szCs w:val="26"/>
                <w:rtl/>
              </w:rPr>
              <w:t xml:space="preserve">، </w:t>
            </w:r>
            <w:r w:rsidRPr="005A37A4">
              <w:rPr>
                <w:rFonts w:cs="B Mitra"/>
                <w:sz w:val="26"/>
                <w:szCs w:val="26"/>
                <w:rtl/>
              </w:rPr>
              <w:t xml:space="preserve">درصدد است تا مقدمات بند </w:t>
            </w:r>
            <w:r w:rsidR="004161BC">
              <w:rPr>
                <w:rFonts w:cs="B Mitra" w:hint="cs"/>
                <w:sz w:val="26"/>
                <w:szCs w:val="26"/>
                <w:rtl/>
              </w:rPr>
              <w:t>ح</w:t>
            </w:r>
            <w:r w:rsidRPr="005A37A4">
              <w:rPr>
                <w:rFonts w:cs="B Mitra"/>
                <w:sz w:val="26"/>
                <w:szCs w:val="26"/>
                <w:rtl/>
              </w:rPr>
              <w:t xml:space="preserve"> مادۀ 16 قانون ساختار را راه‌اندازی و سازماندهی کند. به همین منظور،</w:t>
            </w:r>
            <w:r w:rsidRPr="009D39E9">
              <w:rPr>
                <w:rFonts w:ascii="Cambria" w:hAnsi="Cambria" w:cs="Cambria" w:hint="cs"/>
                <w:sz w:val="26"/>
                <w:szCs w:val="26"/>
                <w:rtl/>
              </w:rPr>
              <w:t> </w:t>
            </w:r>
            <w:r w:rsidR="00A26218">
              <w:rPr>
                <w:rFonts w:cs="B Mitra" w:hint="cs"/>
                <w:sz w:val="26"/>
                <w:szCs w:val="26"/>
                <w:rtl/>
              </w:rPr>
              <w:t>یک عنوان</w:t>
            </w:r>
            <w:r w:rsidRPr="009D39E9">
              <w:rPr>
                <w:rFonts w:cs="B Mitra"/>
                <w:sz w:val="26"/>
                <w:szCs w:val="26"/>
                <w:rtl/>
              </w:rPr>
              <w:t xml:space="preserve"> پژوهشی اصلی</w:t>
            </w:r>
            <w:r w:rsidRPr="009D39E9">
              <w:rPr>
                <w:rFonts w:ascii="Cambria" w:hAnsi="Cambria" w:cs="Cambria" w:hint="cs"/>
                <w:sz w:val="26"/>
                <w:szCs w:val="26"/>
                <w:rtl/>
              </w:rPr>
              <w:t> </w:t>
            </w:r>
            <w:r w:rsidRPr="005A37A4">
              <w:rPr>
                <w:rFonts w:cs="B Mitra"/>
                <w:sz w:val="26"/>
                <w:szCs w:val="26"/>
                <w:rtl/>
              </w:rPr>
              <w:t>و</w:t>
            </w:r>
            <w:r w:rsidRPr="009D39E9">
              <w:rPr>
                <w:rFonts w:ascii="Cambria" w:hAnsi="Cambria" w:cs="Cambria" w:hint="cs"/>
                <w:sz w:val="26"/>
                <w:szCs w:val="26"/>
                <w:rtl/>
              </w:rPr>
              <w:t> </w:t>
            </w:r>
            <w:r w:rsidRPr="009D39E9">
              <w:rPr>
                <w:rFonts w:cs="B Mitra"/>
                <w:sz w:val="26"/>
                <w:szCs w:val="26"/>
                <w:rtl/>
              </w:rPr>
              <w:t>دو عنوان گزارش کارشناسی</w:t>
            </w:r>
            <w:r w:rsidRPr="009D39E9">
              <w:rPr>
                <w:rFonts w:ascii="Cambria" w:hAnsi="Cambria" w:cs="Cambria" w:hint="cs"/>
                <w:sz w:val="26"/>
                <w:szCs w:val="26"/>
                <w:rtl/>
              </w:rPr>
              <w:t> </w:t>
            </w:r>
            <w:r w:rsidRPr="005A37A4">
              <w:rPr>
                <w:rFonts w:cs="B Mitra"/>
                <w:sz w:val="26"/>
                <w:szCs w:val="26"/>
                <w:rtl/>
              </w:rPr>
              <w:t>به‌عنوان خروجی‌های کلیدی پروژه تعریف شده‌اند</w:t>
            </w:r>
            <w:r w:rsidRPr="005A37A4">
              <w:rPr>
                <w:rFonts w:cs="B Mitra"/>
                <w:sz w:val="26"/>
                <w:szCs w:val="26"/>
              </w:rPr>
              <w:t>.</w:t>
            </w:r>
          </w:p>
        </w:tc>
      </w:tr>
      <w:tr w:rsidR="00733AB4" w:rsidRPr="001B5C83" w14:paraId="00D39C11" w14:textId="77777777" w:rsidTr="00510655">
        <w:tc>
          <w:tcPr>
            <w:tcW w:w="9792" w:type="dxa"/>
          </w:tcPr>
          <w:p w14:paraId="238C1AD3" w14:textId="512E0D28" w:rsidR="00733AB4" w:rsidRPr="008C3CBF" w:rsidRDefault="00733AB4" w:rsidP="00ED0320">
            <w:pPr>
              <w:pStyle w:val="ListParagraph"/>
              <w:widowControl w:val="0"/>
              <w:numPr>
                <w:ilvl w:val="0"/>
                <w:numId w:val="1"/>
              </w:numPr>
              <w:spacing w:line="276" w:lineRule="auto"/>
              <w:ind w:left="394"/>
              <w:jc w:val="lowKashida"/>
              <w:rPr>
                <w:rFonts w:cs="B Nazanin"/>
                <w:b/>
                <w:bCs/>
                <w:sz w:val="24"/>
              </w:rPr>
            </w:pPr>
            <w:r w:rsidRPr="008C3CBF">
              <w:rPr>
                <w:rFonts w:cs="B Nazanin" w:hint="cs"/>
                <w:b/>
                <w:bCs/>
                <w:sz w:val="24"/>
                <w:rtl/>
              </w:rPr>
              <w:t>اهداف مورد نظر برای تحقیق:</w:t>
            </w:r>
            <w:r w:rsidR="007A2190">
              <w:rPr>
                <w:rFonts w:cs="B Nazanin" w:hint="cs"/>
                <w:b/>
                <w:bCs/>
                <w:sz w:val="24"/>
                <w:rtl/>
              </w:rPr>
              <w:t xml:space="preserve"> </w:t>
            </w:r>
          </w:p>
          <w:p w14:paraId="10F32469" w14:textId="0BC590EF" w:rsidR="008C3CBF" w:rsidRDefault="000C2C80" w:rsidP="00ED0320">
            <w:pPr>
              <w:pStyle w:val="ListParagraph"/>
              <w:widowControl w:val="0"/>
              <w:numPr>
                <w:ilvl w:val="0"/>
                <w:numId w:val="18"/>
              </w:numPr>
              <w:spacing w:line="276" w:lineRule="auto"/>
              <w:jc w:val="lowKashida"/>
              <w:rPr>
                <w:rFonts w:cs="B Nazanin"/>
                <w:b/>
                <w:bCs/>
                <w:sz w:val="24"/>
              </w:rPr>
            </w:pPr>
            <w:r>
              <w:rPr>
                <w:rFonts w:cs="B Nazanin" w:hint="cs"/>
                <w:b/>
                <w:bCs/>
                <w:sz w:val="24"/>
                <w:rtl/>
              </w:rPr>
              <w:t>هدف</w:t>
            </w:r>
            <w:r w:rsidR="00733AB4" w:rsidRPr="008C3CBF">
              <w:rPr>
                <w:rFonts w:cs="B Nazanin" w:hint="cs"/>
                <w:b/>
                <w:bCs/>
                <w:sz w:val="24"/>
                <w:rtl/>
              </w:rPr>
              <w:t xml:space="preserve"> </w:t>
            </w:r>
            <w:r w:rsidR="00021364">
              <w:rPr>
                <w:rFonts w:cs="B Nazanin" w:hint="cs"/>
                <w:b/>
                <w:bCs/>
                <w:sz w:val="24"/>
                <w:rtl/>
              </w:rPr>
              <w:t>اصلی</w:t>
            </w:r>
          </w:p>
          <w:p w14:paraId="2E0FD81A" w14:textId="77777777" w:rsidR="005855BD" w:rsidRPr="00494A82" w:rsidRDefault="005855BD" w:rsidP="00ED0320">
            <w:pPr>
              <w:pStyle w:val="ListParagraph"/>
              <w:widowControl w:val="0"/>
              <w:spacing w:line="276" w:lineRule="auto"/>
              <w:jc w:val="lowKashida"/>
              <w:rPr>
                <w:rFonts w:cs="B Mitra"/>
                <w:sz w:val="26"/>
                <w:szCs w:val="26"/>
                <w:rtl/>
              </w:rPr>
            </w:pPr>
            <w:r w:rsidRPr="00494A82">
              <w:rPr>
                <w:rFonts w:cs="Times New Roman" w:hint="cs"/>
                <w:sz w:val="26"/>
                <w:szCs w:val="26"/>
                <w:rtl/>
              </w:rPr>
              <w:t>•</w:t>
            </w:r>
            <w:r w:rsidRPr="00494A82">
              <w:rPr>
                <w:rFonts w:cs="B Mitra"/>
                <w:sz w:val="26"/>
                <w:szCs w:val="26"/>
                <w:rtl/>
              </w:rPr>
              <w:tab/>
            </w:r>
            <w:r w:rsidRPr="00494A82">
              <w:rPr>
                <w:rFonts w:cs="B Mitra" w:hint="cs"/>
                <w:sz w:val="26"/>
                <w:szCs w:val="26"/>
                <w:rtl/>
              </w:rPr>
              <w:t>بررسی</w:t>
            </w:r>
            <w:r w:rsidRPr="00494A82">
              <w:rPr>
                <w:rFonts w:cs="B Mitra"/>
                <w:sz w:val="26"/>
                <w:szCs w:val="26"/>
                <w:rtl/>
              </w:rPr>
              <w:t xml:space="preserve"> وضع</w:t>
            </w:r>
            <w:r w:rsidRPr="00494A82">
              <w:rPr>
                <w:rFonts w:cs="B Mitra" w:hint="cs"/>
                <w:sz w:val="26"/>
                <w:szCs w:val="26"/>
                <w:rtl/>
              </w:rPr>
              <w:t>ی</w:t>
            </w:r>
            <w:r w:rsidRPr="00494A82">
              <w:rPr>
                <w:rFonts w:cs="B Mitra" w:hint="eastAsia"/>
                <w:sz w:val="26"/>
                <w:szCs w:val="26"/>
                <w:rtl/>
              </w:rPr>
              <w:t>ت</w:t>
            </w:r>
            <w:r w:rsidRPr="00494A82">
              <w:rPr>
                <w:rFonts w:cs="B Mitra"/>
                <w:sz w:val="26"/>
                <w:szCs w:val="26"/>
                <w:rtl/>
              </w:rPr>
              <w:t xml:space="preserve"> موجود (ساختار</w:t>
            </w:r>
            <w:r w:rsidRPr="00494A82">
              <w:rPr>
                <w:rFonts w:cs="B Mitra" w:hint="cs"/>
                <w:sz w:val="26"/>
                <w:szCs w:val="26"/>
                <w:rtl/>
              </w:rPr>
              <w:t>ی</w:t>
            </w:r>
            <w:r w:rsidRPr="00494A82">
              <w:rPr>
                <w:rFonts w:cs="B Mitra" w:hint="eastAsia"/>
                <w:sz w:val="26"/>
                <w:szCs w:val="26"/>
                <w:rtl/>
              </w:rPr>
              <w:t>،</w:t>
            </w:r>
            <w:r w:rsidRPr="00494A82">
              <w:rPr>
                <w:rFonts w:cs="B Mitra"/>
                <w:sz w:val="26"/>
                <w:szCs w:val="26"/>
                <w:rtl/>
              </w:rPr>
              <w:t xml:space="preserve"> قانون</w:t>
            </w:r>
            <w:r w:rsidRPr="00494A82">
              <w:rPr>
                <w:rFonts w:cs="B Mitra" w:hint="cs"/>
                <w:sz w:val="26"/>
                <w:szCs w:val="26"/>
                <w:rtl/>
              </w:rPr>
              <w:t>ی</w:t>
            </w:r>
            <w:r w:rsidRPr="00494A82">
              <w:rPr>
                <w:rFonts w:cs="B Mitra" w:hint="eastAsia"/>
                <w:sz w:val="26"/>
                <w:szCs w:val="26"/>
                <w:rtl/>
              </w:rPr>
              <w:t>،</w:t>
            </w:r>
            <w:r w:rsidRPr="00494A82">
              <w:rPr>
                <w:rFonts w:cs="B Mitra"/>
                <w:sz w:val="26"/>
                <w:szCs w:val="26"/>
                <w:rtl/>
              </w:rPr>
              <w:t xml:space="preserve"> فرآ</w:t>
            </w:r>
            <w:r w:rsidRPr="00494A82">
              <w:rPr>
                <w:rFonts w:cs="B Mitra" w:hint="cs"/>
                <w:sz w:val="26"/>
                <w:szCs w:val="26"/>
                <w:rtl/>
              </w:rPr>
              <w:t>ی</w:t>
            </w:r>
            <w:r w:rsidRPr="00494A82">
              <w:rPr>
                <w:rFonts w:cs="B Mitra" w:hint="eastAsia"/>
                <w:sz w:val="26"/>
                <w:szCs w:val="26"/>
                <w:rtl/>
              </w:rPr>
              <w:t>ند</w:t>
            </w:r>
            <w:r w:rsidRPr="00494A82">
              <w:rPr>
                <w:rFonts w:cs="B Mitra" w:hint="cs"/>
                <w:sz w:val="26"/>
                <w:szCs w:val="26"/>
                <w:rtl/>
              </w:rPr>
              <w:t>ی</w:t>
            </w:r>
            <w:r w:rsidRPr="00494A82">
              <w:rPr>
                <w:rFonts w:cs="B Mitra"/>
                <w:sz w:val="26"/>
                <w:szCs w:val="26"/>
                <w:rtl/>
              </w:rPr>
              <w:t xml:space="preserve"> و نهاد</w:t>
            </w:r>
            <w:r w:rsidRPr="00494A82">
              <w:rPr>
                <w:rFonts w:cs="B Mitra" w:hint="cs"/>
                <w:sz w:val="26"/>
                <w:szCs w:val="26"/>
                <w:rtl/>
              </w:rPr>
              <w:t>ی</w:t>
            </w:r>
            <w:r w:rsidRPr="00494A82">
              <w:rPr>
                <w:rFonts w:cs="B Mitra"/>
                <w:sz w:val="26"/>
                <w:szCs w:val="26"/>
                <w:rtl/>
              </w:rPr>
              <w:t>) نظام نظارت و ارزش</w:t>
            </w:r>
            <w:r w:rsidRPr="00494A82">
              <w:rPr>
                <w:rFonts w:cs="B Mitra" w:hint="cs"/>
                <w:sz w:val="26"/>
                <w:szCs w:val="26"/>
                <w:rtl/>
              </w:rPr>
              <w:t>ی</w:t>
            </w:r>
            <w:r w:rsidRPr="00494A82">
              <w:rPr>
                <w:rFonts w:cs="B Mitra" w:hint="eastAsia"/>
                <w:sz w:val="26"/>
                <w:szCs w:val="26"/>
                <w:rtl/>
              </w:rPr>
              <w:t>اب</w:t>
            </w:r>
            <w:r w:rsidRPr="00494A82">
              <w:rPr>
                <w:rFonts w:cs="B Mitra" w:hint="cs"/>
                <w:sz w:val="26"/>
                <w:szCs w:val="26"/>
                <w:rtl/>
              </w:rPr>
              <w:t>ی</w:t>
            </w:r>
            <w:r w:rsidRPr="00494A82">
              <w:rPr>
                <w:rFonts w:cs="B Mitra"/>
                <w:sz w:val="26"/>
                <w:szCs w:val="26"/>
                <w:rtl/>
              </w:rPr>
              <w:t xml:space="preserve"> کارکردها</w:t>
            </w:r>
            <w:r w:rsidRPr="00494A82">
              <w:rPr>
                <w:rFonts w:cs="B Mitra" w:hint="cs"/>
                <w:sz w:val="26"/>
                <w:szCs w:val="26"/>
                <w:rtl/>
              </w:rPr>
              <w:t>ی</w:t>
            </w:r>
            <w:r w:rsidRPr="00494A82">
              <w:rPr>
                <w:rFonts w:cs="B Mitra"/>
                <w:sz w:val="26"/>
                <w:szCs w:val="26"/>
                <w:rtl/>
              </w:rPr>
              <w:t xml:space="preserve"> نظام جامع رفاه و </w:t>
            </w:r>
            <w:r w:rsidRPr="00494A82">
              <w:rPr>
                <w:rFonts w:cs="B Mitra"/>
                <w:sz w:val="26"/>
                <w:szCs w:val="26"/>
                <w:rtl/>
              </w:rPr>
              <w:lastRenderedPageBreak/>
              <w:t>تأم</w:t>
            </w:r>
            <w:r w:rsidRPr="00494A82">
              <w:rPr>
                <w:rFonts w:cs="B Mitra" w:hint="cs"/>
                <w:sz w:val="26"/>
                <w:szCs w:val="26"/>
                <w:rtl/>
              </w:rPr>
              <w:t>ی</w:t>
            </w:r>
            <w:r w:rsidRPr="00494A82">
              <w:rPr>
                <w:rFonts w:cs="B Mitra" w:hint="eastAsia"/>
                <w:sz w:val="26"/>
                <w:szCs w:val="26"/>
                <w:rtl/>
              </w:rPr>
              <w:t>ن</w:t>
            </w:r>
            <w:r w:rsidRPr="00494A82">
              <w:rPr>
                <w:rFonts w:cs="B Mitra"/>
                <w:sz w:val="26"/>
                <w:szCs w:val="26"/>
                <w:rtl/>
              </w:rPr>
              <w:t xml:space="preserve"> اجتماع</w:t>
            </w:r>
            <w:r w:rsidRPr="00494A82">
              <w:rPr>
                <w:rFonts w:cs="B Mitra" w:hint="cs"/>
                <w:sz w:val="26"/>
                <w:szCs w:val="26"/>
                <w:rtl/>
              </w:rPr>
              <w:t>ی</w:t>
            </w:r>
            <w:r w:rsidRPr="00494A82">
              <w:rPr>
                <w:rFonts w:cs="B Mitra"/>
                <w:sz w:val="26"/>
                <w:szCs w:val="26"/>
                <w:rtl/>
              </w:rPr>
              <w:t xml:space="preserve"> در سازوکارها</w:t>
            </w:r>
            <w:r w:rsidRPr="00494A82">
              <w:rPr>
                <w:rFonts w:cs="B Mitra" w:hint="cs"/>
                <w:sz w:val="26"/>
                <w:szCs w:val="26"/>
                <w:rtl/>
              </w:rPr>
              <w:t>ی</w:t>
            </w:r>
            <w:r w:rsidRPr="00494A82">
              <w:rPr>
                <w:rFonts w:cs="B Mitra"/>
                <w:sz w:val="26"/>
                <w:szCs w:val="26"/>
                <w:rtl/>
              </w:rPr>
              <w:t xml:space="preserve"> موجود</w:t>
            </w:r>
          </w:p>
          <w:p w14:paraId="30E22980" w14:textId="77777777" w:rsidR="005855BD" w:rsidRPr="00494A82" w:rsidRDefault="005855BD" w:rsidP="00ED0320">
            <w:pPr>
              <w:pStyle w:val="ListParagraph"/>
              <w:widowControl w:val="0"/>
              <w:spacing w:line="276" w:lineRule="auto"/>
              <w:jc w:val="lowKashida"/>
              <w:rPr>
                <w:rFonts w:cs="B Mitra"/>
                <w:sz w:val="26"/>
                <w:szCs w:val="26"/>
                <w:rtl/>
              </w:rPr>
            </w:pPr>
            <w:r w:rsidRPr="00494A82">
              <w:rPr>
                <w:rFonts w:cs="Times New Roman" w:hint="cs"/>
                <w:sz w:val="26"/>
                <w:szCs w:val="26"/>
                <w:rtl/>
              </w:rPr>
              <w:t>•</w:t>
            </w:r>
            <w:r w:rsidRPr="00494A82">
              <w:rPr>
                <w:rFonts w:cs="B Mitra"/>
                <w:sz w:val="26"/>
                <w:szCs w:val="26"/>
                <w:rtl/>
              </w:rPr>
              <w:tab/>
              <w:t>شناسا</w:t>
            </w:r>
            <w:r w:rsidRPr="00494A82">
              <w:rPr>
                <w:rFonts w:cs="B Mitra" w:hint="cs"/>
                <w:sz w:val="26"/>
                <w:szCs w:val="26"/>
                <w:rtl/>
              </w:rPr>
              <w:t>یی</w:t>
            </w:r>
            <w:r w:rsidRPr="00494A82">
              <w:rPr>
                <w:rFonts w:cs="B Mitra"/>
                <w:sz w:val="26"/>
                <w:szCs w:val="26"/>
                <w:rtl/>
              </w:rPr>
              <w:t xml:space="preserve"> و تحل</w:t>
            </w:r>
            <w:r w:rsidRPr="00494A82">
              <w:rPr>
                <w:rFonts w:cs="B Mitra" w:hint="cs"/>
                <w:sz w:val="26"/>
                <w:szCs w:val="26"/>
                <w:rtl/>
              </w:rPr>
              <w:t>ی</w:t>
            </w:r>
            <w:r w:rsidRPr="00494A82">
              <w:rPr>
                <w:rFonts w:cs="B Mitra" w:hint="eastAsia"/>
                <w:sz w:val="26"/>
                <w:szCs w:val="26"/>
                <w:rtl/>
              </w:rPr>
              <w:t>ل</w:t>
            </w:r>
            <w:r w:rsidRPr="00494A82">
              <w:rPr>
                <w:rFonts w:cs="B Mitra"/>
                <w:sz w:val="26"/>
                <w:szCs w:val="26"/>
                <w:rtl/>
              </w:rPr>
              <w:t xml:space="preserve"> چالش‌ها</w:t>
            </w:r>
            <w:r w:rsidRPr="00494A82">
              <w:rPr>
                <w:rFonts w:cs="B Mitra" w:hint="cs"/>
                <w:sz w:val="26"/>
                <w:szCs w:val="26"/>
                <w:rtl/>
              </w:rPr>
              <w:t>ی</w:t>
            </w:r>
            <w:r w:rsidRPr="00494A82">
              <w:rPr>
                <w:rFonts w:cs="B Mitra"/>
                <w:sz w:val="26"/>
                <w:szCs w:val="26"/>
                <w:rtl/>
              </w:rPr>
              <w:t xml:space="preserve"> نهاد</w:t>
            </w:r>
            <w:r w:rsidRPr="00494A82">
              <w:rPr>
                <w:rFonts w:cs="B Mitra" w:hint="cs"/>
                <w:sz w:val="26"/>
                <w:szCs w:val="26"/>
                <w:rtl/>
              </w:rPr>
              <w:t>ی</w:t>
            </w:r>
            <w:r w:rsidRPr="00494A82">
              <w:rPr>
                <w:rFonts w:cs="B Mitra"/>
                <w:sz w:val="26"/>
                <w:szCs w:val="26"/>
                <w:rtl/>
              </w:rPr>
              <w:t xml:space="preserve"> و فرابخش</w:t>
            </w:r>
            <w:r w:rsidRPr="00494A82">
              <w:rPr>
                <w:rFonts w:cs="B Mitra" w:hint="cs"/>
                <w:sz w:val="26"/>
                <w:szCs w:val="26"/>
                <w:rtl/>
              </w:rPr>
              <w:t>ی</w:t>
            </w:r>
            <w:r w:rsidRPr="00494A82">
              <w:rPr>
                <w:rFonts w:cs="B Mitra"/>
                <w:sz w:val="26"/>
                <w:szCs w:val="26"/>
                <w:rtl/>
              </w:rPr>
              <w:t xml:space="preserve"> در سامانده</w:t>
            </w:r>
            <w:r w:rsidRPr="00494A82">
              <w:rPr>
                <w:rFonts w:cs="B Mitra" w:hint="cs"/>
                <w:sz w:val="26"/>
                <w:szCs w:val="26"/>
                <w:rtl/>
              </w:rPr>
              <w:t>ی</w:t>
            </w:r>
            <w:r w:rsidRPr="00494A82">
              <w:rPr>
                <w:rFonts w:cs="B Mitra"/>
                <w:sz w:val="26"/>
                <w:szCs w:val="26"/>
                <w:rtl/>
              </w:rPr>
              <w:t xml:space="preserve"> نظام نظارت و ارزش</w:t>
            </w:r>
            <w:r w:rsidRPr="00494A82">
              <w:rPr>
                <w:rFonts w:cs="B Mitra" w:hint="cs"/>
                <w:sz w:val="26"/>
                <w:szCs w:val="26"/>
                <w:rtl/>
              </w:rPr>
              <w:t>ی</w:t>
            </w:r>
            <w:r w:rsidRPr="00494A82">
              <w:rPr>
                <w:rFonts w:cs="B Mitra" w:hint="eastAsia"/>
                <w:sz w:val="26"/>
                <w:szCs w:val="26"/>
                <w:rtl/>
              </w:rPr>
              <w:t>اب</w:t>
            </w:r>
            <w:r w:rsidRPr="00494A82">
              <w:rPr>
                <w:rFonts w:cs="B Mitra" w:hint="cs"/>
                <w:sz w:val="26"/>
                <w:szCs w:val="26"/>
                <w:rtl/>
              </w:rPr>
              <w:t>ی</w:t>
            </w:r>
            <w:r w:rsidRPr="00494A82">
              <w:rPr>
                <w:rFonts w:cs="B Mitra"/>
                <w:sz w:val="26"/>
                <w:szCs w:val="26"/>
                <w:rtl/>
              </w:rPr>
              <w:t xml:space="preserve"> رفاه و تأم</w:t>
            </w:r>
            <w:r w:rsidRPr="00494A82">
              <w:rPr>
                <w:rFonts w:cs="B Mitra" w:hint="cs"/>
                <w:sz w:val="26"/>
                <w:szCs w:val="26"/>
                <w:rtl/>
              </w:rPr>
              <w:t>ی</w:t>
            </w:r>
            <w:r w:rsidRPr="00494A82">
              <w:rPr>
                <w:rFonts w:cs="B Mitra" w:hint="eastAsia"/>
                <w:sz w:val="26"/>
                <w:szCs w:val="26"/>
                <w:rtl/>
              </w:rPr>
              <w:t>ن</w:t>
            </w:r>
            <w:r w:rsidRPr="00494A82">
              <w:rPr>
                <w:rFonts w:cs="B Mitra"/>
                <w:sz w:val="26"/>
                <w:szCs w:val="26"/>
                <w:rtl/>
              </w:rPr>
              <w:t xml:space="preserve"> اجتماع</w:t>
            </w:r>
            <w:r w:rsidRPr="00494A82">
              <w:rPr>
                <w:rFonts w:cs="B Mitra" w:hint="cs"/>
                <w:sz w:val="26"/>
                <w:szCs w:val="26"/>
                <w:rtl/>
              </w:rPr>
              <w:t>ی</w:t>
            </w:r>
          </w:p>
          <w:p w14:paraId="6F5ED4FC" w14:textId="77777777" w:rsidR="005855BD" w:rsidRPr="00494A82" w:rsidRDefault="005855BD" w:rsidP="00ED0320">
            <w:pPr>
              <w:pStyle w:val="ListParagraph"/>
              <w:widowControl w:val="0"/>
              <w:spacing w:line="276" w:lineRule="auto"/>
              <w:jc w:val="lowKashida"/>
              <w:rPr>
                <w:rFonts w:cs="B Mitra"/>
                <w:sz w:val="26"/>
                <w:szCs w:val="26"/>
                <w:rtl/>
              </w:rPr>
            </w:pPr>
            <w:r w:rsidRPr="00494A82">
              <w:rPr>
                <w:rFonts w:cs="Times New Roman" w:hint="cs"/>
                <w:sz w:val="26"/>
                <w:szCs w:val="26"/>
                <w:rtl/>
              </w:rPr>
              <w:t>•</w:t>
            </w:r>
            <w:r w:rsidRPr="00494A82">
              <w:rPr>
                <w:rFonts w:cs="B Mitra"/>
                <w:sz w:val="26"/>
                <w:szCs w:val="26"/>
                <w:rtl/>
              </w:rPr>
              <w:tab/>
              <w:t>مطالعه تطب</w:t>
            </w:r>
            <w:r w:rsidRPr="00494A82">
              <w:rPr>
                <w:rFonts w:cs="B Mitra" w:hint="cs"/>
                <w:sz w:val="26"/>
                <w:szCs w:val="26"/>
                <w:rtl/>
              </w:rPr>
              <w:t>ی</w:t>
            </w:r>
            <w:r w:rsidRPr="00494A82">
              <w:rPr>
                <w:rFonts w:cs="B Mitra" w:hint="eastAsia"/>
                <w:sz w:val="26"/>
                <w:szCs w:val="26"/>
                <w:rtl/>
              </w:rPr>
              <w:t>ق</w:t>
            </w:r>
            <w:r w:rsidRPr="00494A82">
              <w:rPr>
                <w:rFonts w:cs="B Mitra" w:hint="cs"/>
                <w:sz w:val="26"/>
                <w:szCs w:val="26"/>
                <w:rtl/>
              </w:rPr>
              <w:t>ی</w:t>
            </w:r>
            <w:r w:rsidRPr="00494A82">
              <w:rPr>
                <w:rFonts w:cs="B Mitra"/>
                <w:sz w:val="26"/>
                <w:szCs w:val="26"/>
                <w:rtl/>
              </w:rPr>
              <w:t xml:space="preserve"> شاخص‌ها، سازوکارها و تجارب موفق نظارت و ارزش</w:t>
            </w:r>
            <w:r w:rsidRPr="00494A82">
              <w:rPr>
                <w:rFonts w:cs="B Mitra" w:hint="cs"/>
                <w:sz w:val="26"/>
                <w:szCs w:val="26"/>
                <w:rtl/>
              </w:rPr>
              <w:t>ی</w:t>
            </w:r>
            <w:r w:rsidRPr="00494A82">
              <w:rPr>
                <w:rFonts w:cs="B Mitra" w:hint="eastAsia"/>
                <w:sz w:val="26"/>
                <w:szCs w:val="26"/>
                <w:rtl/>
              </w:rPr>
              <w:t>اب</w:t>
            </w:r>
            <w:r w:rsidRPr="00494A82">
              <w:rPr>
                <w:rFonts w:cs="B Mitra" w:hint="cs"/>
                <w:sz w:val="26"/>
                <w:szCs w:val="26"/>
                <w:rtl/>
              </w:rPr>
              <w:t>ی</w:t>
            </w:r>
            <w:r w:rsidRPr="00494A82">
              <w:rPr>
                <w:rFonts w:cs="B Mitra"/>
                <w:sz w:val="26"/>
                <w:szCs w:val="26"/>
                <w:rtl/>
              </w:rPr>
              <w:t xml:space="preserve"> در نهادها</w:t>
            </w:r>
            <w:r w:rsidRPr="00494A82">
              <w:rPr>
                <w:rFonts w:cs="B Mitra" w:hint="cs"/>
                <w:sz w:val="26"/>
                <w:szCs w:val="26"/>
                <w:rtl/>
              </w:rPr>
              <w:t>ی</w:t>
            </w:r>
            <w:r w:rsidRPr="00494A82">
              <w:rPr>
                <w:rFonts w:cs="B Mitra"/>
                <w:sz w:val="26"/>
                <w:szCs w:val="26"/>
                <w:rtl/>
              </w:rPr>
              <w:t xml:space="preserve"> متول</w:t>
            </w:r>
            <w:r w:rsidRPr="00494A82">
              <w:rPr>
                <w:rFonts w:cs="B Mitra" w:hint="cs"/>
                <w:sz w:val="26"/>
                <w:szCs w:val="26"/>
                <w:rtl/>
              </w:rPr>
              <w:t>ی</w:t>
            </w:r>
            <w:r w:rsidRPr="00494A82">
              <w:rPr>
                <w:rFonts w:cs="B Mitra"/>
                <w:sz w:val="26"/>
                <w:szCs w:val="26"/>
                <w:rtl/>
              </w:rPr>
              <w:t xml:space="preserve"> رفاه و تأم</w:t>
            </w:r>
            <w:r w:rsidRPr="00494A82">
              <w:rPr>
                <w:rFonts w:cs="B Mitra" w:hint="cs"/>
                <w:sz w:val="26"/>
                <w:szCs w:val="26"/>
                <w:rtl/>
              </w:rPr>
              <w:t>ی</w:t>
            </w:r>
            <w:r w:rsidRPr="00494A82">
              <w:rPr>
                <w:rFonts w:cs="B Mitra" w:hint="eastAsia"/>
                <w:sz w:val="26"/>
                <w:szCs w:val="26"/>
                <w:rtl/>
              </w:rPr>
              <w:t>ن</w:t>
            </w:r>
            <w:r w:rsidRPr="00494A82">
              <w:rPr>
                <w:rFonts w:cs="B Mitra"/>
                <w:sz w:val="26"/>
                <w:szCs w:val="26"/>
                <w:rtl/>
              </w:rPr>
              <w:t xml:space="preserve"> اجتماع</w:t>
            </w:r>
            <w:r w:rsidRPr="00494A82">
              <w:rPr>
                <w:rFonts w:cs="B Mitra" w:hint="cs"/>
                <w:sz w:val="26"/>
                <w:szCs w:val="26"/>
                <w:rtl/>
              </w:rPr>
              <w:t>ی</w:t>
            </w:r>
            <w:r w:rsidRPr="00494A82">
              <w:rPr>
                <w:rFonts w:cs="B Mitra"/>
                <w:sz w:val="26"/>
                <w:szCs w:val="26"/>
                <w:rtl/>
              </w:rPr>
              <w:t xml:space="preserve"> (داخل</w:t>
            </w:r>
            <w:r w:rsidRPr="00494A82">
              <w:rPr>
                <w:rFonts w:cs="B Mitra" w:hint="cs"/>
                <w:sz w:val="26"/>
                <w:szCs w:val="26"/>
                <w:rtl/>
              </w:rPr>
              <w:t>ی</w:t>
            </w:r>
            <w:r w:rsidRPr="00494A82">
              <w:rPr>
                <w:rFonts w:cs="B Mitra"/>
                <w:sz w:val="26"/>
                <w:szCs w:val="26"/>
                <w:rtl/>
              </w:rPr>
              <w:t xml:space="preserve"> و ب</w:t>
            </w:r>
            <w:r w:rsidRPr="00494A82">
              <w:rPr>
                <w:rFonts w:cs="B Mitra" w:hint="cs"/>
                <w:sz w:val="26"/>
                <w:szCs w:val="26"/>
                <w:rtl/>
              </w:rPr>
              <w:t>ی</w:t>
            </w:r>
            <w:r w:rsidRPr="00494A82">
              <w:rPr>
                <w:rFonts w:cs="B Mitra" w:hint="eastAsia"/>
                <w:sz w:val="26"/>
                <w:szCs w:val="26"/>
                <w:rtl/>
              </w:rPr>
              <w:t>ن‌الملل</w:t>
            </w:r>
            <w:r w:rsidRPr="00494A82">
              <w:rPr>
                <w:rFonts w:cs="B Mitra" w:hint="cs"/>
                <w:sz w:val="26"/>
                <w:szCs w:val="26"/>
                <w:rtl/>
              </w:rPr>
              <w:t>ی</w:t>
            </w:r>
            <w:r w:rsidRPr="00494A82">
              <w:rPr>
                <w:rFonts w:cs="B Mitra"/>
                <w:sz w:val="26"/>
                <w:szCs w:val="26"/>
                <w:rtl/>
              </w:rPr>
              <w:t>)</w:t>
            </w:r>
          </w:p>
          <w:p w14:paraId="241DBE4F" w14:textId="77777777" w:rsidR="005855BD" w:rsidRPr="00494A82" w:rsidRDefault="005855BD" w:rsidP="00ED0320">
            <w:pPr>
              <w:pStyle w:val="ListParagraph"/>
              <w:widowControl w:val="0"/>
              <w:spacing w:line="276" w:lineRule="auto"/>
              <w:jc w:val="lowKashida"/>
              <w:rPr>
                <w:rFonts w:cs="B Mitra"/>
                <w:sz w:val="26"/>
                <w:szCs w:val="26"/>
                <w:rtl/>
              </w:rPr>
            </w:pPr>
            <w:r w:rsidRPr="00494A82">
              <w:rPr>
                <w:rFonts w:cs="Times New Roman" w:hint="cs"/>
                <w:sz w:val="26"/>
                <w:szCs w:val="26"/>
                <w:rtl/>
              </w:rPr>
              <w:t>•</w:t>
            </w:r>
            <w:r w:rsidRPr="00494A82">
              <w:rPr>
                <w:rFonts w:cs="B Mitra"/>
                <w:sz w:val="26"/>
                <w:szCs w:val="26"/>
                <w:rtl/>
              </w:rPr>
              <w:tab/>
              <w:t>پ</w:t>
            </w:r>
            <w:r w:rsidRPr="00494A82">
              <w:rPr>
                <w:rFonts w:cs="B Mitra" w:hint="cs"/>
                <w:sz w:val="26"/>
                <w:szCs w:val="26"/>
                <w:rtl/>
              </w:rPr>
              <w:t>ی</w:t>
            </w:r>
            <w:r w:rsidRPr="00494A82">
              <w:rPr>
                <w:rFonts w:cs="B Mitra" w:hint="eastAsia"/>
                <w:sz w:val="26"/>
                <w:szCs w:val="26"/>
                <w:rtl/>
              </w:rPr>
              <w:t>شنهاد</w:t>
            </w:r>
            <w:r w:rsidRPr="00494A82">
              <w:rPr>
                <w:rFonts w:cs="B Mitra"/>
                <w:sz w:val="26"/>
                <w:szCs w:val="26"/>
                <w:rtl/>
              </w:rPr>
              <w:t xml:space="preserve"> سازوکارها، فرا</w:t>
            </w:r>
            <w:r w:rsidRPr="00494A82">
              <w:rPr>
                <w:rFonts w:cs="B Mitra" w:hint="cs"/>
                <w:sz w:val="26"/>
                <w:szCs w:val="26"/>
                <w:rtl/>
              </w:rPr>
              <w:t>ی</w:t>
            </w:r>
            <w:r w:rsidRPr="00494A82">
              <w:rPr>
                <w:rFonts w:cs="B Mitra" w:hint="eastAsia"/>
                <w:sz w:val="26"/>
                <w:szCs w:val="26"/>
                <w:rtl/>
              </w:rPr>
              <w:t>ندها</w:t>
            </w:r>
            <w:r w:rsidRPr="00494A82">
              <w:rPr>
                <w:rFonts w:cs="B Mitra" w:hint="cs"/>
                <w:sz w:val="26"/>
                <w:szCs w:val="26"/>
                <w:rtl/>
              </w:rPr>
              <w:t>ی</w:t>
            </w:r>
            <w:r w:rsidRPr="00494A82">
              <w:rPr>
                <w:rFonts w:cs="B Mitra"/>
                <w:sz w:val="26"/>
                <w:szCs w:val="26"/>
                <w:rtl/>
              </w:rPr>
              <w:t xml:space="preserve"> عمل</w:t>
            </w:r>
            <w:r w:rsidRPr="00494A82">
              <w:rPr>
                <w:rFonts w:cs="B Mitra" w:hint="cs"/>
                <w:sz w:val="26"/>
                <w:szCs w:val="26"/>
                <w:rtl/>
              </w:rPr>
              <w:t>ی</w:t>
            </w:r>
            <w:r w:rsidRPr="00494A82">
              <w:rPr>
                <w:rFonts w:cs="B Mitra" w:hint="eastAsia"/>
                <w:sz w:val="26"/>
                <w:szCs w:val="26"/>
                <w:rtl/>
              </w:rPr>
              <w:t>ات</w:t>
            </w:r>
            <w:r w:rsidRPr="00494A82">
              <w:rPr>
                <w:rFonts w:cs="B Mitra" w:hint="cs"/>
                <w:sz w:val="26"/>
                <w:szCs w:val="26"/>
                <w:rtl/>
              </w:rPr>
              <w:t>ی</w:t>
            </w:r>
            <w:r w:rsidRPr="00494A82">
              <w:rPr>
                <w:rFonts w:cs="B Mitra"/>
                <w:sz w:val="26"/>
                <w:szCs w:val="26"/>
                <w:rtl/>
              </w:rPr>
              <w:t xml:space="preserve"> و باز</w:t>
            </w:r>
            <w:r w:rsidRPr="00494A82">
              <w:rPr>
                <w:rFonts w:cs="B Mitra" w:hint="cs"/>
                <w:sz w:val="26"/>
                <w:szCs w:val="26"/>
                <w:rtl/>
              </w:rPr>
              <w:t>ی</w:t>
            </w:r>
            <w:r w:rsidRPr="00494A82">
              <w:rPr>
                <w:rFonts w:cs="B Mitra" w:hint="eastAsia"/>
                <w:sz w:val="26"/>
                <w:szCs w:val="26"/>
                <w:rtl/>
              </w:rPr>
              <w:t>گران</w:t>
            </w:r>
            <w:r w:rsidRPr="00494A82">
              <w:rPr>
                <w:rFonts w:cs="B Mitra"/>
                <w:sz w:val="26"/>
                <w:szCs w:val="26"/>
                <w:rtl/>
              </w:rPr>
              <w:t xml:space="preserve"> کل</w:t>
            </w:r>
            <w:r w:rsidRPr="00494A82">
              <w:rPr>
                <w:rFonts w:cs="B Mitra" w:hint="cs"/>
                <w:sz w:val="26"/>
                <w:szCs w:val="26"/>
                <w:rtl/>
              </w:rPr>
              <w:t>ی</w:t>
            </w:r>
            <w:r w:rsidRPr="00494A82">
              <w:rPr>
                <w:rFonts w:cs="B Mitra" w:hint="eastAsia"/>
                <w:sz w:val="26"/>
                <w:szCs w:val="26"/>
                <w:rtl/>
              </w:rPr>
              <w:t>د</w:t>
            </w:r>
            <w:r w:rsidRPr="00494A82">
              <w:rPr>
                <w:rFonts w:cs="B Mitra" w:hint="cs"/>
                <w:sz w:val="26"/>
                <w:szCs w:val="26"/>
                <w:rtl/>
              </w:rPr>
              <w:t>ی</w:t>
            </w:r>
            <w:r w:rsidRPr="00494A82">
              <w:rPr>
                <w:rFonts w:cs="B Mitra"/>
                <w:sz w:val="26"/>
                <w:szCs w:val="26"/>
                <w:rtl/>
              </w:rPr>
              <w:t xml:space="preserve"> نظام نظارت و ارزش</w:t>
            </w:r>
            <w:r w:rsidRPr="00494A82">
              <w:rPr>
                <w:rFonts w:cs="B Mitra" w:hint="cs"/>
                <w:sz w:val="26"/>
                <w:szCs w:val="26"/>
                <w:rtl/>
              </w:rPr>
              <w:t>ی</w:t>
            </w:r>
            <w:r w:rsidRPr="00494A82">
              <w:rPr>
                <w:rFonts w:cs="B Mitra" w:hint="eastAsia"/>
                <w:sz w:val="26"/>
                <w:szCs w:val="26"/>
                <w:rtl/>
              </w:rPr>
              <w:t>اب</w:t>
            </w:r>
            <w:r w:rsidRPr="00494A82">
              <w:rPr>
                <w:rFonts w:cs="B Mitra" w:hint="cs"/>
                <w:sz w:val="26"/>
                <w:szCs w:val="26"/>
                <w:rtl/>
              </w:rPr>
              <w:t>ی</w:t>
            </w:r>
            <w:r w:rsidRPr="00494A82">
              <w:rPr>
                <w:rFonts w:cs="B Mitra"/>
                <w:sz w:val="26"/>
                <w:szCs w:val="26"/>
                <w:rtl/>
              </w:rPr>
              <w:t xml:space="preserve"> وزارت تعاون، کار و رفاه اجتماع</w:t>
            </w:r>
            <w:r w:rsidRPr="00494A82">
              <w:rPr>
                <w:rFonts w:cs="B Mitra" w:hint="cs"/>
                <w:sz w:val="26"/>
                <w:szCs w:val="26"/>
                <w:rtl/>
              </w:rPr>
              <w:t>ی</w:t>
            </w:r>
          </w:p>
          <w:p w14:paraId="5069AB0B" w14:textId="241AB2CB" w:rsidR="002926E2" w:rsidRPr="00EC69FD" w:rsidRDefault="005855BD" w:rsidP="00ED0320">
            <w:pPr>
              <w:widowControl w:val="0"/>
              <w:spacing w:line="276" w:lineRule="auto"/>
              <w:ind w:left="720"/>
              <w:jc w:val="lowKashida"/>
              <w:rPr>
                <w:rFonts w:cs="B Mitra"/>
                <w:sz w:val="24"/>
                <w:rtl/>
                <w:lang w:bidi="ar-SA"/>
              </w:rPr>
            </w:pPr>
            <w:r w:rsidRPr="00494A82">
              <w:rPr>
                <w:rFonts w:cs="Times New Roman" w:hint="cs"/>
                <w:sz w:val="26"/>
                <w:szCs w:val="26"/>
                <w:rtl/>
              </w:rPr>
              <w:t>•</w:t>
            </w:r>
            <w:r w:rsidRPr="00494A82">
              <w:rPr>
                <w:rFonts w:cs="B Mitra"/>
                <w:sz w:val="26"/>
                <w:szCs w:val="26"/>
                <w:rtl/>
              </w:rPr>
              <w:tab/>
              <w:t>طراح</w:t>
            </w:r>
            <w:r w:rsidRPr="00494A82">
              <w:rPr>
                <w:rFonts w:cs="B Mitra" w:hint="cs"/>
                <w:sz w:val="26"/>
                <w:szCs w:val="26"/>
                <w:rtl/>
              </w:rPr>
              <w:t>ی</w:t>
            </w:r>
            <w:r w:rsidRPr="00494A82">
              <w:rPr>
                <w:rFonts w:cs="B Mitra"/>
                <w:sz w:val="26"/>
                <w:szCs w:val="26"/>
                <w:rtl/>
              </w:rPr>
              <w:t xml:space="preserve"> و تدو</w:t>
            </w:r>
            <w:r w:rsidRPr="00494A82">
              <w:rPr>
                <w:rFonts w:cs="B Mitra" w:hint="cs"/>
                <w:sz w:val="26"/>
                <w:szCs w:val="26"/>
                <w:rtl/>
              </w:rPr>
              <w:t>ی</w:t>
            </w:r>
            <w:r w:rsidRPr="00494A82">
              <w:rPr>
                <w:rFonts w:cs="B Mitra" w:hint="eastAsia"/>
                <w:sz w:val="26"/>
                <w:szCs w:val="26"/>
                <w:rtl/>
              </w:rPr>
              <w:t>ن</w:t>
            </w:r>
            <w:r w:rsidRPr="00494A82">
              <w:rPr>
                <w:rFonts w:cs="B Mitra"/>
                <w:sz w:val="26"/>
                <w:szCs w:val="26"/>
                <w:rtl/>
              </w:rPr>
              <w:t xml:space="preserve"> چارچوب عمل</w:t>
            </w:r>
            <w:r w:rsidRPr="00494A82">
              <w:rPr>
                <w:rFonts w:cs="B Mitra" w:hint="cs"/>
                <w:sz w:val="26"/>
                <w:szCs w:val="26"/>
                <w:rtl/>
              </w:rPr>
              <w:t>ی</w:t>
            </w:r>
            <w:r w:rsidRPr="00494A82">
              <w:rPr>
                <w:rFonts w:cs="B Mitra" w:hint="eastAsia"/>
                <w:sz w:val="26"/>
                <w:szCs w:val="26"/>
                <w:rtl/>
              </w:rPr>
              <w:t>ات</w:t>
            </w:r>
            <w:r w:rsidRPr="00494A82">
              <w:rPr>
                <w:rFonts w:cs="B Mitra" w:hint="cs"/>
                <w:sz w:val="26"/>
                <w:szCs w:val="26"/>
                <w:rtl/>
              </w:rPr>
              <w:t>یِ</w:t>
            </w:r>
            <w:r w:rsidRPr="00494A82">
              <w:rPr>
                <w:rFonts w:cs="B Mitra"/>
                <w:sz w:val="26"/>
                <w:szCs w:val="26"/>
                <w:rtl/>
              </w:rPr>
              <w:t xml:space="preserve"> استقرار نظام نظارت و ارزش</w:t>
            </w:r>
            <w:r w:rsidRPr="00494A82">
              <w:rPr>
                <w:rFonts w:cs="B Mitra" w:hint="cs"/>
                <w:sz w:val="26"/>
                <w:szCs w:val="26"/>
                <w:rtl/>
              </w:rPr>
              <w:t>ی</w:t>
            </w:r>
            <w:r w:rsidRPr="00494A82">
              <w:rPr>
                <w:rFonts w:cs="B Mitra" w:hint="eastAsia"/>
                <w:sz w:val="26"/>
                <w:szCs w:val="26"/>
                <w:rtl/>
              </w:rPr>
              <w:t>اب</w:t>
            </w:r>
            <w:r w:rsidRPr="00494A82">
              <w:rPr>
                <w:rFonts w:cs="B Mitra" w:hint="cs"/>
                <w:sz w:val="26"/>
                <w:szCs w:val="26"/>
                <w:rtl/>
              </w:rPr>
              <w:t>ی</w:t>
            </w:r>
            <w:r w:rsidRPr="00494A82">
              <w:rPr>
                <w:rFonts w:cs="B Mitra"/>
                <w:sz w:val="26"/>
                <w:szCs w:val="26"/>
                <w:rtl/>
              </w:rPr>
              <w:t xml:space="preserve"> کارکردها</w:t>
            </w:r>
            <w:r w:rsidRPr="00494A82">
              <w:rPr>
                <w:rFonts w:cs="B Mitra" w:hint="cs"/>
                <w:sz w:val="26"/>
                <w:szCs w:val="26"/>
                <w:rtl/>
              </w:rPr>
              <w:t>ی</w:t>
            </w:r>
            <w:r w:rsidRPr="00494A82">
              <w:rPr>
                <w:rFonts w:cs="B Mitra"/>
                <w:sz w:val="26"/>
                <w:szCs w:val="26"/>
                <w:rtl/>
              </w:rPr>
              <w:t xml:space="preserve"> رفاه و تأم</w:t>
            </w:r>
            <w:r w:rsidRPr="00494A82">
              <w:rPr>
                <w:rFonts w:cs="B Mitra" w:hint="cs"/>
                <w:sz w:val="26"/>
                <w:szCs w:val="26"/>
                <w:rtl/>
              </w:rPr>
              <w:t>ی</w:t>
            </w:r>
            <w:r w:rsidRPr="00494A82">
              <w:rPr>
                <w:rFonts w:cs="B Mitra" w:hint="eastAsia"/>
                <w:sz w:val="26"/>
                <w:szCs w:val="26"/>
                <w:rtl/>
              </w:rPr>
              <w:t>ن</w:t>
            </w:r>
            <w:r w:rsidRPr="00494A82">
              <w:rPr>
                <w:rFonts w:cs="B Mitra"/>
                <w:sz w:val="26"/>
                <w:szCs w:val="26"/>
                <w:rtl/>
              </w:rPr>
              <w:t xml:space="preserve"> اجتماع</w:t>
            </w:r>
            <w:r w:rsidRPr="00494A82">
              <w:rPr>
                <w:rFonts w:cs="B Mitra" w:hint="cs"/>
                <w:sz w:val="26"/>
                <w:szCs w:val="26"/>
                <w:rtl/>
              </w:rPr>
              <w:t>ی</w:t>
            </w:r>
          </w:p>
        </w:tc>
      </w:tr>
      <w:tr w:rsidR="00733AB4" w:rsidRPr="001B5C83" w14:paraId="26C0F9BE" w14:textId="77777777" w:rsidTr="00510655">
        <w:tc>
          <w:tcPr>
            <w:tcW w:w="9792" w:type="dxa"/>
          </w:tcPr>
          <w:p w14:paraId="262E7126" w14:textId="112309BB" w:rsidR="00C86A41" w:rsidRPr="00494A82" w:rsidRDefault="003E6524" w:rsidP="00ED0320">
            <w:pPr>
              <w:tabs>
                <w:tab w:val="num" w:pos="638"/>
              </w:tabs>
              <w:spacing w:line="276" w:lineRule="auto"/>
              <w:jc w:val="lowKashida"/>
              <w:rPr>
                <w:rFonts w:cs="B Mitra"/>
                <w:sz w:val="26"/>
                <w:szCs w:val="26"/>
                <w:rtl/>
              </w:rPr>
            </w:pPr>
            <w:r w:rsidRPr="008C3CBF">
              <w:rPr>
                <w:rFonts w:cs="B Nazanin"/>
                <w:b/>
                <w:bCs/>
                <w:sz w:val="24"/>
                <w:rtl/>
              </w:rPr>
              <w:lastRenderedPageBreak/>
              <w:t>زم</w:t>
            </w:r>
            <w:r w:rsidRPr="008C3CBF">
              <w:rPr>
                <w:rFonts w:cs="B Nazanin" w:hint="cs"/>
                <w:b/>
                <w:bCs/>
                <w:sz w:val="24"/>
                <w:rtl/>
              </w:rPr>
              <w:t>ی</w:t>
            </w:r>
            <w:r w:rsidRPr="008C3CBF">
              <w:rPr>
                <w:rFonts w:cs="B Nazanin" w:hint="eastAsia"/>
                <w:b/>
                <w:bCs/>
                <w:sz w:val="24"/>
                <w:rtl/>
              </w:rPr>
              <w:t>نه‌ها</w:t>
            </w:r>
            <w:r w:rsidRPr="008C3CBF">
              <w:rPr>
                <w:rFonts w:cs="B Nazanin" w:hint="cs"/>
                <w:b/>
                <w:bCs/>
                <w:sz w:val="24"/>
                <w:rtl/>
              </w:rPr>
              <w:t>ی</w:t>
            </w:r>
            <w:r w:rsidRPr="008C3CBF">
              <w:rPr>
                <w:rFonts w:cs="B Nazanin"/>
                <w:b/>
                <w:bCs/>
                <w:sz w:val="24"/>
                <w:rtl/>
              </w:rPr>
              <w:t xml:space="preserve"> استفاده و کاربرد نتا</w:t>
            </w:r>
            <w:r w:rsidRPr="008C3CBF">
              <w:rPr>
                <w:rFonts w:cs="B Nazanin" w:hint="cs"/>
                <w:b/>
                <w:bCs/>
                <w:sz w:val="24"/>
                <w:rtl/>
              </w:rPr>
              <w:t>ی</w:t>
            </w:r>
            <w:r w:rsidRPr="008C3CBF">
              <w:rPr>
                <w:rFonts w:cs="B Nazanin" w:hint="eastAsia"/>
                <w:b/>
                <w:bCs/>
                <w:sz w:val="24"/>
                <w:rtl/>
              </w:rPr>
              <w:t>ج</w:t>
            </w:r>
            <w:r w:rsidRPr="008C3CBF">
              <w:rPr>
                <w:rFonts w:cs="B Nazanin"/>
                <w:b/>
                <w:bCs/>
                <w:sz w:val="24"/>
                <w:rtl/>
              </w:rPr>
              <w:t xml:space="preserve"> تحق</w:t>
            </w:r>
            <w:r w:rsidRPr="008C3CBF">
              <w:rPr>
                <w:rFonts w:cs="B Nazanin" w:hint="cs"/>
                <w:b/>
                <w:bCs/>
                <w:sz w:val="24"/>
                <w:rtl/>
              </w:rPr>
              <w:t>ی</w:t>
            </w:r>
            <w:r w:rsidRPr="008C3CBF">
              <w:rPr>
                <w:rFonts w:cs="B Nazanin" w:hint="eastAsia"/>
                <w:b/>
                <w:bCs/>
                <w:sz w:val="24"/>
                <w:rtl/>
              </w:rPr>
              <w:t>ق</w:t>
            </w:r>
            <w:r w:rsidRPr="008C3CBF">
              <w:rPr>
                <w:rFonts w:cs="B Nazanin" w:hint="cs"/>
                <w:b/>
                <w:bCs/>
                <w:sz w:val="24"/>
                <w:rtl/>
              </w:rPr>
              <w:t xml:space="preserve"> </w:t>
            </w:r>
            <w:r w:rsidR="00733AB4" w:rsidRPr="008C3CBF">
              <w:rPr>
                <w:rFonts w:cs="B Nazanin" w:hint="cs"/>
                <w:b/>
                <w:bCs/>
                <w:sz w:val="24"/>
                <w:rtl/>
              </w:rPr>
              <w:t xml:space="preserve">(کاربست آن </w:t>
            </w:r>
            <w:r w:rsidR="008C3CBF" w:rsidRPr="008C3CBF">
              <w:rPr>
                <w:rFonts w:cs="B Nazanin" w:hint="cs"/>
                <w:b/>
                <w:bCs/>
                <w:sz w:val="24"/>
                <w:rtl/>
              </w:rPr>
              <w:t xml:space="preserve">در سازمان تامین اجتماعی یا </w:t>
            </w:r>
            <w:r w:rsidR="000C76D2">
              <w:rPr>
                <w:rFonts w:cs="B Nazanin" w:hint="cs"/>
                <w:b/>
                <w:bCs/>
                <w:sz w:val="24"/>
                <w:rtl/>
              </w:rPr>
              <w:t>حوزه رفاه و تامین اجتماعی):</w:t>
            </w:r>
            <w:r w:rsidR="004763F0">
              <w:rPr>
                <w:rFonts w:cs="B Nazanin"/>
                <w:b/>
                <w:bCs/>
                <w:sz w:val="24"/>
                <w:rtl/>
              </w:rPr>
              <w:br/>
            </w:r>
            <w:r w:rsidR="00C86A41" w:rsidRPr="00C86A41">
              <w:rPr>
                <w:rFonts w:cs="B Mitra" w:hint="eastAsia"/>
                <w:sz w:val="26"/>
                <w:szCs w:val="26"/>
                <w:rtl/>
              </w:rPr>
              <w:t xml:space="preserve"> </w:t>
            </w:r>
            <w:r w:rsidR="00C86A41" w:rsidRPr="00494A82">
              <w:rPr>
                <w:rFonts w:cs="B Mitra" w:hint="cs"/>
                <w:sz w:val="26"/>
                <w:szCs w:val="26"/>
                <w:rtl/>
              </w:rPr>
              <w:t xml:space="preserve">اجرای این پژوهش، دستاوردهای زیر را برای وزارت تعاون، کار و رفاه اجتماعی و نظام رفاهی کشور در بر خواهد داشت: </w:t>
            </w:r>
          </w:p>
          <w:p w14:paraId="04C3E69C" w14:textId="6BF4B772" w:rsidR="00C86A41" w:rsidRPr="00494A82" w:rsidRDefault="00C86A41" w:rsidP="00ED0320">
            <w:pPr>
              <w:pStyle w:val="ListParagraph"/>
              <w:numPr>
                <w:ilvl w:val="0"/>
                <w:numId w:val="49"/>
              </w:numPr>
              <w:tabs>
                <w:tab w:val="num" w:pos="638"/>
              </w:tabs>
              <w:spacing w:line="276" w:lineRule="auto"/>
              <w:jc w:val="lowKashida"/>
              <w:rPr>
                <w:rFonts w:cs="B Mitra"/>
                <w:sz w:val="26"/>
                <w:szCs w:val="26"/>
                <w:rtl/>
              </w:rPr>
            </w:pPr>
            <w:r w:rsidRPr="00494A82">
              <w:rPr>
                <w:rFonts w:cs="B Mitra" w:hint="eastAsia"/>
                <w:sz w:val="26"/>
                <w:szCs w:val="26"/>
                <w:rtl/>
              </w:rPr>
              <w:t>تقو</w:t>
            </w:r>
            <w:r w:rsidRPr="00494A82">
              <w:rPr>
                <w:rFonts w:cs="B Mitra" w:hint="cs"/>
                <w:sz w:val="26"/>
                <w:szCs w:val="26"/>
                <w:rtl/>
              </w:rPr>
              <w:t>ی</w:t>
            </w:r>
            <w:r w:rsidRPr="00494A82">
              <w:rPr>
                <w:rFonts w:cs="B Mitra" w:hint="eastAsia"/>
                <w:sz w:val="26"/>
                <w:szCs w:val="26"/>
                <w:rtl/>
              </w:rPr>
              <w:t>ت</w:t>
            </w:r>
            <w:r w:rsidRPr="00494A82">
              <w:rPr>
                <w:rFonts w:cs="B Mitra"/>
                <w:sz w:val="26"/>
                <w:szCs w:val="26"/>
                <w:rtl/>
              </w:rPr>
              <w:t xml:space="preserve"> امر نظارت و ارزش</w:t>
            </w:r>
            <w:r w:rsidRPr="00494A82">
              <w:rPr>
                <w:rFonts w:cs="B Mitra" w:hint="cs"/>
                <w:sz w:val="26"/>
                <w:szCs w:val="26"/>
                <w:rtl/>
              </w:rPr>
              <w:t>ی</w:t>
            </w:r>
            <w:r w:rsidRPr="00494A82">
              <w:rPr>
                <w:rFonts w:cs="B Mitra" w:hint="eastAsia"/>
                <w:sz w:val="26"/>
                <w:szCs w:val="26"/>
                <w:rtl/>
              </w:rPr>
              <w:t>اب</w:t>
            </w:r>
            <w:r w:rsidRPr="00494A82">
              <w:rPr>
                <w:rFonts w:cs="B Mitra" w:hint="cs"/>
                <w:sz w:val="26"/>
                <w:szCs w:val="26"/>
                <w:rtl/>
              </w:rPr>
              <w:t>ی</w:t>
            </w:r>
            <w:r w:rsidRPr="00494A82">
              <w:rPr>
                <w:rFonts w:cs="B Mitra"/>
                <w:sz w:val="26"/>
                <w:szCs w:val="26"/>
                <w:rtl/>
              </w:rPr>
              <w:t xml:space="preserve"> بر س</w:t>
            </w:r>
            <w:r w:rsidRPr="00494A82">
              <w:rPr>
                <w:rFonts w:cs="B Mitra" w:hint="cs"/>
                <w:sz w:val="26"/>
                <w:szCs w:val="26"/>
                <w:rtl/>
              </w:rPr>
              <w:t>ی</w:t>
            </w:r>
            <w:r w:rsidRPr="00494A82">
              <w:rPr>
                <w:rFonts w:cs="B Mitra" w:hint="eastAsia"/>
                <w:sz w:val="26"/>
                <w:szCs w:val="26"/>
                <w:rtl/>
              </w:rPr>
              <w:t>است‌ها</w:t>
            </w:r>
            <w:r w:rsidRPr="00494A82">
              <w:rPr>
                <w:rFonts w:cs="B Mitra" w:hint="cs"/>
                <w:sz w:val="26"/>
                <w:szCs w:val="26"/>
                <w:rtl/>
              </w:rPr>
              <w:t>ی</w:t>
            </w:r>
            <w:r w:rsidRPr="00494A82">
              <w:rPr>
                <w:rFonts w:cs="B Mitra"/>
                <w:sz w:val="26"/>
                <w:szCs w:val="26"/>
                <w:rtl/>
              </w:rPr>
              <w:t xml:space="preserve"> رفاه و تأم</w:t>
            </w:r>
            <w:r w:rsidRPr="00494A82">
              <w:rPr>
                <w:rFonts w:cs="B Mitra" w:hint="cs"/>
                <w:sz w:val="26"/>
                <w:szCs w:val="26"/>
                <w:rtl/>
              </w:rPr>
              <w:t>ی</w:t>
            </w:r>
            <w:r w:rsidRPr="00494A82">
              <w:rPr>
                <w:rFonts w:cs="B Mitra" w:hint="eastAsia"/>
                <w:sz w:val="26"/>
                <w:szCs w:val="26"/>
                <w:rtl/>
              </w:rPr>
              <w:t>ن</w:t>
            </w:r>
            <w:r w:rsidRPr="00494A82">
              <w:rPr>
                <w:rFonts w:cs="B Mitra"/>
                <w:sz w:val="26"/>
                <w:szCs w:val="26"/>
                <w:rtl/>
              </w:rPr>
              <w:t xml:space="preserve"> اجتماع</w:t>
            </w:r>
            <w:r w:rsidRPr="00494A82">
              <w:rPr>
                <w:rFonts w:cs="B Mitra" w:hint="cs"/>
                <w:sz w:val="26"/>
                <w:szCs w:val="26"/>
                <w:rtl/>
              </w:rPr>
              <w:t>ی</w:t>
            </w:r>
            <w:r w:rsidRPr="00494A82">
              <w:rPr>
                <w:rFonts w:cs="B Mitra"/>
                <w:sz w:val="26"/>
                <w:szCs w:val="26"/>
                <w:rtl/>
              </w:rPr>
              <w:t xml:space="preserve"> و اطم</w:t>
            </w:r>
            <w:r w:rsidRPr="00494A82">
              <w:rPr>
                <w:rFonts w:cs="B Mitra" w:hint="cs"/>
                <w:sz w:val="26"/>
                <w:szCs w:val="26"/>
                <w:rtl/>
              </w:rPr>
              <w:t>ی</w:t>
            </w:r>
            <w:r w:rsidRPr="00494A82">
              <w:rPr>
                <w:rFonts w:cs="B Mitra" w:hint="eastAsia"/>
                <w:sz w:val="26"/>
                <w:szCs w:val="26"/>
                <w:rtl/>
              </w:rPr>
              <w:t>نان</w:t>
            </w:r>
            <w:r w:rsidRPr="00494A82">
              <w:rPr>
                <w:rFonts w:cs="B Mitra"/>
                <w:sz w:val="26"/>
                <w:szCs w:val="26"/>
                <w:rtl/>
              </w:rPr>
              <w:t xml:space="preserve"> از اثربخش</w:t>
            </w:r>
            <w:r w:rsidRPr="00494A82">
              <w:rPr>
                <w:rFonts w:cs="B Mitra" w:hint="cs"/>
                <w:sz w:val="26"/>
                <w:szCs w:val="26"/>
                <w:rtl/>
              </w:rPr>
              <w:t>ی</w:t>
            </w:r>
            <w:r w:rsidRPr="00494A82">
              <w:rPr>
                <w:rFonts w:cs="B Mitra"/>
                <w:sz w:val="26"/>
                <w:szCs w:val="26"/>
                <w:rtl/>
              </w:rPr>
              <w:t xml:space="preserve"> و بهبود عملکرد و مداخل</w:t>
            </w:r>
            <w:r w:rsidRPr="00494A82">
              <w:rPr>
                <w:rFonts w:cs="B Mitra" w:hint="cs"/>
                <w:sz w:val="26"/>
                <w:szCs w:val="26"/>
                <w:rtl/>
              </w:rPr>
              <w:t>ۀ</w:t>
            </w:r>
            <w:r w:rsidRPr="00494A82">
              <w:rPr>
                <w:rFonts w:cs="B Mitra"/>
                <w:sz w:val="26"/>
                <w:szCs w:val="26"/>
                <w:rtl/>
              </w:rPr>
              <w:t xml:space="preserve"> آنها</w:t>
            </w:r>
          </w:p>
          <w:p w14:paraId="6A72AF7C" w14:textId="77777777" w:rsidR="00C86A41" w:rsidRPr="00494A82" w:rsidRDefault="00C86A41" w:rsidP="00ED0320">
            <w:pPr>
              <w:pStyle w:val="ListParagraph"/>
              <w:numPr>
                <w:ilvl w:val="0"/>
                <w:numId w:val="49"/>
              </w:numPr>
              <w:tabs>
                <w:tab w:val="num" w:pos="638"/>
              </w:tabs>
              <w:spacing w:line="276" w:lineRule="auto"/>
              <w:jc w:val="lowKashida"/>
              <w:rPr>
                <w:rFonts w:cs="B Mitra"/>
                <w:sz w:val="26"/>
                <w:szCs w:val="26"/>
                <w:rtl/>
              </w:rPr>
            </w:pPr>
            <w:r w:rsidRPr="00494A82">
              <w:rPr>
                <w:rFonts w:cs="B Mitra" w:hint="eastAsia"/>
                <w:sz w:val="26"/>
                <w:szCs w:val="26"/>
                <w:rtl/>
              </w:rPr>
              <w:t>راه‌انداز</w:t>
            </w:r>
            <w:r w:rsidRPr="00494A82">
              <w:rPr>
                <w:rFonts w:cs="B Mitra" w:hint="cs"/>
                <w:sz w:val="26"/>
                <w:szCs w:val="26"/>
                <w:rtl/>
              </w:rPr>
              <w:t>ی</w:t>
            </w:r>
            <w:r w:rsidRPr="00494A82">
              <w:rPr>
                <w:rFonts w:cs="B Mitra"/>
                <w:sz w:val="26"/>
                <w:szCs w:val="26"/>
                <w:rtl/>
              </w:rPr>
              <w:t xml:space="preserve"> نهاد</w:t>
            </w:r>
            <w:r w:rsidRPr="00494A82">
              <w:rPr>
                <w:rFonts w:cs="B Mitra" w:hint="cs"/>
                <w:sz w:val="26"/>
                <w:szCs w:val="26"/>
                <w:rtl/>
              </w:rPr>
              <w:t>ی</w:t>
            </w:r>
            <w:r w:rsidRPr="00494A82">
              <w:rPr>
                <w:rFonts w:cs="B Mitra"/>
                <w:sz w:val="26"/>
                <w:szCs w:val="26"/>
                <w:rtl/>
              </w:rPr>
              <w:t xml:space="preserve"> تنظ</w:t>
            </w:r>
            <w:r w:rsidRPr="00494A82">
              <w:rPr>
                <w:rFonts w:cs="B Mitra" w:hint="cs"/>
                <w:sz w:val="26"/>
                <w:szCs w:val="26"/>
                <w:rtl/>
              </w:rPr>
              <w:t>ی</w:t>
            </w:r>
            <w:r w:rsidRPr="00494A82">
              <w:rPr>
                <w:rFonts w:cs="B Mitra" w:hint="eastAsia"/>
                <w:sz w:val="26"/>
                <w:szCs w:val="26"/>
                <w:rtl/>
              </w:rPr>
              <w:t>م‌گر</w:t>
            </w:r>
            <w:r w:rsidRPr="00494A82">
              <w:rPr>
                <w:rFonts w:cs="B Mitra"/>
                <w:sz w:val="26"/>
                <w:szCs w:val="26"/>
                <w:rtl/>
              </w:rPr>
              <w:t xml:space="preserve"> در عرص</w:t>
            </w:r>
            <w:r w:rsidRPr="00494A82">
              <w:rPr>
                <w:rFonts w:cs="B Mitra" w:hint="cs"/>
                <w:sz w:val="26"/>
                <w:szCs w:val="26"/>
                <w:rtl/>
              </w:rPr>
              <w:t>ۀ</w:t>
            </w:r>
            <w:r w:rsidRPr="00494A82">
              <w:rPr>
                <w:rFonts w:cs="B Mitra"/>
                <w:sz w:val="26"/>
                <w:szCs w:val="26"/>
                <w:rtl/>
              </w:rPr>
              <w:t xml:space="preserve"> س</w:t>
            </w:r>
            <w:r w:rsidRPr="00494A82">
              <w:rPr>
                <w:rFonts w:cs="B Mitra" w:hint="cs"/>
                <w:sz w:val="26"/>
                <w:szCs w:val="26"/>
                <w:rtl/>
              </w:rPr>
              <w:t>ی</w:t>
            </w:r>
            <w:r w:rsidRPr="00494A82">
              <w:rPr>
                <w:rFonts w:cs="B Mitra" w:hint="eastAsia"/>
                <w:sz w:val="26"/>
                <w:szCs w:val="26"/>
                <w:rtl/>
              </w:rPr>
              <w:t>است‌ها</w:t>
            </w:r>
            <w:r w:rsidRPr="00494A82">
              <w:rPr>
                <w:rFonts w:cs="B Mitra" w:hint="cs"/>
                <w:sz w:val="26"/>
                <w:szCs w:val="26"/>
                <w:rtl/>
              </w:rPr>
              <w:t>ی</w:t>
            </w:r>
            <w:r w:rsidRPr="00494A82">
              <w:rPr>
                <w:rFonts w:cs="B Mitra"/>
                <w:sz w:val="26"/>
                <w:szCs w:val="26"/>
                <w:rtl/>
              </w:rPr>
              <w:t xml:space="preserve"> رفاه</w:t>
            </w:r>
            <w:r w:rsidRPr="00494A82">
              <w:rPr>
                <w:rFonts w:cs="B Mitra" w:hint="cs"/>
                <w:sz w:val="26"/>
                <w:szCs w:val="26"/>
                <w:rtl/>
              </w:rPr>
              <w:t>ی</w:t>
            </w:r>
            <w:r w:rsidRPr="00494A82">
              <w:rPr>
                <w:rFonts w:cs="B Mitra"/>
                <w:sz w:val="26"/>
                <w:szCs w:val="26"/>
                <w:rtl/>
              </w:rPr>
              <w:t xml:space="preserve"> (مبتن</w:t>
            </w:r>
            <w:r w:rsidRPr="00494A82">
              <w:rPr>
                <w:rFonts w:cs="B Mitra" w:hint="cs"/>
                <w:sz w:val="26"/>
                <w:szCs w:val="26"/>
                <w:rtl/>
              </w:rPr>
              <w:t>ی</w:t>
            </w:r>
            <w:r w:rsidRPr="00494A82">
              <w:rPr>
                <w:rFonts w:cs="B Mitra"/>
                <w:sz w:val="26"/>
                <w:szCs w:val="26"/>
                <w:rtl/>
              </w:rPr>
              <w:t xml:space="preserve"> بر بند «ح» ماده 16 قانون ساختار)</w:t>
            </w:r>
          </w:p>
          <w:p w14:paraId="4CC30675" w14:textId="77777777" w:rsidR="00C86A41" w:rsidRPr="00494A82" w:rsidRDefault="00C86A41" w:rsidP="00ED0320">
            <w:pPr>
              <w:pStyle w:val="ListParagraph"/>
              <w:numPr>
                <w:ilvl w:val="0"/>
                <w:numId w:val="49"/>
              </w:numPr>
              <w:tabs>
                <w:tab w:val="num" w:pos="638"/>
              </w:tabs>
              <w:spacing w:line="276" w:lineRule="auto"/>
              <w:jc w:val="lowKashida"/>
              <w:rPr>
                <w:rFonts w:cs="B Mitra"/>
                <w:sz w:val="26"/>
                <w:szCs w:val="26"/>
                <w:rtl/>
              </w:rPr>
            </w:pPr>
            <w:r w:rsidRPr="00494A82">
              <w:rPr>
                <w:rFonts w:cs="B Mitra" w:hint="eastAsia"/>
                <w:sz w:val="26"/>
                <w:szCs w:val="26"/>
                <w:rtl/>
              </w:rPr>
              <w:t>تقو</w:t>
            </w:r>
            <w:r w:rsidRPr="00494A82">
              <w:rPr>
                <w:rFonts w:cs="B Mitra" w:hint="cs"/>
                <w:sz w:val="26"/>
                <w:szCs w:val="26"/>
                <w:rtl/>
              </w:rPr>
              <w:t>ی</w:t>
            </w:r>
            <w:r w:rsidRPr="00494A82">
              <w:rPr>
                <w:rFonts w:cs="B Mitra" w:hint="eastAsia"/>
                <w:sz w:val="26"/>
                <w:szCs w:val="26"/>
                <w:rtl/>
              </w:rPr>
              <w:t>ت</w:t>
            </w:r>
            <w:r w:rsidRPr="00494A82">
              <w:rPr>
                <w:rFonts w:cs="B Mitra"/>
                <w:sz w:val="26"/>
                <w:szCs w:val="26"/>
                <w:rtl/>
              </w:rPr>
              <w:t xml:space="preserve"> بستر</w:t>
            </w:r>
            <w:r w:rsidRPr="00494A82">
              <w:rPr>
                <w:rFonts w:cs="B Mitra" w:hint="cs"/>
                <w:sz w:val="26"/>
                <w:szCs w:val="26"/>
                <w:rtl/>
              </w:rPr>
              <w:t>ی</w:t>
            </w:r>
            <w:r w:rsidRPr="00494A82">
              <w:rPr>
                <w:rFonts w:cs="B Mitra"/>
                <w:sz w:val="26"/>
                <w:szCs w:val="26"/>
                <w:rtl/>
              </w:rPr>
              <w:t xml:space="preserve"> برا</w:t>
            </w:r>
            <w:r w:rsidRPr="00494A82">
              <w:rPr>
                <w:rFonts w:cs="B Mitra" w:hint="cs"/>
                <w:sz w:val="26"/>
                <w:szCs w:val="26"/>
                <w:rtl/>
              </w:rPr>
              <w:t>ی</w:t>
            </w:r>
            <w:r w:rsidRPr="00494A82">
              <w:rPr>
                <w:rFonts w:cs="B Mitra"/>
                <w:sz w:val="26"/>
                <w:szCs w:val="26"/>
                <w:rtl/>
              </w:rPr>
              <w:t xml:space="preserve"> س</w:t>
            </w:r>
            <w:r w:rsidRPr="00494A82">
              <w:rPr>
                <w:rFonts w:cs="B Mitra" w:hint="cs"/>
                <w:sz w:val="26"/>
                <w:szCs w:val="26"/>
                <w:rtl/>
              </w:rPr>
              <w:t>ی</w:t>
            </w:r>
            <w:r w:rsidRPr="00494A82">
              <w:rPr>
                <w:rFonts w:cs="B Mitra" w:hint="eastAsia"/>
                <w:sz w:val="26"/>
                <w:szCs w:val="26"/>
                <w:rtl/>
              </w:rPr>
              <w:t>است‌گذار</w:t>
            </w:r>
            <w:r w:rsidRPr="00494A82">
              <w:rPr>
                <w:rFonts w:cs="B Mitra" w:hint="cs"/>
                <w:sz w:val="26"/>
                <w:szCs w:val="26"/>
                <w:rtl/>
              </w:rPr>
              <w:t>ی</w:t>
            </w:r>
            <w:r w:rsidRPr="00494A82">
              <w:rPr>
                <w:rFonts w:cs="B Mitra"/>
                <w:sz w:val="26"/>
                <w:szCs w:val="26"/>
                <w:rtl/>
              </w:rPr>
              <w:t xml:space="preserve"> مبتن</w:t>
            </w:r>
            <w:r w:rsidRPr="00494A82">
              <w:rPr>
                <w:rFonts w:cs="B Mitra" w:hint="cs"/>
                <w:sz w:val="26"/>
                <w:szCs w:val="26"/>
                <w:rtl/>
              </w:rPr>
              <w:t>ی</w:t>
            </w:r>
            <w:r w:rsidRPr="00494A82">
              <w:rPr>
                <w:rFonts w:cs="B Mitra"/>
                <w:sz w:val="26"/>
                <w:szCs w:val="26"/>
                <w:rtl/>
              </w:rPr>
              <w:t xml:space="preserve"> بر شواهد و بودجه‌ر</w:t>
            </w:r>
            <w:r w:rsidRPr="00494A82">
              <w:rPr>
                <w:rFonts w:cs="B Mitra" w:hint="cs"/>
                <w:sz w:val="26"/>
                <w:szCs w:val="26"/>
                <w:rtl/>
              </w:rPr>
              <w:t>ی</w:t>
            </w:r>
            <w:r w:rsidRPr="00494A82">
              <w:rPr>
                <w:rFonts w:cs="B Mitra" w:hint="eastAsia"/>
                <w:sz w:val="26"/>
                <w:szCs w:val="26"/>
                <w:rtl/>
              </w:rPr>
              <w:t>ز</w:t>
            </w:r>
            <w:r w:rsidRPr="00494A82">
              <w:rPr>
                <w:rFonts w:cs="B Mitra" w:hint="cs"/>
                <w:sz w:val="26"/>
                <w:szCs w:val="26"/>
                <w:rtl/>
              </w:rPr>
              <w:t>ی</w:t>
            </w:r>
            <w:r w:rsidRPr="00494A82">
              <w:rPr>
                <w:rFonts w:cs="B Mitra"/>
                <w:sz w:val="26"/>
                <w:szCs w:val="26"/>
                <w:rtl/>
              </w:rPr>
              <w:t xml:space="preserve"> مبتن</w:t>
            </w:r>
            <w:r w:rsidRPr="00494A82">
              <w:rPr>
                <w:rFonts w:cs="B Mitra" w:hint="cs"/>
                <w:sz w:val="26"/>
                <w:szCs w:val="26"/>
                <w:rtl/>
              </w:rPr>
              <w:t>ی</w:t>
            </w:r>
            <w:r w:rsidRPr="00494A82">
              <w:rPr>
                <w:rFonts w:cs="B Mitra"/>
                <w:sz w:val="26"/>
                <w:szCs w:val="26"/>
                <w:rtl/>
              </w:rPr>
              <w:t xml:space="preserve"> بر عملکرد در حوزه رفاه و تأم</w:t>
            </w:r>
            <w:r w:rsidRPr="00494A82">
              <w:rPr>
                <w:rFonts w:cs="B Mitra" w:hint="cs"/>
                <w:sz w:val="26"/>
                <w:szCs w:val="26"/>
                <w:rtl/>
              </w:rPr>
              <w:t>ی</w:t>
            </w:r>
            <w:r w:rsidRPr="00494A82">
              <w:rPr>
                <w:rFonts w:cs="B Mitra" w:hint="eastAsia"/>
                <w:sz w:val="26"/>
                <w:szCs w:val="26"/>
                <w:rtl/>
              </w:rPr>
              <w:t>ن</w:t>
            </w:r>
            <w:r w:rsidRPr="00494A82">
              <w:rPr>
                <w:rFonts w:cs="B Mitra"/>
                <w:sz w:val="26"/>
                <w:szCs w:val="26"/>
                <w:rtl/>
              </w:rPr>
              <w:t xml:space="preserve"> اجتماع</w:t>
            </w:r>
            <w:r w:rsidRPr="00494A82">
              <w:rPr>
                <w:rFonts w:cs="B Mitra" w:hint="cs"/>
                <w:sz w:val="26"/>
                <w:szCs w:val="26"/>
                <w:rtl/>
              </w:rPr>
              <w:t>ی</w:t>
            </w:r>
          </w:p>
          <w:p w14:paraId="70DB8B3F" w14:textId="77777777" w:rsidR="00C86A41" w:rsidRPr="00494A82" w:rsidRDefault="00C86A41" w:rsidP="00ED0320">
            <w:pPr>
              <w:pStyle w:val="ListParagraph"/>
              <w:numPr>
                <w:ilvl w:val="0"/>
                <w:numId w:val="49"/>
              </w:numPr>
              <w:tabs>
                <w:tab w:val="num" w:pos="638"/>
              </w:tabs>
              <w:spacing w:line="276" w:lineRule="auto"/>
              <w:jc w:val="lowKashida"/>
              <w:rPr>
                <w:rFonts w:cs="B Mitra"/>
                <w:sz w:val="26"/>
                <w:szCs w:val="26"/>
                <w:rtl/>
              </w:rPr>
            </w:pPr>
            <w:r w:rsidRPr="00494A82">
              <w:rPr>
                <w:rFonts w:cs="B Mitra" w:hint="eastAsia"/>
                <w:sz w:val="26"/>
                <w:szCs w:val="26"/>
                <w:rtl/>
              </w:rPr>
              <w:t>ا</w:t>
            </w:r>
            <w:r w:rsidRPr="00494A82">
              <w:rPr>
                <w:rFonts w:cs="B Mitra" w:hint="cs"/>
                <w:sz w:val="26"/>
                <w:szCs w:val="26"/>
                <w:rtl/>
              </w:rPr>
              <w:t>ی</w:t>
            </w:r>
            <w:r w:rsidRPr="00494A82">
              <w:rPr>
                <w:rFonts w:cs="B Mitra" w:hint="eastAsia"/>
                <w:sz w:val="26"/>
                <w:szCs w:val="26"/>
                <w:rtl/>
              </w:rPr>
              <w:t>جاد</w:t>
            </w:r>
            <w:r w:rsidRPr="00494A82">
              <w:rPr>
                <w:rFonts w:cs="B Mitra"/>
                <w:sz w:val="26"/>
                <w:szCs w:val="26"/>
                <w:rtl/>
              </w:rPr>
              <w:t xml:space="preserve"> هماهنگ</w:t>
            </w:r>
            <w:r w:rsidRPr="00494A82">
              <w:rPr>
                <w:rFonts w:cs="B Mitra" w:hint="cs"/>
                <w:sz w:val="26"/>
                <w:szCs w:val="26"/>
                <w:rtl/>
              </w:rPr>
              <w:t>ی</w:t>
            </w:r>
            <w:r w:rsidRPr="00494A82">
              <w:rPr>
                <w:rFonts w:cs="B Mitra"/>
                <w:sz w:val="26"/>
                <w:szCs w:val="26"/>
                <w:rtl/>
              </w:rPr>
              <w:t xml:space="preserve"> فرابخش</w:t>
            </w:r>
            <w:r w:rsidRPr="00494A82">
              <w:rPr>
                <w:rFonts w:cs="B Mitra" w:hint="cs"/>
                <w:sz w:val="26"/>
                <w:szCs w:val="26"/>
                <w:rtl/>
              </w:rPr>
              <w:t>ی</w:t>
            </w:r>
            <w:r w:rsidRPr="00494A82">
              <w:rPr>
                <w:rFonts w:cs="B Mitra"/>
                <w:sz w:val="26"/>
                <w:szCs w:val="26"/>
                <w:rtl/>
              </w:rPr>
              <w:t xml:space="preserve"> م</w:t>
            </w:r>
            <w:r w:rsidRPr="00494A82">
              <w:rPr>
                <w:rFonts w:cs="B Mitra" w:hint="cs"/>
                <w:sz w:val="26"/>
                <w:szCs w:val="26"/>
                <w:rtl/>
              </w:rPr>
              <w:t>ی</w:t>
            </w:r>
            <w:r w:rsidRPr="00494A82">
              <w:rPr>
                <w:rFonts w:cs="B Mitra" w:hint="eastAsia"/>
                <w:sz w:val="26"/>
                <w:szCs w:val="26"/>
                <w:rtl/>
              </w:rPr>
              <w:t>ان</w:t>
            </w:r>
            <w:r w:rsidRPr="00494A82">
              <w:rPr>
                <w:rFonts w:cs="B Mitra"/>
                <w:sz w:val="26"/>
                <w:szCs w:val="26"/>
                <w:rtl/>
              </w:rPr>
              <w:t xml:space="preserve"> دستگاه‌ها</w:t>
            </w:r>
            <w:r w:rsidRPr="00494A82">
              <w:rPr>
                <w:rFonts w:cs="B Mitra" w:hint="cs"/>
                <w:sz w:val="26"/>
                <w:szCs w:val="26"/>
                <w:rtl/>
              </w:rPr>
              <w:t>ی</w:t>
            </w:r>
            <w:r w:rsidRPr="00494A82">
              <w:rPr>
                <w:rFonts w:cs="B Mitra"/>
                <w:sz w:val="26"/>
                <w:szCs w:val="26"/>
                <w:rtl/>
              </w:rPr>
              <w:t xml:space="preserve"> متول</w:t>
            </w:r>
            <w:r w:rsidRPr="00494A82">
              <w:rPr>
                <w:rFonts w:cs="B Mitra" w:hint="cs"/>
                <w:sz w:val="26"/>
                <w:szCs w:val="26"/>
                <w:rtl/>
              </w:rPr>
              <w:t>ی</w:t>
            </w:r>
            <w:r w:rsidRPr="00494A82">
              <w:rPr>
                <w:rFonts w:cs="B Mitra"/>
                <w:sz w:val="26"/>
                <w:szCs w:val="26"/>
                <w:rtl/>
              </w:rPr>
              <w:t xml:space="preserve"> رفاه و تأم</w:t>
            </w:r>
            <w:r w:rsidRPr="00494A82">
              <w:rPr>
                <w:rFonts w:cs="B Mitra" w:hint="cs"/>
                <w:sz w:val="26"/>
                <w:szCs w:val="26"/>
                <w:rtl/>
              </w:rPr>
              <w:t>ی</w:t>
            </w:r>
            <w:r w:rsidRPr="00494A82">
              <w:rPr>
                <w:rFonts w:cs="B Mitra" w:hint="eastAsia"/>
                <w:sz w:val="26"/>
                <w:szCs w:val="26"/>
                <w:rtl/>
              </w:rPr>
              <w:t>ن</w:t>
            </w:r>
            <w:r w:rsidRPr="00494A82">
              <w:rPr>
                <w:rFonts w:cs="B Mitra"/>
                <w:sz w:val="26"/>
                <w:szCs w:val="26"/>
                <w:rtl/>
              </w:rPr>
              <w:t xml:space="preserve"> اجتماع</w:t>
            </w:r>
            <w:r w:rsidRPr="00494A82">
              <w:rPr>
                <w:rFonts w:cs="B Mitra" w:hint="cs"/>
                <w:sz w:val="26"/>
                <w:szCs w:val="26"/>
                <w:rtl/>
              </w:rPr>
              <w:t>ی</w:t>
            </w:r>
          </w:p>
          <w:p w14:paraId="77BCF2F1" w14:textId="4924C488" w:rsidR="002926E2" w:rsidRPr="008C3CBF" w:rsidRDefault="00C86A41" w:rsidP="00ED0320">
            <w:pPr>
              <w:pStyle w:val="ListParagraph"/>
              <w:numPr>
                <w:ilvl w:val="0"/>
                <w:numId w:val="49"/>
              </w:numPr>
              <w:spacing w:line="276" w:lineRule="auto"/>
              <w:jc w:val="lowKashida"/>
              <w:rPr>
                <w:rFonts w:cs="B Nazanin"/>
                <w:b/>
                <w:bCs/>
                <w:sz w:val="24"/>
                <w:rtl/>
              </w:rPr>
            </w:pPr>
            <w:r w:rsidRPr="00494A82">
              <w:rPr>
                <w:rFonts w:cs="B Mitra" w:hint="eastAsia"/>
                <w:sz w:val="26"/>
                <w:szCs w:val="26"/>
                <w:rtl/>
              </w:rPr>
              <w:t>ارتقا</w:t>
            </w:r>
            <w:r w:rsidRPr="00494A82">
              <w:rPr>
                <w:rFonts w:cs="B Mitra" w:hint="cs"/>
                <w:sz w:val="26"/>
                <w:szCs w:val="26"/>
                <w:rtl/>
              </w:rPr>
              <w:t>ی</w:t>
            </w:r>
            <w:r w:rsidRPr="00494A82">
              <w:rPr>
                <w:rFonts w:cs="B Mitra"/>
                <w:sz w:val="26"/>
                <w:szCs w:val="26"/>
                <w:rtl/>
              </w:rPr>
              <w:t xml:space="preserve"> شفاف</w:t>
            </w:r>
            <w:r w:rsidRPr="00494A82">
              <w:rPr>
                <w:rFonts w:cs="B Mitra" w:hint="cs"/>
                <w:sz w:val="26"/>
                <w:szCs w:val="26"/>
                <w:rtl/>
              </w:rPr>
              <w:t>ی</w:t>
            </w:r>
            <w:r w:rsidRPr="00494A82">
              <w:rPr>
                <w:rFonts w:cs="B Mitra" w:hint="eastAsia"/>
                <w:sz w:val="26"/>
                <w:szCs w:val="26"/>
                <w:rtl/>
              </w:rPr>
              <w:t>ت</w:t>
            </w:r>
            <w:r w:rsidRPr="00494A82">
              <w:rPr>
                <w:rFonts w:cs="B Mitra"/>
                <w:sz w:val="26"/>
                <w:szCs w:val="26"/>
                <w:rtl/>
              </w:rPr>
              <w:t xml:space="preserve"> و پاسخ‌گو</w:t>
            </w:r>
            <w:r w:rsidRPr="00494A82">
              <w:rPr>
                <w:rFonts w:cs="B Mitra" w:hint="cs"/>
                <w:sz w:val="26"/>
                <w:szCs w:val="26"/>
                <w:rtl/>
              </w:rPr>
              <w:t>یی</w:t>
            </w:r>
            <w:r w:rsidRPr="00494A82">
              <w:rPr>
                <w:rFonts w:cs="B Mitra"/>
                <w:sz w:val="26"/>
                <w:szCs w:val="26"/>
                <w:rtl/>
              </w:rPr>
              <w:t xml:space="preserve"> در اجرا</w:t>
            </w:r>
            <w:r w:rsidRPr="00494A82">
              <w:rPr>
                <w:rFonts w:cs="B Mitra" w:hint="cs"/>
                <w:sz w:val="26"/>
                <w:szCs w:val="26"/>
                <w:rtl/>
              </w:rPr>
              <w:t>ی</w:t>
            </w:r>
            <w:r w:rsidRPr="00494A82">
              <w:rPr>
                <w:rFonts w:cs="B Mitra"/>
                <w:sz w:val="26"/>
                <w:szCs w:val="26"/>
                <w:rtl/>
              </w:rPr>
              <w:t xml:space="preserve"> برنامه‌ها و س</w:t>
            </w:r>
            <w:r w:rsidRPr="00494A82">
              <w:rPr>
                <w:rFonts w:cs="B Mitra" w:hint="cs"/>
                <w:sz w:val="26"/>
                <w:szCs w:val="26"/>
                <w:rtl/>
              </w:rPr>
              <w:t>ی</w:t>
            </w:r>
            <w:r w:rsidRPr="00494A82">
              <w:rPr>
                <w:rFonts w:cs="B Mitra" w:hint="eastAsia"/>
                <w:sz w:val="26"/>
                <w:szCs w:val="26"/>
                <w:rtl/>
              </w:rPr>
              <w:t>است‌ها</w:t>
            </w:r>
            <w:r w:rsidRPr="00494A82">
              <w:rPr>
                <w:rFonts w:cs="B Mitra" w:hint="cs"/>
                <w:sz w:val="26"/>
                <w:szCs w:val="26"/>
                <w:rtl/>
              </w:rPr>
              <w:t>ی</w:t>
            </w:r>
            <w:r w:rsidRPr="00494A82">
              <w:rPr>
                <w:rFonts w:cs="B Mitra"/>
                <w:sz w:val="26"/>
                <w:szCs w:val="26"/>
                <w:rtl/>
              </w:rPr>
              <w:t xml:space="preserve"> رفاه</w:t>
            </w:r>
            <w:r w:rsidRPr="00494A82">
              <w:rPr>
                <w:rFonts w:cs="B Mitra" w:hint="cs"/>
                <w:sz w:val="26"/>
                <w:szCs w:val="26"/>
                <w:rtl/>
              </w:rPr>
              <w:t>ی</w:t>
            </w:r>
          </w:p>
        </w:tc>
      </w:tr>
      <w:tr w:rsidR="0061383C" w:rsidRPr="001B5C83" w14:paraId="6D559473" w14:textId="77777777" w:rsidTr="00510655">
        <w:tc>
          <w:tcPr>
            <w:tcW w:w="9792" w:type="dxa"/>
          </w:tcPr>
          <w:p w14:paraId="7AA5F51B" w14:textId="661838BE" w:rsidR="0061383C" w:rsidRDefault="0061383C" w:rsidP="00ED0320">
            <w:pPr>
              <w:pBdr>
                <w:top w:val="single" w:sz="4" w:space="0" w:color="auto"/>
                <w:left w:val="single" w:sz="4" w:space="4" w:color="auto"/>
                <w:bottom w:val="single" w:sz="4" w:space="1" w:color="auto"/>
                <w:right w:val="single" w:sz="4" w:space="4" w:color="auto"/>
              </w:pBdr>
              <w:tabs>
                <w:tab w:val="num" w:pos="638"/>
              </w:tabs>
              <w:spacing w:line="276" w:lineRule="auto"/>
              <w:jc w:val="lowKashida"/>
              <w:rPr>
                <w:rFonts w:cs="B Nazanin"/>
                <w:b/>
                <w:bCs/>
                <w:sz w:val="24"/>
                <w:rtl/>
              </w:rPr>
            </w:pPr>
            <w:r w:rsidRPr="008C3CBF">
              <w:rPr>
                <w:rFonts w:cs="B Nazanin" w:hint="cs"/>
                <w:b/>
                <w:bCs/>
                <w:sz w:val="24"/>
                <w:rtl/>
              </w:rPr>
              <w:t xml:space="preserve">محدوده مکانی </w:t>
            </w:r>
            <w:r>
              <w:rPr>
                <w:rFonts w:cs="B Nazanin" w:hint="cs"/>
                <w:b/>
                <w:bCs/>
                <w:sz w:val="24"/>
                <w:rtl/>
              </w:rPr>
              <w:t>و محدوده زمانی</w:t>
            </w:r>
            <w:r w:rsidR="00DF2E64">
              <w:rPr>
                <w:rFonts w:cs="B Nazanin" w:hint="cs"/>
                <w:b/>
                <w:bCs/>
                <w:sz w:val="24"/>
                <w:rtl/>
              </w:rPr>
              <w:t xml:space="preserve">: </w:t>
            </w:r>
          </w:p>
          <w:p w14:paraId="47557630" w14:textId="36359C81" w:rsidR="00DF2E64" w:rsidRPr="00494A82" w:rsidRDefault="00DF2E64" w:rsidP="00ED0320">
            <w:pPr>
              <w:pBdr>
                <w:top w:val="single" w:sz="4" w:space="0" w:color="auto"/>
                <w:left w:val="single" w:sz="4" w:space="4" w:color="auto"/>
                <w:bottom w:val="single" w:sz="4" w:space="1" w:color="auto"/>
                <w:right w:val="single" w:sz="4" w:space="4" w:color="auto"/>
              </w:pBdr>
              <w:spacing w:line="276" w:lineRule="auto"/>
              <w:jc w:val="both"/>
              <w:rPr>
                <w:rFonts w:cs="B Mitra"/>
                <w:sz w:val="26"/>
                <w:szCs w:val="26"/>
                <w:rtl/>
              </w:rPr>
            </w:pPr>
            <w:r w:rsidRPr="00494A82">
              <w:rPr>
                <w:rFonts w:cs="B Mitra"/>
                <w:sz w:val="26"/>
                <w:szCs w:val="26"/>
                <w:rtl/>
              </w:rPr>
              <w:t>محدوده مکانی این پروژه</w:t>
            </w:r>
            <w:r w:rsidRPr="00494A82">
              <w:rPr>
                <w:rFonts w:ascii="Cambria" w:hAnsi="Cambria" w:cs="Cambria" w:hint="cs"/>
                <w:sz w:val="26"/>
                <w:szCs w:val="26"/>
                <w:rtl/>
              </w:rPr>
              <w:t> </w:t>
            </w:r>
            <w:r w:rsidRPr="00494A82">
              <w:rPr>
                <w:rFonts w:cs="B Mitra"/>
                <w:sz w:val="26"/>
                <w:szCs w:val="26"/>
                <w:rtl/>
              </w:rPr>
              <w:t>کشور جمهوری اسلامی ایران</w:t>
            </w:r>
            <w:r w:rsidRPr="00494A82">
              <w:rPr>
                <w:rFonts w:ascii="Cambria" w:hAnsi="Cambria" w:cs="Cambria" w:hint="cs"/>
                <w:sz w:val="26"/>
                <w:szCs w:val="26"/>
                <w:rtl/>
              </w:rPr>
              <w:t> </w:t>
            </w:r>
            <w:r w:rsidRPr="00494A82">
              <w:rPr>
                <w:rFonts w:cs="B Mitra"/>
                <w:sz w:val="26"/>
                <w:szCs w:val="26"/>
                <w:rtl/>
              </w:rPr>
              <w:t>است. این طرح بر اساس قانون ساختار نظام جامع رفاه و تأمین اجتماعی (مصوب 1383) که یک قانون کشوری است، تدوین شده و سازمان تأمین اجتماعی و وزارت تعاون، کار و رفاه اجتماعی به عنوان متولیان اصلی آن در سطح ملی ایفای نقش می‌کنند</w:t>
            </w:r>
            <w:r w:rsidRPr="00494A82">
              <w:rPr>
                <w:rFonts w:cs="B Mitra"/>
                <w:sz w:val="26"/>
                <w:szCs w:val="26"/>
              </w:rPr>
              <w:t>.</w:t>
            </w:r>
          </w:p>
          <w:p w14:paraId="1374C46E" w14:textId="2A53DCB9" w:rsidR="00DF2E64" w:rsidRPr="00494A82" w:rsidRDefault="00BB3F94" w:rsidP="00ED0320">
            <w:pPr>
              <w:pBdr>
                <w:top w:val="single" w:sz="4" w:space="0" w:color="auto"/>
                <w:left w:val="single" w:sz="4" w:space="4" w:color="auto"/>
                <w:bottom w:val="single" w:sz="4" w:space="1" w:color="auto"/>
                <w:right w:val="single" w:sz="4" w:space="4" w:color="auto"/>
              </w:pBdr>
              <w:spacing w:line="276" w:lineRule="auto"/>
              <w:jc w:val="both"/>
              <w:rPr>
                <w:rFonts w:cs="B Mitra"/>
                <w:b/>
                <w:bCs/>
                <w:sz w:val="24"/>
                <w:rtl/>
              </w:rPr>
            </w:pPr>
            <w:r w:rsidRPr="00494A82">
              <w:rPr>
                <w:rFonts w:cs="B Mitra" w:hint="cs"/>
                <w:sz w:val="26"/>
                <w:szCs w:val="26"/>
                <w:rtl/>
              </w:rPr>
              <w:t>محدوده زمانی این پروژه براساس دستور کار تعیین شده در دو فاز اصلی (1- پژوهش و آسیب شناسی 2- طراحی و اجرا) مجموعا 6 ماه از زمان انعقاد قرارداد خواهد بود.</w:t>
            </w:r>
          </w:p>
          <w:p w14:paraId="46ACC6DB" w14:textId="49ED7159" w:rsidR="0061383C" w:rsidRPr="004763F0" w:rsidRDefault="0061383C" w:rsidP="00ED0320">
            <w:pPr>
              <w:pBdr>
                <w:top w:val="single" w:sz="4" w:space="0" w:color="auto"/>
                <w:left w:val="single" w:sz="4" w:space="4" w:color="auto"/>
                <w:bottom w:val="single" w:sz="4" w:space="1" w:color="auto"/>
                <w:right w:val="single" w:sz="4" w:space="4" w:color="auto"/>
              </w:pBdr>
              <w:tabs>
                <w:tab w:val="num" w:pos="638"/>
              </w:tabs>
              <w:spacing w:line="276" w:lineRule="auto"/>
              <w:jc w:val="lowKashida"/>
              <w:rPr>
                <w:rFonts w:cs="B Nazanin"/>
                <w:sz w:val="26"/>
                <w:szCs w:val="26"/>
                <w:rtl/>
              </w:rPr>
            </w:pPr>
            <w:r w:rsidRPr="00895A04">
              <w:rPr>
                <w:rFonts w:cs="B Nazanin" w:hint="cs"/>
                <w:sz w:val="26"/>
                <w:szCs w:val="26"/>
                <w:rtl/>
              </w:rPr>
              <w:t xml:space="preserve"> </w:t>
            </w:r>
          </w:p>
        </w:tc>
      </w:tr>
      <w:tr w:rsidR="00733AB4" w:rsidRPr="001B5C83" w14:paraId="24765904" w14:textId="77777777" w:rsidTr="00510655">
        <w:tc>
          <w:tcPr>
            <w:tcW w:w="9792" w:type="dxa"/>
          </w:tcPr>
          <w:p w14:paraId="095D147D" w14:textId="3E064E20" w:rsidR="00291F75" w:rsidRDefault="00021364" w:rsidP="00ED0320">
            <w:pPr>
              <w:widowControl w:val="0"/>
              <w:spacing w:line="276" w:lineRule="auto"/>
              <w:ind w:left="394"/>
              <w:jc w:val="lowKashida"/>
              <w:rPr>
                <w:rFonts w:cs="B Nazanin"/>
                <w:b/>
                <w:bCs/>
                <w:sz w:val="24"/>
                <w:rtl/>
              </w:rPr>
            </w:pPr>
            <w:r>
              <w:rPr>
                <w:rFonts w:cs="B Nazanin" w:hint="cs"/>
                <w:b/>
                <w:bCs/>
                <w:sz w:val="24"/>
                <w:rtl/>
              </w:rPr>
              <w:t>شرح خدمات</w:t>
            </w:r>
            <w:r w:rsidR="00E27C92">
              <w:rPr>
                <w:rFonts w:cs="B Nazanin" w:hint="cs"/>
                <w:b/>
                <w:bCs/>
                <w:sz w:val="24"/>
                <w:rtl/>
              </w:rPr>
              <w:t xml:space="preserve"> و خروجی های </w:t>
            </w:r>
            <w:r w:rsidR="00733AB4" w:rsidRPr="008C3CBF">
              <w:rPr>
                <w:rFonts w:cs="B Nazanin" w:hint="cs"/>
                <w:b/>
                <w:bCs/>
                <w:sz w:val="24"/>
                <w:rtl/>
              </w:rPr>
              <w:t xml:space="preserve"> مورد انتظار:</w:t>
            </w:r>
            <w:r w:rsidR="00B83164">
              <w:rPr>
                <w:rFonts w:cs="B Nazanin" w:hint="cs"/>
                <w:b/>
                <w:bCs/>
                <w:sz w:val="24"/>
                <w:rtl/>
              </w:rPr>
              <w:t xml:space="preserve"> </w:t>
            </w:r>
          </w:p>
          <w:p w14:paraId="5DDC90E1" w14:textId="1CEF5A55" w:rsidR="00537962" w:rsidRPr="00537962" w:rsidRDefault="00537962" w:rsidP="00ED0320">
            <w:pPr>
              <w:spacing w:line="276" w:lineRule="auto"/>
              <w:jc w:val="both"/>
              <w:rPr>
                <w:rFonts w:cs="B Mitra"/>
                <w:b/>
                <w:bCs/>
                <w:sz w:val="26"/>
                <w:szCs w:val="26"/>
                <w:rtl/>
                <w:lang w:bidi="ar-SA"/>
              </w:rPr>
            </w:pPr>
            <w:r w:rsidRPr="00537962">
              <w:rPr>
                <w:rFonts w:cs="B Mitra" w:hint="cs"/>
                <w:b/>
                <w:bCs/>
                <w:sz w:val="26"/>
                <w:szCs w:val="26"/>
                <w:rtl/>
                <w:lang w:bidi="ar-SA"/>
              </w:rPr>
              <w:t>الف- شرح خدمات مورد انتظار :</w:t>
            </w:r>
          </w:p>
          <w:p w14:paraId="796337C0" w14:textId="02F08B2D" w:rsidR="008055B7" w:rsidRPr="008055B7" w:rsidRDefault="008055B7" w:rsidP="00300536">
            <w:pPr>
              <w:spacing w:line="276" w:lineRule="auto"/>
              <w:jc w:val="both"/>
              <w:rPr>
                <w:rFonts w:cs="B Mitra"/>
                <w:sz w:val="26"/>
                <w:szCs w:val="26"/>
              </w:rPr>
            </w:pPr>
            <w:r w:rsidRPr="008055B7">
              <w:rPr>
                <w:rFonts w:cs="B Mitra"/>
                <w:sz w:val="26"/>
                <w:szCs w:val="26"/>
                <w:rtl/>
                <w:lang w:bidi="ar-SA"/>
              </w:rPr>
              <w:t xml:space="preserve">تیم پژوهش با توجه به ظرفیت و توانایی خود، می‌تواند برای انجام یک یا تمامی موارد زیر (شامل </w:t>
            </w:r>
            <w:r w:rsidR="00300536">
              <w:rPr>
                <w:rFonts w:cs="B Mitra" w:hint="cs"/>
                <w:sz w:val="26"/>
                <w:szCs w:val="26"/>
                <w:rtl/>
                <w:lang w:bidi="ar-SA"/>
              </w:rPr>
              <w:t>یک</w:t>
            </w:r>
            <w:r w:rsidRPr="008055B7">
              <w:rPr>
                <w:rFonts w:cs="B Mitra"/>
                <w:sz w:val="26"/>
                <w:szCs w:val="26"/>
                <w:rtl/>
                <w:lang w:bidi="ar-SA"/>
              </w:rPr>
              <w:t xml:space="preserve"> عنوان طرح پژوهشی و دو عنوان گزارش کارشناسی)، پیشنهادۀ پژوهشی مشخصی را به‌تفکیک تهیه و ارسال نماید</w:t>
            </w:r>
            <w:r w:rsidRPr="008055B7">
              <w:rPr>
                <w:rFonts w:cs="B Mitra"/>
                <w:sz w:val="26"/>
                <w:szCs w:val="26"/>
              </w:rPr>
              <w:t>:</w:t>
            </w:r>
          </w:p>
          <w:p w14:paraId="6E5EC7FE" w14:textId="77777777" w:rsidR="008055B7" w:rsidRPr="008055B7" w:rsidRDefault="008055B7" w:rsidP="00ED0320">
            <w:pPr>
              <w:spacing w:line="276" w:lineRule="auto"/>
              <w:jc w:val="both"/>
              <w:rPr>
                <w:rFonts w:cs="B Mitra"/>
                <w:sz w:val="26"/>
                <w:szCs w:val="26"/>
              </w:rPr>
            </w:pPr>
            <w:r w:rsidRPr="008055B7">
              <w:rPr>
                <w:rFonts w:cs="B Mitra"/>
                <w:b/>
                <w:bCs/>
                <w:sz w:val="26"/>
                <w:szCs w:val="26"/>
                <w:rtl/>
                <w:lang w:bidi="ar-SA"/>
              </w:rPr>
              <w:t>طرح‌های پژوهشی</w:t>
            </w:r>
            <w:r w:rsidRPr="008055B7">
              <w:rPr>
                <w:rFonts w:cs="B Mitra"/>
                <w:b/>
                <w:bCs/>
                <w:sz w:val="26"/>
                <w:szCs w:val="26"/>
              </w:rPr>
              <w:t>:</w:t>
            </w:r>
          </w:p>
          <w:p w14:paraId="2A97F21F" w14:textId="570AC045" w:rsidR="008055B7" w:rsidRPr="00300536" w:rsidRDefault="008055B7" w:rsidP="00473ACA">
            <w:pPr>
              <w:numPr>
                <w:ilvl w:val="0"/>
                <w:numId w:val="47"/>
              </w:numPr>
              <w:spacing w:line="276" w:lineRule="auto"/>
              <w:jc w:val="both"/>
              <w:rPr>
                <w:rFonts w:cs="B Mitra"/>
                <w:sz w:val="26"/>
                <w:szCs w:val="26"/>
              </w:rPr>
            </w:pPr>
            <w:r w:rsidRPr="00300536">
              <w:rPr>
                <w:rFonts w:cs="B Mitra"/>
                <w:sz w:val="26"/>
                <w:szCs w:val="26"/>
                <w:rtl/>
                <w:lang w:bidi="ar-SA"/>
              </w:rPr>
              <w:t>طرح پژوهشی اول: «وضعیت‌سنجی نظام نظارت و ارزشیابی در حوزه رفاه و تأمین اجتماعی و طراحی و تدوین چارچوب عملیاتی استقرار نظام نظارت و ارزشیابی کارکردهای رفاه و تأمین اجتماعی</w:t>
            </w:r>
            <w:r w:rsidRPr="00300536">
              <w:rPr>
                <w:rFonts w:cs="B Mitra" w:hint="cs"/>
                <w:sz w:val="26"/>
                <w:szCs w:val="26"/>
                <w:rtl/>
              </w:rPr>
              <w:t>»</w:t>
            </w:r>
          </w:p>
          <w:p w14:paraId="22305D30" w14:textId="77777777" w:rsidR="008055B7" w:rsidRPr="008055B7" w:rsidRDefault="008055B7" w:rsidP="00ED0320">
            <w:pPr>
              <w:spacing w:line="276" w:lineRule="auto"/>
              <w:jc w:val="both"/>
              <w:rPr>
                <w:rFonts w:cs="B Mitra"/>
                <w:sz w:val="26"/>
                <w:szCs w:val="26"/>
              </w:rPr>
            </w:pPr>
            <w:r w:rsidRPr="008055B7">
              <w:rPr>
                <w:rFonts w:cs="B Mitra"/>
                <w:b/>
                <w:bCs/>
                <w:sz w:val="26"/>
                <w:szCs w:val="26"/>
                <w:rtl/>
                <w:lang w:bidi="ar-SA"/>
              </w:rPr>
              <w:t>گزارش‌های کارشناسی</w:t>
            </w:r>
            <w:r w:rsidRPr="008055B7">
              <w:rPr>
                <w:rFonts w:cs="B Mitra"/>
                <w:b/>
                <w:bCs/>
                <w:sz w:val="26"/>
                <w:szCs w:val="26"/>
              </w:rPr>
              <w:t>:</w:t>
            </w:r>
          </w:p>
          <w:p w14:paraId="3473D0AE" w14:textId="40C7FD31" w:rsidR="008055B7" w:rsidRPr="00484352" w:rsidRDefault="008055B7" w:rsidP="00484352">
            <w:pPr>
              <w:pStyle w:val="ListParagraph"/>
              <w:numPr>
                <w:ilvl w:val="0"/>
                <w:numId w:val="48"/>
              </w:numPr>
              <w:spacing w:line="276" w:lineRule="auto"/>
              <w:jc w:val="both"/>
              <w:rPr>
                <w:rFonts w:cs="B Mitra"/>
                <w:sz w:val="26"/>
                <w:szCs w:val="26"/>
              </w:rPr>
            </w:pPr>
            <w:r w:rsidRPr="00484352">
              <w:rPr>
                <w:rFonts w:cs="B Mitra"/>
                <w:sz w:val="26"/>
                <w:szCs w:val="26"/>
                <w:rtl/>
                <w:lang w:bidi="ar-SA"/>
              </w:rPr>
              <w:t xml:space="preserve">گزارش کارشناسی شماره </w:t>
            </w:r>
            <w:r w:rsidRPr="00484352">
              <w:rPr>
                <w:rFonts w:cs="B Mitra"/>
                <w:sz w:val="26"/>
                <w:szCs w:val="26"/>
                <w:rtl/>
              </w:rPr>
              <w:t>۱: «</w:t>
            </w:r>
            <w:r w:rsidRPr="00484352">
              <w:rPr>
                <w:rFonts w:cs="B Mitra"/>
                <w:sz w:val="26"/>
                <w:szCs w:val="26"/>
                <w:rtl/>
                <w:lang w:bidi="ar-SA"/>
              </w:rPr>
              <w:t>چالش‌های نهادی و فرابخشی در ساماندهی نظام نظارت و ارزشیابی رفاه و تأمین اجتماعی و راهبردهای عملیاتی</w:t>
            </w:r>
            <w:r w:rsidRPr="00484352">
              <w:rPr>
                <w:rFonts w:cs="B Mitra" w:hint="cs"/>
                <w:sz w:val="26"/>
                <w:szCs w:val="26"/>
                <w:rtl/>
              </w:rPr>
              <w:t>»</w:t>
            </w:r>
          </w:p>
          <w:p w14:paraId="5A197FAC" w14:textId="3CB51B33" w:rsidR="008055B7" w:rsidRDefault="008055B7" w:rsidP="00ED0320">
            <w:pPr>
              <w:numPr>
                <w:ilvl w:val="0"/>
                <w:numId w:val="48"/>
              </w:numPr>
              <w:spacing w:line="276" w:lineRule="auto"/>
              <w:jc w:val="both"/>
              <w:rPr>
                <w:rFonts w:cs="B Mitra"/>
                <w:sz w:val="26"/>
                <w:szCs w:val="26"/>
              </w:rPr>
            </w:pPr>
            <w:r w:rsidRPr="008055B7">
              <w:rPr>
                <w:rFonts w:cs="B Mitra"/>
                <w:sz w:val="26"/>
                <w:szCs w:val="26"/>
                <w:rtl/>
                <w:lang w:bidi="ar-SA"/>
              </w:rPr>
              <w:t xml:space="preserve">گزارش کارشناسی شماره </w:t>
            </w:r>
            <w:r w:rsidRPr="008055B7">
              <w:rPr>
                <w:rFonts w:cs="B Mitra"/>
                <w:sz w:val="26"/>
                <w:szCs w:val="26"/>
                <w:rtl/>
              </w:rPr>
              <w:t>۲: «</w:t>
            </w:r>
            <w:r w:rsidRPr="008055B7">
              <w:rPr>
                <w:rFonts w:cs="B Mitra"/>
                <w:sz w:val="26"/>
                <w:szCs w:val="26"/>
                <w:rtl/>
                <w:lang w:bidi="ar-SA"/>
              </w:rPr>
              <w:t>ارزیابی تطبیقی شاخص‌های نظارت و ارزشیابی در نهادهای متولی رفاه و تأمین اجتماعی</w:t>
            </w:r>
            <w:r>
              <w:rPr>
                <w:rFonts w:cs="B Mitra" w:hint="cs"/>
                <w:sz w:val="26"/>
                <w:szCs w:val="26"/>
                <w:rtl/>
              </w:rPr>
              <w:t>»</w:t>
            </w:r>
          </w:p>
          <w:p w14:paraId="3AF7F37F" w14:textId="77777777" w:rsidR="008055B7" w:rsidRPr="008055B7" w:rsidRDefault="008055B7" w:rsidP="00ED0320">
            <w:pPr>
              <w:spacing w:line="276" w:lineRule="auto"/>
              <w:ind w:left="720"/>
              <w:jc w:val="both"/>
              <w:rPr>
                <w:rFonts w:cs="B Mitra"/>
                <w:sz w:val="26"/>
                <w:szCs w:val="26"/>
              </w:rPr>
            </w:pPr>
          </w:p>
          <w:p w14:paraId="1F43C8DF" w14:textId="45AA3773" w:rsidR="008055B7" w:rsidRPr="008055B7" w:rsidRDefault="008055B7" w:rsidP="00484352">
            <w:pPr>
              <w:spacing w:line="276" w:lineRule="auto"/>
              <w:jc w:val="both"/>
              <w:rPr>
                <w:rFonts w:cs="B Mitra"/>
                <w:sz w:val="26"/>
                <w:szCs w:val="26"/>
              </w:rPr>
            </w:pPr>
            <w:r w:rsidRPr="008055B7">
              <w:rPr>
                <w:rFonts w:cs="B Mitra"/>
                <w:sz w:val="26"/>
                <w:szCs w:val="26"/>
                <w:rtl/>
                <w:lang w:bidi="ar-SA"/>
              </w:rPr>
              <w:lastRenderedPageBreak/>
              <w:t>در صورت درخواست اجرای کلیه موارد، ضروری است زمان‌بندی اجرای کار با در نظر گرفتن تقدم و تأخر هر یک از گز</w:t>
            </w:r>
            <w:r w:rsidR="00484352">
              <w:rPr>
                <w:rFonts w:cs="B Mitra"/>
                <w:sz w:val="26"/>
                <w:szCs w:val="26"/>
                <w:rtl/>
                <w:lang w:bidi="ar-SA"/>
              </w:rPr>
              <w:t xml:space="preserve">ارش‌های کارشناسی و </w:t>
            </w:r>
            <w:r w:rsidR="00484352">
              <w:rPr>
                <w:rFonts w:cs="B Mitra" w:hint="cs"/>
                <w:sz w:val="26"/>
                <w:szCs w:val="26"/>
                <w:rtl/>
                <w:lang w:bidi="ar-SA"/>
              </w:rPr>
              <w:t xml:space="preserve"> طرح پژوهشی و </w:t>
            </w:r>
            <w:r w:rsidR="00484352">
              <w:rPr>
                <w:rFonts w:cs="B Mitra"/>
                <w:sz w:val="26"/>
                <w:szCs w:val="26"/>
                <w:rtl/>
                <w:lang w:bidi="ar-SA"/>
              </w:rPr>
              <w:t>همچنین کاربس</w:t>
            </w:r>
            <w:r>
              <w:rPr>
                <w:rFonts w:cs="B Mitra" w:hint="cs"/>
                <w:sz w:val="26"/>
                <w:szCs w:val="26"/>
                <w:rtl/>
                <w:lang w:bidi="ar-SA"/>
              </w:rPr>
              <w:t>ت</w:t>
            </w:r>
            <w:r w:rsidRPr="008055B7">
              <w:rPr>
                <w:rFonts w:cs="B Mitra"/>
                <w:sz w:val="26"/>
                <w:szCs w:val="26"/>
                <w:rtl/>
                <w:lang w:bidi="ar-SA"/>
              </w:rPr>
              <w:t xml:space="preserve"> نتایج هر یک در دیگری، به‌صورت منسجم و مبتنی بر یک نقشه‌راه مشخص تنظیم شود</w:t>
            </w:r>
            <w:r>
              <w:rPr>
                <w:rFonts w:cs="B Mitra" w:hint="cs"/>
                <w:sz w:val="26"/>
                <w:szCs w:val="26"/>
                <w:rtl/>
              </w:rPr>
              <w:t xml:space="preserve">. </w:t>
            </w:r>
            <w:r w:rsidRPr="008055B7">
              <w:rPr>
                <w:rFonts w:cs="B Mitra"/>
                <w:sz w:val="26"/>
                <w:szCs w:val="26"/>
                <w:rtl/>
                <w:lang w:bidi="ar-SA"/>
              </w:rPr>
              <w:t>به‌گونه‌ای که خروجی‌های هر بخش به‌عنوان ورودی بخش‌های بعدی مورد استفاده قرار گرفته و از موازی‌کاری و اتلاف منابع جلوگیری به عمل آید</w:t>
            </w:r>
            <w:r w:rsidRPr="008055B7">
              <w:rPr>
                <w:rFonts w:cs="B Mitra"/>
                <w:sz w:val="26"/>
                <w:szCs w:val="26"/>
              </w:rPr>
              <w:t>.</w:t>
            </w:r>
          </w:p>
          <w:p w14:paraId="079B33AB" w14:textId="3B07224B" w:rsidR="00484352" w:rsidRDefault="00E27C92" w:rsidP="0038422C">
            <w:pPr>
              <w:spacing w:line="276" w:lineRule="auto"/>
              <w:rPr>
                <w:rFonts w:cs="B Mitra"/>
                <w:b/>
                <w:bCs/>
                <w:color w:val="FF0000"/>
                <w:sz w:val="26"/>
                <w:szCs w:val="26"/>
                <w:rtl/>
              </w:rPr>
            </w:pPr>
            <w:r>
              <w:rPr>
                <w:rFonts w:cs="B Mitra" w:hint="cs"/>
                <w:b/>
                <w:bCs/>
                <w:color w:val="FF0000"/>
                <w:sz w:val="26"/>
                <w:szCs w:val="26"/>
                <w:rtl/>
              </w:rPr>
              <w:t xml:space="preserve">1 - </w:t>
            </w:r>
            <w:r w:rsidR="005855BD" w:rsidRPr="00067954">
              <w:rPr>
                <w:rFonts w:cs="B Mitra"/>
                <w:b/>
                <w:bCs/>
                <w:color w:val="FF0000"/>
                <w:sz w:val="26"/>
                <w:szCs w:val="26"/>
                <w:rtl/>
              </w:rPr>
              <w:t>عنوان پژوهشی</w:t>
            </w:r>
            <w:r w:rsidR="005855BD" w:rsidRPr="00067954">
              <w:rPr>
                <w:rFonts w:cs="B Mitra"/>
                <w:b/>
                <w:bCs/>
                <w:color w:val="FF0000"/>
                <w:sz w:val="26"/>
                <w:szCs w:val="26"/>
              </w:rPr>
              <w:t>: </w:t>
            </w:r>
            <w:r w:rsidR="00484352" w:rsidRPr="00484352">
              <w:rPr>
                <w:rFonts w:cs="B Mitra"/>
                <w:sz w:val="26"/>
                <w:szCs w:val="26"/>
                <w:rtl/>
                <w:lang w:bidi="ar-SA"/>
              </w:rPr>
              <w:t xml:space="preserve"> </w:t>
            </w:r>
            <w:r w:rsidR="00484352" w:rsidRPr="00484352">
              <w:rPr>
                <w:rFonts w:cs="B Mitra"/>
                <w:b/>
                <w:bCs/>
                <w:color w:val="FF0000"/>
                <w:sz w:val="26"/>
                <w:szCs w:val="26"/>
                <w:rtl/>
                <w:lang w:bidi="ar-SA"/>
              </w:rPr>
              <w:t>وضعیت‌سنجی نظام نظارت و ارزشیابی در حوزه رفاه و تأمین اجتماعی و طراحی و تدوین چارچوب عملیاتی استقرار نظام نظارت و ارزشیابی کارکردهای رفاه و تأمین اجتماعی</w:t>
            </w:r>
            <w:r w:rsidR="00484352" w:rsidRPr="00484352">
              <w:rPr>
                <w:rFonts w:cs="B Mitra"/>
                <w:b/>
                <w:bCs/>
                <w:color w:val="FF0000"/>
                <w:sz w:val="26"/>
                <w:szCs w:val="26"/>
                <w:rtl/>
              </w:rPr>
              <w:t xml:space="preserve"> </w:t>
            </w:r>
          </w:p>
          <w:p w14:paraId="158B6338" w14:textId="2800FED2" w:rsidR="00484352" w:rsidRPr="00484352" w:rsidRDefault="00484352" w:rsidP="00484352">
            <w:pPr>
              <w:spacing w:line="276" w:lineRule="auto"/>
              <w:rPr>
                <w:rFonts w:cs="B Mitra"/>
                <w:b/>
                <w:bCs/>
                <w:sz w:val="26"/>
                <w:szCs w:val="26"/>
                <w:rtl/>
              </w:rPr>
            </w:pPr>
            <w:r w:rsidRPr="00484352">
              <w:rPr>
                <w:rFonts w:cs="B Mitra" w:hint="cs"/>
                <w:b/>
                <w:bCs/>
                <w:sz w:val="26"/>
                <w:szCs w:val="26"/>
                <w:rtl/>
              </w:rPr>
              <w:t xml:space="preserve">فاز اول : </w:t>
            </w:r>
            <w:r w:rsidRPr="00484352">
              <w:rPr>
                <w:rFonts w:cs="B Mitra"/>
                <w:b/>
                <w:bCs/>
                <w:sz w:val="26"/>
                <w:szCs w:val="26"/>
                <w:rtl/>
                <w:lang w:bidi="ar-SA"/>
              </w:rPr>
              <w:t xml:space="preserve"> وضعیت‌سنجی نظام نظارت و ارزشیابی در حوزه رفاه و تأمین اجتماعی</w:t>
            </w:r>
          </w:p>
          <w:p w14:paraId="7CD2F9CF" w14:textId="77777777" w:rsidR="005855BD" w:rsidRPr="005A37A4" w:rsidRDefault="005855BD" w:rsidP="00484352">
            <w:pPr>
              <w:spacing w:line="276" w:lineRule="auto"/>
              <w:rPr>
                <w:rFonts w:cs="B Mitra"/>
                <w:sz w:val="26"/>
                <w:szCs w:val="26"/>
              </w:rPr>
            </w:pPr>
            <w:r w:rsidRPr="005A37A4">
              <w:rPr>
                <w:rFonts w:cs="B Mitra"/>
                <w:b/>
                <w:bCs/>
                <w:sz w:val="26"/>
                <w:szCs w:val="26"/>
                <w:rtl/>
              </w:rPr>
              <w:t>۱-۱</w:t>
            </w:r>
            <w:r w:rsidRPr="005A37A4">
              <w:rPr>
                <w:rFonts w:cs="B Mitra"/>
                <w:b/>
                <w:bCs/>
                <w:sz w:val="26"/>
                <w:szCs w:val="26"/>
              </w:rPr>
              <w:t xml:space="preserve">. </w:t>
            </w:r>
            <w:r w:rsidRPr="005A37A4">
              <w:rPr>
                <w:rFonts w:cs="B Mitra"/>
                <w:b/>
                <w:bCs/>
                <w:sz w:val="26"/>
                <w:szCs w:val="26"/>
                <w:rtl/>
              </w:rPr>
              <w:t>مرور اسناد، قوانین بالادستی و آیین‌نامه‌های اجرایی</w:t>
            </w:r>
          </w:p>
          <w:p w14:paraId="44C67861" w14:textId="77777777" w:rsidR="005855BD" w:rsidRPr="005A37A4" w:rsidRDefault="005855BD" w:rsidP="00ED0320">
            <w:pPr>
              <w:numPr>
                <w:ilvl w:val="0"/>
                <w:numId w:val="31"/>
              </w:numPr>
              <w:spacing w:after="160" w:line="276" w:lineRule="auto"/>
              <w:rPr>
                <w:rFonts w:cs="B Mitra"/>
                <w:sz w:val="26"/>
                <w:szCs w:val="26"/>
              </w:rPr>
            </w:pPr>
            <w:r w:rsidRPr="005A37A4">
              <w:rPr>
                <w:rFonts w:cs="B Mitra"/>
                <w:sz w:val="26"/>
                <w:szCs w:val="26"/>
                <w:rtl/>
              </w:rPr>
              <w:t>بررسی کامل قوانین و مقررات مرتبط با نظارت و ارزشیابی در حوزه رفاه و تأمین اجتماعی (با تأکید بر بند «ح» ماده 16 قانون ساختار و ماده 57 قانون احکام دائمی)</w:t>
            </w:r>
          </w:p>
          <w:p w14:paraId="0D04F696" w14:textId="77777777" w:rsidR="005855BD" w:rsidRPr="005A37A4" w:rsidRDefault="005855BD" w:rsidP="00ED0320">
            <w:pPr>
              <w:numPr>
                <w:ilvl w:val="0"/>
                <w:numId w:val="31"/>
              </w:numPr>
              <w:spacing w:after="160" w:line="276" w:lineRule="auto"/>
              <w:rPr>
                <w:rFonts w:cs="B Mitra"/>
                <w:sz w:val="26"/>
                <w:szCs w:val="26"/>
              </w:rPr>
            </w:pPr>
            <w:r w:rsidRPr="005A37A4">
              <w:rPr>
                <w:rFonts w:cs="B Mitra"/>
                <w:sz w:val="26"/>
                <w:szCs w:val="26"/>
                <w:rtl/>
              </w:rPr>
              <w:t>احصای فرایندها، رویه‌ها و ذی‌نفعان مرتبط با نظارت و ارزشیابی در وزارت تعاون، کار و رفاه اجتماعی</w:t>
            </w:r>
          </w:p>
          <w:p w14:paraId="127487B3" w14:textId="77777777" w:rsidR="005855BD" w:rsidRPr="005A37A4" w:rsidRDefault="005855BD" w:rsidP="00ED0320">
            <w:pPr>
              <w:numPr>
                <w:ilvl w:val="0"/>
                <w:numId w:val="31"/>
              </w:numPr>
              <w:spacing w:after="160" w:line="276" w:lineRule="auto"/>
              <w:rPr>
                <w:rFonts w:cs="B Mitra"/>
                <w:sz w:val="26"/>
                <w:szCs w:val="26"/>
              </w:rPr>
            </w:pPr>
            <w:r w:rsidRPr="005A37A4">
              <w:rPr>
                <w:rFonts w:cs="B Mitra"/>
                <w:sz w:val="26"/>
                <w:szCs w:val="26"/>
                <w:rtl/>
              </w:rPr>
              <w:t>شناسایی و مستندسازی ظرفیت‌های قانونی و اداری موجود برای راه‌اندازی نظام نظارت و ارزشیابی</w:t>
            </w:r>
          </w:p>
          <w:p w14:paraId="1B86A224" w14:textId="2568C191" w:rsidR="005855BD" w:rsidRPr="005A37A4" w:rsidRDefault="005855BD" w:rsidP="00ED0320">
            <w:pPr>
              <w:spacing w:line="276" w:lineRule="auto"/>
              <w:rPr>
                <w:rFonts w:cs="B Mitra"/>
                <w:sz w:val="26"/>
                <w:szCs w:val="26"/>
              </w:rPr>
            </w:pPr>
            <w:r w:rsidRPr="005A37A4">
              <w:rPr>
                <w:rFonts w:cs="B Mitra"/>
                <w:b/>
                <w:bCs/>
                <w:sz w:val="26"/>
                <w:szCs w:val="26"/>
                <w:rtl/>
              </w:rPr>
              <w:t>۱-۲</w:t>
            </w:r>
            <w:r w:rsidRPr="005A37A4">
              <w:rPr>
                <w:rFonts w:cs="B Mitra"/>
                <w:b/>
                <w:bCs/>
                <w:sz w:val="26"/>
                <w:szCs w:val="26"/>
              </w:rPr>
              <w:t xml:space="preserve">. </w:t>
            </w:r>
            <w:r w:rsidRPr="005A37A4">
              <w:rPr>
                <w:rFonts w:cs="B Mitra"/>
                <w:b/>
                <w:bCs/>
                <w:sz w:val="26"/>
                <w:szCs w:val="26"/>
                <w:rtl/>
              </w:rPr>
              <w:t>اجرای مصاحبه‌های ساختاریافته و نیمه‌ساختاریافته</w:t>
            </w:r>
          </w:p>
          <w:p w14:paraId="1706F6D4" w14:textId="77777777" w:rsidR="005855BD" w:rsidRPr="005A37A4" w:rsidRDefault="005855BD" w:rsidP="00ED0320">
            <w:pPr>
              <w:numPr>
                <w:ilvl w:val="0"/>
                <w:numId w:val="32"/>
              </w:numPr>
              <w:spacing w:after="160" w:line="276" w:lineRule="auto"/>
              <w:rPr>
                <w:rFonts w:cs="B Mitra"/>
                <w:sz w:val="26"/>
                <w:szCs w:val="26"/>
              </w:rPr>
            </w:pPr>
            <w:r w:rsidRPr="005A37A4">
              <w:rPr>
                <w:rFonts w:cs="B Mitra"/>
                <w:sz w:val="26"/>
                <w:szCs w:val="26"/>
                <w:rtl/>
              </w:rPr>
              <w:t>با مدیران و کارشناسان مرتبط حوزه رفاه و تأمین اجتماعی در وزارت تعاون، کار و رفاه اجتماعی (در خصوص سابقۀ تحقق فعالیت‌های نظارت و ارزشیابی تاکنون)</w:t>
            </w:r>
          </w:p>
          <w:p w14:paraId="0137DBE4" w14:textId="77777777" w:rsidR="005855BD" w:rsidRPr="005A37A4" w:rsidRDefault="005855BD" w:rsidP="00ED0320">
            <w:pPr>
              <w:numPr>
                <w:ilvl w:val="0"/>
                <w:numId w:val="32"/>
              </w:numPr>
              <w:spacing w:after="160" w:line="276" w:lineRule="auto"/>
              <w:rPr>
                <w:rFonts w:cs="B Mitra"/>
                <w:sz w:val="26"/>
                <w:szCs w:val="26"/>
              </w:rPr>
            </w:pPr>
            <w:r w:rsidRPr="005A37A4">
              <w:rPr>
                <w:rFonts w:cs="B Mitra"/>
                <w:sz w:val="26"/>
                <w:szCs w:val="26"/>
                <w:rtl/>
              </w:rPr>
              <w:t>با بازیگران مرتبط در سازمان برنامه و بودجه (در خصوص فرایندهای جاری نظارت بر عملکرد دستگاه‌های اجرایی و سازوکارهای موجود)</w:t>
            </w:r>
          </w:p>
          <w:p w14:paraId="56FB6822" w14:textId="77777777" w:rsidR="005855BD" w:rsidRPr="005A37A4" w:rsidRDefault="005855BD" w:rsidP="00ED0320">
            <w:pPr>
              <w:numPr>
                <w:ilvl w:val="0"/>
                <w:numId w:val="32"/>
              </w:numPr>
              <w:spacing w:after="160" w:line="276" w:lineRule="auto"/>
              <w:rPr>
                <w:rFonts w:cs="B Mitra"/>
                <w:sz w:val="26"/>
                <w:szCs w:val="26"/>
              </w:rPr>
            </w:pPr>
            <w:r w:rsidRPr="005A37A4">
              <w:rPr>
                <w:rFonts w:cs="B Mitra"/>
                <w:sz w:val="26"/>
                <w:szCs w:val="26"/>
                <w:rtl/>
              </w:rPr>
              <w:t>با صاحب‌نظران برجسته و مطلعین کلیدی حوزه رفاه و تأمین اجتماعی (جهت احصای چالش‌ها و مسائل موجود و دریافت پیشنهادات راهبردی)</w:t>
            </w:r>
          </w:p>
          <w:p w14:paraId="05D6C3F0" w14:textId="3ED6A06E" w:rsidR="005855BD" w:rsidRPr="005A37A4" w:rsidRDefault="005855BD" w:rsidP="00ED0320">
            <w:pPr>
              <w:spacing w:line="276" w:lineRule="auto"/>
              <w:rPr>
                <w:rFonts w:cs="B Mitra"/>
                <w:b/>
                <w:bCs/>
                <w:sz w:val="26"/>
                <w:szCs w:val="26"/>
                <w:rtl/>
              </w:rPr>
            </w:pPr>
            <w:r w:rsidRPr="005A37A4">
              <w:rPr>
                <w:rFonts w:cs="B Mitra"/>
                <w:b/>
                <w:bCs/>
                <w:sz w:val="26"/>
                <w:szCs w:val="26"/>
                <w:rtl/>
              </w:rPr>
              <w:t>۱-۳</w:t>
            </w:r>
            <w:r w:rsidRPr="005A37A4">
              <w:rPr>
                <w:rFonts w:cs="B Mitra"/>
                <w:b/>
                <w:bCs/>
                <w:sz w:val="26"/>
                <w:szCs w:val="26"/>
              </w:rPr>
              <w:t xml:space="preserve">. </w:t>
            </w:r>
            <w:r w:rsidRPr="005A37A4">
              <w:rPr>
                <w:rFonts w:cs="B Mitra"/>
                <w:b/>
                <w:bCs/>
                <w:sz w:val="26"/>
                <w:szCs w:val="26"/>
                <w:rtl/>
              </w:rPr>
              <w:t>مستندساز</w:t>
            </w:r>
            <w:r w:rsidRPr="005A37A4">
              <w:rPr>
                <w:rFonts w:cs="B Mitra" w:hint="cs"/>
                <w:b/>
                <w:bCs/>
                <w:sz w:val="26"/>
                <w:szCs w:val="26"/>
                <w:rtl/>
              </w:rPr>
              <w:t>ی</w:t>
            </w:r>
            <w:r w:rsidRPr="005A37A4">
              <w:rPr>
                <w:rFonts w:cs="B Mitra"/>
                <w:b/>
                <w:bCs/>
                <w:sz w:val="26"/>
                <w:szCs w:val="26"/>
                <w:rtl/>
              </w:rPr>
              <w:t xml:space="preserve"> وضع</w:t>
            </w:r>
            <w:r w:rsidRPr="005A37A4">
              <w:rPr>
                <w:rFonts w:cs="B Mitra" w:hint="cs"/>
                <w:b/>
                <w:bCs/>
                <w:sz w:val="26"/>
                <w:szCs w:val="26"/>
                <w:rtl/>
              </w:rPr>
              <w:t>ی</w:t>
            </w:r>
            <w:r w:rsidRPr="005A37A4">
              <w:rPr>
                <w:rFonts w:cs="B Mitra" w:hint="eastAsia"/>
                <w:b/>
                <w:bCs/>
                <w:sz w:val="26"/>
                <w:szCs w:val="26"/>
                <w:rtl/>
              </w:rPr>
              <w:t>ت</w:t>
            </w:r>
            <w:r w:rsidRPr="005A37A4">
              <w:rPr>
                <w:rFonts w:cs="B Mitra"/>
                <w:b/>
                <w:bCs/>
                <w:sz w:val="26"/>
                <w:szCs w:val="26"/>
                <w:rtl/>
              </w:rPr>
              <w:t xml:space="preserve"> موجود</w:t>
            </w:r>
          </w:p>
          <w:p w14:paraId="1B277620" w14:textId="77777777" w:rsidR="005855BD" w:rsidRPr="005A37A4" w:rsidRDefault="005855BD" w:rsidP="00ED0320">
            <w:pPr>
              <w:spacing w:line="276" w:lineRule="auto"/>
              <w:rPr>
                <w:rFonts w:cs="B Mitra"/>
                <w:sz w:val="26"/>
                <w:szCs w:val="26"/>
                <w:rtl/>
              </w:rPr>
            </w:pPr>
          </w:p>
          <w:p w14:paraId="53EB7C58" w14:textId="77777777" w:rsidR="005855BD" w:rsidRPr="005A37A4" w:rsidRDefault="005855BD" w:rsidP="00ED0320">
            <w:pPr>
              <w:numPr>
                <w:ilvl w:val="0"/>
                <w:numId w:val="32"/>
              </w:numPr>
              <w:spacing w:after="160" w:line="276" w:lineRule="auto"/>
              <w:rPr>
                <w:rFonts w:cs="B Mitra"/>
                <w:sz w:val="26"/>
                <w:szCs w:val="26"/>
                <w:rtl/>
              </w:rPr>
            </w:pPr>
            <w:r w:rsidRPr="005A37A4">
              <w:rPr>
                <w:rFonts w:cs="B Mitra" w:hint="eastAsia"/>
                <w:sz w:val="26"/>
                <w:szCs w:val="26"/>
                <w:rtl/>
              </w:rPr>
              <w:t>ته</w:t>
            </w:r>
            <w:r w:rsidRPr="005A37A4">
              <w:rPr>
                <w:rFonts w:cs="B Mitra" w:hint="cs"/>
                <w:sz w:val="26"/>
                <w:szCs w:val="26"/>
                <w:rtl/>
              </w:rPr>
              <w:t>ی</w:t>
            </w:r>
            <w:r w:rsidRPr="005A37A4">
              <w:rPr>
                <w:rFonts w:cs="B Mitra" w:hint="eastAsia"/>
                <w:sz w:val="26"/>
                <w:szCs w:val="26"/>
                <w:rtl/>
              </w:rPr>
              <w:t>ه</w:t>
            </w:r>
            <w:r w:rsidRPr="005A37A4">
              <w:rPr>
                <w:rFonts w:cs="B Mitra"/>
                <w:sz w:val="26"/>
                <w:szCs w:val="26"/>
                <w:rtl/>
              </w:rPr>
              <w:t xml:space="preserve"> گزارش جامع از ظرف</w:t>
            </w:r>
            <w:r w:rsidRPr="005A37A4">
              <w:rPr>
                <w:rFonts w:cs="B Mitra" w:hint="cs"/>
                <w:sz w:val="26"/>
                <w:szCs w:val="26"/>
                <w:rtl/>
              </w:rPr>
              <w:t>ی</w:t>
            </w:r>
            <w:r w:rsidRPr="005A37A4">
              <w:rPr>
                <w:rFonts w:cs="B Mitra" w:hint="eastAsia"/>
                <w:sz w:val="26"/>
                <w:szCs w:val="26"/>
                <w:rtl/>
              </w:rPr>
              <w:t>ت‌ها</w:t>
            </w:r>
            <w:r w:rsidRPr="005A37A4">
              <w:rPr>
                <w:rFonts w:cs="B Mitra"/>
                <w:sz w:val="26"/>
                <w:szCs w:val="26"/>
                <w:rtl/>
              </w:rPr>
              <w:t xml:space="preserve"> و سازوکارها</w:t>
            </w:r>
            <w:r w:rsidRPr="005A37A4">
              <w:rPr>
                <w:rFonts w:cs="B Mitra" w:hint="cs"/>
                <w:sz w:val="26"/>
                <w:szCs w:val="26"/>
                <w:rtl/>
              </w:rPr>
              <w:t>ی</w:t>
            </w:r>
            <w:r w:rsidRPr="005A37A4">
              <w:rPr>
                <w:rFonts w:cs="B Mitra"/>
                <w:sz w:val="26"/>
                <w:szCs w:val="26"/>
                <w:rtl/>
              </w:rPr>
              <w:t xml:space="preserve"> موجود نظارت و ارزش</w:t>
            </w:r>
            <w:r w:rsidRPr="005A37A4">
              <w:rPr>
                <w:rFonts w:cs="B Mitra" w:hint="cs"/>
                <w:sz w:val="26"/>
                <w:szCs w:val="26"/>
                <w:rtl/>
              </w:rPr>
              <w:t>ی</w:t>
            </w:r>
            <w:r w:rsidRPr="005A37A4">
              <w:rPr>
                <w:rFonts w:cs="B Mitra" w:hint="eastAsia"/>
                <w:sz w:val="26"/>
                <w:szCs w:val="26"/>
                <w:rtl/>
              </w:rPr>
              <w:t>اب</w:t>
            </w:r>
            <w:r w:rsidRPr="005A37A4">
              <w:rPr>
                <w:rFonts w:cs="B Mitra" w:hint="cs"/>
                <w:sz w:val="26"/>
                <w:szCs w:val="26"/>
                <w:rtl/>
              </w:rPr>
              <w:t>ی</w:t>
            </w:r>
            <w:r w:rsidRPr="005A37A4">
              <w:rPr>
                <w:rFonts w:cs="B Mitra"/>
                <w:sz w:val="26"/>
                <w:szCs w:val="26"/>
                <w:rtl/>
              </w:rPr>
              <w:t xml:space="preserve"> در دستگاه‌ها</w:t>
            </w:r>
            <w:r w:rsidRPr="005A37A4">
              <w:rPr>
                <w:rFonts w:cs="B Mitra" w:hint="cs"/>
                <w:sz w:val="26"/>
                <w:szCs w:val="26"/>
                <w:rtl/>
              </w:rPr>
              <w:t>ی</w:t>
            </w:r>
            <w:r w:rsidRPr="005A37A4">
              <w:rPr>
                <w:rFonts w:cs="B Mitra"/>
                <w:sz w:val="26"/>
                <w:szCs w:val="26"/>
                <w:rtl/>
              </w:rPr>
              <w:t xml:space="preserve"> اجرا</w:t>
            </w:r>
            <w:r w:rsidRPr="005A37A4">
              <w:rPr>
                <w:rFonts w:cs="B Mitra" w:hint="cs"/>
                <w:sz w:val="26"/>
                <w:szCs w:val="26"/>
                <w:rtl/>
              </w:rPr>
              <w:t>ییِ</w:t>
            </w:r>
            <w:r w:rsidRPr="005A37A4">
              <w:rPr>
                <w:rFonts w:cs="B Mitra"/>
                <w:sz w:val="26"/>
                <w:szCs w:val="26"/>
                <w:rtl/>
              </w:rPr>
              <w:t xml:space="preserve"> متول</w:t>
            </w:r>
            <w:r w:rsidRPr="005A37A4">
              <w:rPr>
                <w:rFonts w:cs="B Mitra" w:hint="cs"/>
                <w:sz w:val="26"/>
                <w:szCs w:val="26"/>
                <w:rtl/>
              </w:rPr>
              <w:t>ی</w:t>
            </w:r>
            <w:r w:rsidRPr="005A37A4">
              <w:rPr>
                <w:rFonts w:cs="B Mitra"/>
                <w:sz w:val="26"/>
                <w:szCs w:val="26"/>
                <w:rtl/>
              </w:rPr>
              <w:t xml:space="preserve"> رفاه و تأم</w:t>
            </w:r>
            <w:r w:rsidRPr="005A37A4">
              <w:rPr>
                <w:rFonts w:cs="B Mitra" w:hint="cs"/>
                <w:sz w:val="26"/>
                <w:szCs w:val="26"/>
                <w:rtl/>
              </w:rPr>
              <w:t>ی</w:t>
            </w:r>
            <w:r w:rsidRPr="005A37A4">
              <w:rPr>
                <w:rFonts w:cs="B Mitra" w:hint="eastAsia"/>
                <w:sz w:val="26"/>
                <w:szCs w:val="26"/>
                <w:rtl/>
              </w:rPr>
              <w:t>ن</w:t>
            </w:r>
            <w:r w:rsidRPr="005A37A4">
              <w:rPr>
                <w:rFonts w:cs="B Mitra"/>
                <w:sz w:val="26"/>
                <w:szCs w:val="26"/>
                <w:rtl/>
              </w:rPr>
              <w:t xml:space="preserve"> اجتماع</w:t>
            </w:r>
            <w:r w:rsidRPr="005A37A4">
              <w:rPr>
                <w:rFonts w:cs="B Mitra" w:hint="cs"/>
                <w:sz w:val="26"/>
                <w:szCs w:val="26"/>
                <w:rtl/>
              </w:rPr>
              <w:t>ی</w:t>
            </w:r>
          </w:p>
          <w:p w14:paraId="0C0E2A31" w14:textId="77777777" w:rsidR="005855BD" w:rsidRDefault="005855BD" w:rsidP="00ED0320">
            <w:pPr>
              <w:numPr>
                <w:ilvl w:val="0"/>
                <w:numId w:val="32"/>
              </w:numPr>
              <w:spacing w:after="160" w:line="276" w:lineRule="auto"/>
              <w:rPr>
                <w:rFonts w:cs="B Mitra"/>
                <w:sz w:val="26"/>
                <w:szCs w:val="26"/>
              </w:rPr>
            </w:pPr>
            <w:r w:rsidRPr="005A37A4">
              <w:rPr>
                <w:rFonts w:cs="B Mitra" w:hint="eastAsia"/>
                <w:sz w:val="26"/>
                <w:szCs w:val="26"/>
                <w:rtl/>
              </w:rPr>
              <w:t>ته</w:t>
            </w:r>
            <w:r w:rsidRPr="005A37A4">
              <w:rPr>
                <w:rFonts w:cs="B Mitra" w:hint="cs"/>
                <w:sz w:val="26"/>
                <w:szCs w:val="26"/>
                <w:rtl/>
              </w:rPr>
              <w:t>ی</w:t>
            </w:r>
            <w:r w:rsidRPr="005A37A4">
              <w:rPr>
                <w:rFonts w:cs="B Mitra" w:hint="eastAsia"/>
                <w:sz w:val="26"/>
                <w:szCs w:val="26"/>
                <w:rtl/>
              </w:rPr>
              <w:t>ه</w:t>
            </w:r>
            <w:r w:rsidRPr="005A37A4">
              <w:rPr>
                <w:rFonts w:cs="B Mitra"/>
                <w:sz w:val="26"/>
                <w:szCs w:val="26"/>
                <w:rtl/>
              </w:rPr>
              <w:t xml:space="preserve"> گزارش از دستاوردها و تجارب موفق موجود در سازمان برنامه و بودجه در حوزه نظارت بر عملکرد دستگاه‌ها</w:t>
            </w:r>
            <w:r w:rsidRPr="005A37A4">
              <w:rPr>
                <w:rFonts w:cs="B Mitra" w:hint="cs"/>
                <w:sz w:val="26"/>
                <w:szCs w:val="26"/>
                <w:rtl/>
              </w:rPr>
              <w:t>ی</w:t>
            </w:r>
            <w:r w:rsidRPr="005A37A4">
              <w:rPr>
                <w:rFonts w:cs="B Mitra"/>
                <w:sz w:val="26"/>
                <w:szCs w:val="26"/>
                <w:rtl/>
              </w:rPr>
              <w:t xml:space="preserve"> اجرا</w:t>
            </w:r>
            <w:r w:rsidRPr="005A37A4">
              <w:rPr>
                <w:rFonts w:cs="B Mitra" w:hint="cs"/>
                <w:sz w:val="26"/>
                <w:szCs w:val="26"/>
                <w:rtl/>
              </w:rPr>
              <w:t>یی</w:t>
            </w:r>
          </w:p>
          <w:p w14:paraId="167554B3" w14:textId="77777777" w:rsidR="005855BD" w:rsidRPr="005A37A4" w:rsidRDefault="005855BD" w:rsidP="00ED0320">
            <w:pPr>
              <w:spacing w:line="276" w:lineRule="auto"/>
              <w:rPr>
                <w:rFonts w:cs="B Mitra"/>
                <w:sz w:val="26"/>
                <w:szCs w:val="26"/>
                <w:rtl/>
              </w:rPr>
            </w:pPr>
          </w:p>
          <w:p w14:paraId="2E3F01AA" w14:textId="167AA8EA" w:rsidR="005855BD" w:rsidRPr="00067954" w:rsidRDefault="00484352" w:rsidP="00484352">
            <w:pPr>
              <w:spacing w:line="276" w:lineRule="auto"/>
              <w:rPr>
                <w:rFonts w:cs="B Mitra"/>
                <w:b/>
                <w:bCs/>
                <w:color w:val="FF0000"/>
                <w:sz w:val="26"/>
                <w:szCs w:val="26"/>
              </w:rPr>
            </w:pPr>
            <w:r>
              <w:rPr>
                <w:rFonts w:cs="B Mitra" w:hint="cs"/>
                <w:b/>
                <w:bCs/>
                <w:color w:val="FF0000"/>
                <w:sz w:val="26"/>
                <w:szCs w:val="26"/>
                <w:rtl/>
              </w:rPr>
              <w:t>فاز دوم</w:t>
            </w:r>
            <w:r w:rsidR="005855BD" w:rsidRPr="00067954">
              <w:rPr>
                <w:rFonts w:cs="B Mitra"/>
                <w:b/>
                <w:bCs/>
                <w:color w:val="FF0000"/>
                <w:sz w:val="26"/>
                <w:szCs w:val="26"/>
              </w:rPr>
              <w:t>: </w:t>
            </w:r>
            <w:r w:rsidR="005855BD" w:rsidRPr="00067954">
              <w:rPr>
                <w:rFonts w:cs="B Mitra"/>
                <w:b/>
                <w:bCs/>
                <w:color w:val="FF0000"/>
                <w:sz w:val="26"/>
                <w:szCs w:val="26"/>
                <w:rtl/>
              </w:rPr>
              <w:t>طراحی و تدوین چارچوب عملیاتی استقرار نظام نظارت و ارزشیابی کارکردهای رفاه و تأمین اجتماعی</w:t>
            </w:r>
          </w:p>
          <w:p w14:paraId="422F97CC" w14:textId="5AE264F2" w:rsidR="005855BD" w:rsidRPr="00067954" w:rsidRDefault="00E27C92" w:rsidP="00ED0320">
            <w:pPr>
              <w:spacing w:line="276" w:lineRule="auto"/>
              <w:rPr>
                <w:rFonts w:cs="B Mitra"/>
                <w:sz w:val="26"/>
                <w:szCs w:val="26"/>
              </w:rPr>
            </w:pPr>
            <w:r>
              <w:rPr>
                <w:rFonts w:cs="B Mitra" w:hint="cs"/>
                <w:b/>
                <w:bCs/>
                <w:sz w:val="26"/>
                <w:szCs w:val="26"/>
                <w:rtl/>
              </w:rPr>
              <w:t>2</w:t>
            </w:r>
            <w:r w:rsidR="005855BD" w:rsidRPr="00067954">
              <w:rPr>
                <w:rFonts w:cs="B Mitra"/>
                <w:b/>
                <w:bCs/>
                <w:sz w:val="26"/>
                <w:szCs w:val="26"/>
                <w:rtl/>
              </w:rPr>
              <w:t>-۱</w:t>
            </w:r>
            <w:r w:rsidR="005855BD" w:rsidRPr="00067954">
              <w:rPr>
                <w:rFonts w:cs="B Mitra"/>
                <w:b/>
                <w:bCs/>
                <w:sz w:val="26"/>
                <w:szCs w:val="26"/>
              </w:rPr>
              <w:t xml:space="preserve">. </w:t>
            </w:r>
            <w:r w:rsidR="005855BD" w:rsidRPr="00067954">
              <w:rPr>
                <w:rFonts w:cs="B Mitra"/>
                <w:b/>
                <w:bCs/>
                <w:sz w:val="26"/>
                <w:szCs w:val="26"/>
                <w:rtl/>
              </w:rPr>
              <w:t>طراحی الگوی مفهومی نظام نظارت و ارزشیابی</w:t>
            </w:r>
          </w:p>
          <w:p w14:paraId="36DF3A10" w14:textId="77777777" w:rsidR="005855BD" w:rsidRPr="00067954" w:rsidRDefault="005855BD" w:rsidP="00ED0320">
            <w:pPr>
              <w:numPr>
                <w:ilvl w:val="0"/>
                <w:numId w:val="33"/>
              </w:numPr>
              <w:spacing w:after="160" w:line="276" w:lineRule="auto"/>
              <w:rPr>
                <w:rFonts w:cs="B Mitra"/>
                <w:sz w:val="26"/>
                <w:szCs w:val="26"/>
              </w:rPr>
            </w:pPr>
            <w:r w:rsidRPr="00067954">
              <w:rPr>
                <w:rFonts w:cs="B Mitra"/>
                <w:sz w:val="26"/>
                <w:szCs w:val="26"/>
                <w:rtl/>
              </w:rPr>
              <w:t>تدوین چارچوب نظری و مفهومی برای نظام نظارت و ارزشیابی کارکردهای رفاه و تأمین اجتماعی</w:t>
            </w:r>
          </w:p>
          <w:p w14:paraId="2CC34032" w14:textId="77777777" w:rsidR="005855BD" w:rsidRPr="00067954" w:rsidRDefault="005855BD" w:rsidP="00ED0320">
            <w:pPr>
              <w:numPr>
                <w:ilvl w:val="0"/>
                <w:numId w:val="33"/>
              </w:numPr>
              <w:spacing w:after="160" w:line="276" w:lineRule="auto"/>
              <w:rPr>
                <w:rFonts w:cs="B Mitra"/>
                <w:sz w:val="26"/>
                <w:szCs w:val="26"/>
              </w:rPr>
            </w:pPr>
            <w:r w:rsidRPr="00067954">
              <w:rPr>
                <w:rFonts w:cs="B Mitra"/>
                <w:sz w:val="26"/>
                <w:szCs w:val="26"/>
                <w:rtl/>
              </w:rPr>
              <w:lastRenderedPageBreak/>
              <w:t>تعریف اهداف، کارکردها و مؤلفه‌های اصلی نظام نظارت و ارزشیابی (با تأکید بر سیاست‌گذاری مبتنی بر شواهد و بودجه‌ریزی مبتنی بر عملکرد)</w:t>
            </w:r>
          </w:p>
          <w:p w14:paraId="59828379" w14:textId="3A478755" w:rsidR="005855BD" w:rsidRPr="00067954" w:rsidRDefault="005855BD" w:rsidP="00ED0320">
            <w:pPr>
              <w:spacing w:line="276" w:lineRule="auto"/>
              <w:rPr>
                <w:rFonts w:cs="B Mitra"/>
                <w:sz w:val="26"/>
                <w:szCs w:val="26"/>
              </w:rPr>
            </w:pPr>
            <w:r w:rsidRPr="00067954">
              <w:rPr>
                <w:rFonts w:cs="B Mitra"/>
                <w:b/>
                <w:bCs/>
                <w:sz w:val="26"/>
                <w:szCs w:val="26"/>
                <w:rtl/>
              </w:rPr>
              <w:t>۲-۲</w:t>
            </w:r>
            <w:r w:rsidRPr="00067954">
              <w:rPr>
                <w:rFonts w:cs="B Mitra"/>
                <w:b/>
                <w:bCs/>
                <w:sz w:val="26"/>
                <w:szCs w:val="26"/>
              </w:rPr>
              <w:t xml:space="preserve">. </w:t>
            </w:r>
            <w:r w:rsidRPr="00067954">
              <w:rPr>
                <w:rFonts w:cs="B Mitra"/>
                <w:b/>
                <w:bCs/>
                <w:sz w:val="26"/>
                <w:szCs w:val="26"/>
                <w:rtl/>
              </w:rPr>
              <w:t>شناسایی و پیشنهاد بازیگران و اعضای نظام نظارت و ارزشیابی</w:t>
            </w:r>
          </w:p>
          <w:p w14:paraId="7EFA9378" w14:textId="77777777" w:rsidR="005855BD" w:rsidRPr="00067954" w:rsidRDefault="005855BD" w:rsidP="00ED0320">
            <w:pPr>
              <w:numPr>
                <w:ilvl w:val="0"/>
                <w:numId w:val="34"/>
              </w:numPr>
              <w:spacing w:after="160" w:line="276" w:lineRule="auto"/>
              <w:rPr>
                <w:rFonts w:cs="B Mitra"/>
                <w:sz w:val="26"/>
                <w:szCs w:val="26"/>
              </w:rPr>
            </w:pPr>
            <w:r w:rsidRPr="00067954">
              <w:rPr>
                <w:rFonts w:cs="B Mitra"/>
                <w:sz w:val="26"/>
                <w:szCs w:val="26"/>
                <w:rtl/>
              </w:rPr>
              <w:t>احصای ذی‌نفعان کلیدی (دستگاه‌های اجرایی، نهادهای نظارتی، سازمان‌های غیردولتی، نهادهای پژوهشی و ...)</w:t>
            </w:r>
          </w:p>
          <w:p w14:paraId="6DF84C9D" w14:textId="77777777" w:rsidR="005855BD" w:rsidRPr="00067954" w:rsidRDefault="005855BD" w:rsidP="00ED0320">
            <w:pPr>
              <w:numPr>
                <w:ilvl w:val="0"/>
                <w:numId w:val="34"/>
              </w:numPr>
              <w:spacing w:after="160" w:line="276" w:lineRule="auto"/>
              <w:rPr>
                <w:rFonts w:cs="B Mitra"/>
                <w:sz w:val="26"/>
                <w:szCs w:val="26"/>
              </w:rPr>
            </w:pPr>
            <w:r w:rsidRPr="00067954">
              <w:rPr>
                <w:rFonts w:cs="B Mitra"/>
                <w:sz w:val="26"/>
                <w:szCs w:val="26"/>
                <w:rtl/>
              </w:rPr>
              <w:t>تعیین نقش، مسئولیت و سهم هر یک از بازیگران در نظام نظارت و ارزشیابی</w:t>
            </w:r>
          </w:p>
          <w:p w14:paraId="69A02422" w14:textId="651FA58A" w:rsidR="005855BD" w:rsidRPr="00067954" w:rsidRDefault="005855BD" w:rsidP="00ED0320">
            <w:pPr>
              <w:spacing w:line="276" w:lineRule="auto"/>
              <w:rPr>
                <w:rFonts w:cs="B Mitra"/>
                <w:sz w:val="26"/>
                <w:szCs w:val="26"/>
              </w:rPr>
            </w:pPr>
            <w:r w:rsidRPr="00067954">
              <w:rPr>
                <w:rFonts w:cs="B Mitra"/>
                <w:b/>
                <w:bCs/>
                <w:sz w:val="26"/>
                <w:szCs w:val="26"/>
                <w:rtl/>
              </w:rPr>
              <w:t>۲-۳</w:t>
            </w:r>
            <w:r w:rsidRPr="00067954">
              <w:rPr>
                <w:rFonts w:cs="B Mitra"/>
                <w:b/>
                <w:bCs/>
                <w:sz w:val="26"/>
                <w:szCs w:val="26"/>
              </w:rPr>
              <w:t xml:space="preserve">. </w:t>
            </w:r>
            <w:r w:rsidRPr="00067954">
              <w:rPr>
                <w:rFonts w:cs="B Mitra"/>
                <w:b/>
                <w:bCs/>
                <w:sz w:val="26"/>
                <w:szCs w:val="26"/>
                <w:rtl/>
              </w:rPr>
              <w:t>طراحی فرایندها و سازوکارهای عملیاتی</w:t>
            </w:r>
          </w:p>
          <w:p w14:paraId="3F972B5B" w14:textId="77777777" w:rsidR="005855BD" w:rsidRPr="00067954" w:rsidRDefault="005855BD" w:rsidP="00ED0320">
            <w:pPr>
              <w:numPr>
                <w:ilvl w:val="0"/>
                <w:numId w:val="35"/>
              </w:numPr>
              <w:spacing w:after="160" w:line="276" w:lineRule="auto"/>
              <w:rPr>
                <w:rFonts w:cs="B Mitra"/>
                <w:sz w:val="26"/>
                <w:szCs w:val="26"/>
              </w:rPr>
            </w:pPr>
            <w:r w:rsidRPr="00067954">
              <w:rPr>
                <w:rFonts w:cs="B Mitra"/>
                <w:sz w:val="26"/>
                <w:szCs w:val="26"/>
                <w:rtl/>
              </w:rPr>
              <w:t>تدوین فرایندهای اجرایی نظارت و ارزشیابی (شامل: طراحی شاخص‌ها، جمع‌آوری داده، تحلیل، ارائه گزارش و بازخورد)</w:t>
            </w:r>
          </w:p>
          <w:p w14:paraId="25671754" w14:textId="77777777" w:rsidR="005855BD" w:rsidRPr="00067954" w:rsidRDefault="005855BD" w:rsidP="00ED0320">
            <w:pPr>
              <w:numPr>
                <w:ilvl w:val="0"/>
                <w:numId w:val="35"/>
              </w:numPr>
              <w:spacing w:after="160" w:line="276" w:lineRule="auto"/>
              <w:rPr>
                <w:rFonts w:cs="B Mitra"/>
                <w:sz w:val="26"/>
                <w:szCs w:val="26"/>
              </w:rPr>
            </w:pPr>
            <w:r w:rsidRPr="00067954">
              <w:rPr>
                <w:rFonts w:cs="B Mitra"/>
                <w:sz w:val="26"/>
                <w:szCs w:val="26"/>
                <w:rtl/>
              </w:rPr>
              <w:t>طراحی سازوکارهای هماهنگی و تعامل بین‌بخشی میان دستگاه‌های متولی رفاه و تأمین اجتماعی</w:t>
            </w:r>
          </w:p>
          <w:p w14:paraId="7EF6C01D" w14:textId="77777777" w:rsidR="005855BD" w:rsidRPr="00067954" w:rsidRDefault="005855BD" w:rsidP="00ED0320">
            <w:pPr>
              <w:numPr>
                <w:ilvl w:val="0"/>
                <w:numId w:val="35"/>
              </w:numPr>
              <w:spacing w:after="160" w:line="276" w:lineRule="auto"/>
              <w:rPr>
                <w:rFonts w:cs="B Mitra"/>
                <w:sz w:val="26"/>
                <w:szCs w:val="26"/>
              </w:rPr>
            </w:pPr>
            <w:r w:rsidRPr="00067954">
              <w:rPr>
                <w:rFonts w:cs="B Mitra"/>
                <w:sz w:val="26"/>
                <w:szCs w:val="26"/>
                <w:rtl/>
              </w:rPr>
              <w:t>پیشنهاد نظام پایش و ارزشیابی مستمر مبتنی بر چرخه سیاست‌گذاری</w:t>
            </w:r>
          </w:p>
          <w:p w14:paraId="5B350721" w14:textId="0A1E7AEC" w:rsidR="005855BD" w:rsidRPr="00067954" w:rsidRDefault="005855BD" w:rsidP="00ED0320">
            <w:pPr>
              <w:spacing w:line="276" w:lineRule="auto"/>
              <w:rPr>
                <w:rFonts w:cs="B Mitra"/>
                <w:sz w:val="26"/>
                <w:szCs w:val="26"/>
              </w:rPr>
            </w:pPr>
            <w:r w:rsidRPr="00067954">
              <w:rPr>
                <w:rFonts w:cs="B Mitra"/>
                <w:b/>
                <w:bCs/>
                <w:sz w:val="26"/>
                <w:szCs w:val="26"/>
                <w:rtl/>
              </w:rPr>
              <w:t>۲-۴</w:t>
            </w:r>
            <w:r w:rsidRPr="00067954">
              <w:rPr>
                <w:rFonts w:cs="B Mitra"/>
                <w:b/>
                <w:bCs/>
                <w:sz w:val="26"/>
                <w:szCs w:val="26"/>
              </w:rPr>
              <w:t xml:space="preserve">. </w:t>
            </w:r>
            <w:r w:rsidRPr="00067954">
              <w:rPr>
                <w:rFonts w:cs="B Mitra"/>
                <w:b/>
                <w:bCs/>
                <w:sz w:val="26"/>
                <w:szCs w:val="26"/>
                <w:rtl/>
              </w:rPr>
              <w:t>تدوین سرفصل‌های آموزشی</w:t>
            </w:r>
          </w:p>
          <w:p w14:paraId="1C5F5ABA" w14:textId="77777777" w:rsidR="005855BD" w:rsidRPr="00067954" w:rsidRDefault="005855BD" w:rsidP="00ED0320">
            <w:pPr>
              <w:numPr>
                <w:ilvl w:val="0"/>
                <w:numId w:val="36"/>
              </w:numPr>
              <w:spacing w:after="160" w:line="276" w:lineRule="auto"/>
              <w:rPr>
                <w:rFonts w:cs="B Mitra"/>
                <w:sz w:val="26"/>
                <w:szCs w:val="26"/>
              </w:rPr>
            </w:pPr>
            <w:r w:rsidRPr="00067954">
              <w:rPr>
                <w:rFonts w:cs="B Mitra"/>
                <w:sz w:val="26"/>
                <w:szCs w:val="26"/>
                <w:rtl/>
              </w:rPr>
              <w:t>تهیه فهرست سرفصل‌های آموزش نظارت و ارزشیابی برای کارکنان و مدیران وزارت تعاون، کار و رفاه اجتماعی</w:t>
            </w:r>
          </w:p>
          <w:p w14:paraId="11284DF7" w14:textId="77777777" w:rsidR="005855BD" w:rsidRPr="00067954" w:rsidRDefault="005855BD" w:rsidP="00ED0320">
            <w:pPr>
              <w:numPr>
                <w:ilvl w:val="0"/>
                <w:numId w:val="36"/>
              </w:numPr>
              <w:spacing w:after="160" w:line="276" w:lineRule="auto"/>
              <w:rPr>
                <w:rFonts w:cs="B Mitra"/>
                <w:sz w:val="26"/>
                <w:szCs w:val="26"/>
              </w:rPr>
            </w:pPr>
            <w:r w:rsidRPr="00067954">
              <w:rPr>
                <w:rFonts w:cs="B Mitra"/>
                <w:sz w:val="26"/>
                <w:szCs w:val="26"/>
                <w:rtl/>
              </w:rPr>
              <w:t>طراحی برنامه توانمندسازی نیروی انسانی متخصص در حوزه نظارت و ارزشیابی</w:t>
            </w:r>
          </w:p>
          <w:p w14:paraId="5243BFA4" w14:textId="44514586" w:rsidR="005855BD" w:rsidRPr="00067954" w:rsidRDefault="00D82E31" w:rsidP="00ED0320">
            <w:pPr>
              <w:spacing w:line="276" w:lineRule="auto"/>
              <w:rPr>
                <w:rFonts w:cs="B Mitra"/>
                <w:b/>
                <w:bCs/>
                <w:color w:val="FF0000"/>
                <w:sz w:val="26"/>
                <w:szCs w:val="26"/>
              </w:rPr>
            </w:pPr>
            <w:r>
              <w:rPr>
                <w:rFonts w:cs="B Mitra" w:hint="cs"/>
                <w:b/>
                <w:bCs/>
                <w:color w:val="FF0000"/>
                <w:sz w:val="26"/>
                <w:szCs w:val="26"/>
                <w:rtl/>
              </w:rPr>
              <w:t>2-</w:t>
            </w:r>
            <w:r w:rsidR="00E27C92">
              <w:rPr>
                <w:rFonts w:cs="B Mitra" w:hint="cs"/>
                <w:b/>
                <w:bCs/>
                <w:color w:val="FF0000"/>
                <w:sz w:val="26"/>
                <w:szCs w:val="26"/>
                <w:rtl/>
              </w:rPr>
              <w:t xml:space="preserve"> </w:t>
            </w:r>
            <w:r w:rsidR="005855BD" w:rsidRPr="00067954">
              <w:rPr>
                <w:rFonts w:cs="B Mitra"/>
                <w:b/>
                <w:bCs/>
                <w:color w:val="FF0000"/>
                <w:sz w:val="26"/>
                <w:szCs w:val="26"/>
                <w:rtl/>
              </w:rPr>
              <w:t>گزارش کارشناسی شماره ۱</w:t>
            </w:r>
            <w:r w:rsidR="005855BD" w:rsidRPr="00067954">
              <w:rPr>
                <w:rFonts w:cs="B Mitra"/>
                <w:b/>
                <w:bCs/>
                <w:color w:val="FF0000"/>
                <w:sz w:val="26"/>
                <w:szCs w:val="26"/>
              </w:rPr>
              <w:t>: </w:t>
            </w:r>
            <w:r w:rsidR="005855BD" w:rsidRPr="00067954">
              <w:rPr>
                <w:rFonts w:cs="B Mitra"/>
                <w:b/>
                <w:bCs/>
                <w:color w:val="FF0000"/>
                <w:sz w:val="26"/>
                <w:szCs w:val="26"/>
                <w:rtl/>
              </w:rPr>
              <w:t>چالش‌های نهادی و فرابخشی در ساماندهی نظام نظارت و ارزشیابی رفاه و تأمین اجتماعی و راهبردهای عملیاتی</w:t>
            </w:r>
          </w:p>
          <w:p w14:paraId="0C1BD84A" w14:textId="354B7D09" w:rsidR="005855BD" w:rsidRPr="00067954" w:rsidRDefault="00D82E31" w:rsidP="00ED0320">
            <w:pPr>
              <w:spacing w:line="276" w:lineRule="auto"/>
              <w:rPr>
                <w:rFonts w:cs="B Mitra"/>
                <w:sz w:val="26"/>
                <w:szCs w:val="26"/>
              </w:rPr>
            </w:pPr>
            <w:r>
              <w:rPr>
                <w:rFonts w:cs="B Mitra" w:hint="cs"/>
                <w:b/>
                <w:bCs/>
                <w:sz w:val="26"/>
                <w:szCs w:val="26"/>
                <w:rtl/>
              </w:rPr>
              <w:t>2</w:t>
            </w:r>
            <w:r w:rsidR="005855BD" w:rsidRPr="00067954">
              <w:rPr>
                <w:rFonts w:cs="B Mitra"/>
                <w:b/>
                <w:bCs/>
                <w:sz w:val="26"/>
                <w:szCs w:val="26"/>
                <w:rtl/>
              </w:rPr>
              <w:t>-۱</w:t>
            </w:r>
            <w:r w:rsidR="005855BD" w:rsidRPr="00067954">
              <w:rPr>
                <w:rFonts w:cs="B Mitra"/>
                <w:b/>
                <w:bCs/>
                <w:sz w:val="26"/>
                <w:szCs w:val="26"/>
              </w:rPr>
              <w:t xml:space="preserve">. </w:t>
            </w:r>
            <w:r w:rsidR="005855BD" w:rsidRPr="00067954">
              <w:rPr>
                <w:rFonts w:cs="B Mitra"/>
                <w:b/>
                <w:bCs/>
                <w:sz w:val="26"/>
                <w:szCs w:val="26"/>
                <w:rtl/>
              </w:rPr>
              <w:t>شناسایی و دسته‌بندی چالش‌ها</w:t>
            </w:r>
          </w:p>
          <w:p w14:paraId="23453CF7" w14:textId="3586E32B" w:rsidR="005855BD" w:rsidRPr="00067954" w:rsidRDefault="005855BD" w:rsidP="00484352">
            <w:pPr>
              <w:numPr>
                <w:ilvl w:val="0"/>
                <w:numId w:val="37"/>
              </w:numPr>
              <w:spacing w:after="160" w:line="276" w:lineRule="auto"/>
              <w:rPr>
                <w:rFonts w:cs="B Mitra"/>
                <w:sz w:val="26"/>
                <w:szCs w:val="26"/>
              </w:rPr>
            </w:pPr>
            <w:r w:rsidRPr="00067954">
              <w:rPr>
                <w:rFonts w:cs="B Mitra"/>
                <w:b/>
                <w:bCs/>
                <w:sz w:val="26"/>
                <w:szCs w:val="26"/>
                <w:rtl/>
              </w:rPr>
              <w:t>چالش‌های نهادی</w:t>
            </w:r>
          </w:p>
          <w:p w14:paraId="32409E68" w14:textId="3A20913C" w:rsidR="005855BD" w:rsidRPr="00067954" w:rsidRDefault="005855BD" w:rsidP="00484352">
            <w:pPr>
              <w:numPr>
                <w:ilvl w:val="0"/>
                <w:numId w:val="37"/>
              </w:numPr>
              <w:spacing w:after="160" w:line="276" w:lineRule="auto"/>
              <w:rPr>
                <w:rFonts w:cs="B Mitra"/>
                <w:sz w:val="26"/>
                <w:szCs w:val="26"/>
              </w:rPr>
            </w:pPr>
            <w:r w:rsidRPr="00067954">
              <w:rPr>
                <w:rFonts w:cs="B Mitra"/>
                <w:b/>
                <w:bCs/>
                <w:sz w:val="26"/>
                <w:szCs w:val="26"/>
                <w:rtl/>
              </w:rPr>
              <w:t>چالش‌های فرابخشی</w:t>
            </w:r>
          </w:p>
          <w:p w14:paraId="7409CAFA" w14:textId="38D828B4" w:rsidR="005855BD" w:rsidRPr="00067954" w:rsidRDefault="005855BD" w:rsidP="00484352">
            <w:pPr>
              <w:numPr>
                <w:ilvl w:val="0"/>
                <w:numId w:val="37"/>
              </w:numPr>
              <w:spacing w:after="160" w:line="276" w:lineRule="auto"/>
              <w:rPr>
                <w:rFonts w:cs="B Mitra"/>
                <w:sz w:val="26"/>
                <w:szCs w:val="26"/>
              </w:rPr>
            </w:pPr>
            <w:r w:rsidRPr="00067954">
              <w:rPr>
                <w:rFonts w:cs="B Mitra"/>
                <w:b/>
                <w:bCs/>
                <w:sz w:val="26"/>
                <w:szCs w:val="26"/>
                <w:rtl/>
              </w:rPr>
              <w:t>چالش‌های قانونی</w:t>
            </w:r>
          </w:p>
          <w:p w14:paraId="36BCD8CC" w14:textId="44BB9473" w:rsidR="005855BD" w:rsidRPr="00067954" w:rsidRDefault="005855BD" w:rsidP="00484352">
            <w:pPr>
              <w:numPr>
                <w:ilvl w:val="0"/>
                <w:numId w:val="37"/>
              </w:numPr>
              <w:spacing w:after="160" w:line="276" w:lineRule="auto"/>
              <w:rPr>
                <w:rFonts w:cs="B Mitra"/>
                <w:sz w:val="26"/>
                <w:szCs w:val="26"/>
              </w:rPr>
            </w:pPr>
            <w:r w:rsidRPr="00067954">
              <w:rPr>
                <w:rFonts w:cs="B Mitra"/>
                <w:b/>
                <w:bCs/>
                <w:sz w:val="26"/>
                <w:szCs w:val="26"/>
                <w:rtl/>
              </w:rPr>
              <w:t>چالش‌های ساختاری</w:t>
            </w:r>
            <w:r w:rsidRPr="00067954">
              <w:rPr>
                <w:rFonts w:cs="B Mitra"/>
                <w:b/>
                <w:bCs/>
                <w:sz w:val="26"/>
                <w:szCs w:val="26"/>
              </w:rPr>
              <w:t>:</w:t>
            </w:r>
            <w:r w:rsidRPr="00067954">
              <w:rPr>
                <w:rFonts w:cs="B Mitra"/>
                <w:sz w:val="26"/>
                <w:szCs w:val="26"/>
              </w:rPr>
              <w:t> </w:t>
            </w:r>
          </w:p>
          <w:p w14:paraId="05D5ED3E" w14:textId="5D549E24" w:rsidR="005855BD" w:rsidRPr="00067954" w:rsidRDefault="00D82E31" w:rsidP="00ED0320">
            <w:pPr>
              <w:spacing w:line="276" w:lineRule="auto"/>
              <w:rPr>
                <w:rFonts w:cs="B Mitra"/>
                <w:sz w:val="26"/>
                <w:szCs w:val="26"/>
              </w:rPr>
            </w:pPr>
            <w:r>
              <w:rPr>
                <w:rFonts w:cs="B Mitra" w:hint="cs"/>
                <w:b/>
                <w:bCs/>
                <w:sz w:val="26"/>
                <w:szCs w:val="26"/>
                <w:rtl/>
              </w:rPr>
              <w:t>2</w:t>
            </w:r>
            <w:r w:rsidR="005855BD" w:rsidRPr="00067954">
              <w:rPr>
                <w:rFonts w:cs="B Mitra"/>
                <w:b/>
                <w:bCs/>
                <w:sz w:val="26"/>
                <w:szCs w:val="26"/>
                <w:rtl/>
              </w:rPr>
              <w:t>-۲</w:t>
            </w:r>
            <w:r w:rsidR="005855BD" w:rsidRPr="00067954">
              <w:rPr>
                <w:rFonts w:cs="B Mitra"/>
                <w:b/>
                <w:bCs/>
                <w:sz w:val="26"/>
                <w:szCs w:val="26"/>
              </w:rPr>
              <w:t xml:space="preserve">. </w:t>
            </w:r>
            <w:r w:rsidR="005855BD" w:rsidRPr="00067954">
              <w:rPr>
                <w:rFonts w:cs="B Mitra"/>
                <w:b/>
                <w:bCs/>
                <w:sz w:val="26"/>
                <w:szCs w:val="26"/>
                <w:rtl/>
              </w:rPr>
              <w:t>تحلیل ریشه‌های چالش‌ها</w:t>
            </w:r>
          </w:p>
          <w:p w14:paraId="7AFB22E9" w14:textId="77777777" w:rsidR="005855BD" w:rsidRPr="00067954" w:rsidRDefault="005855BD" w:rsidP="00ED0320">
            <w:pPr>
              <w:numPr>
                <w:ilvl w:val="0"/>
                <w:numId w:val="38"/>
              </w:numPr>
              <w:spacing w:after="160" w:line="276" w:lineRule="auto"/>
              <w:rPr>
                <w:rFonts w:cs="B Mitra"/>
                <w:sz w:val="26"/>
                <w:szCs w:val="26"/>
              </w:rPr>
            </w:pPr>
            <w:r w:rsidRPr="00067954">
              <w:rPr>
                <w:rFonts w:cs="B Mitra"/>
                <w:sz w:val="26"/>
                <w:szCs w:val="26"/>
                <w:rtl/>
              </w:rPr>
              <w:t>واکاوی علل ساختاری، فرهنگی و تاریخیِ شکل‌گیری چالش‌های مذکور</w:t>
            </w:r>
          </w:p>
          <w:p w14:paraId="0F77381D" w14:textId="77777777" w:rsidR="005855BD" w:rsidRPr="00067954" w:rsidRDefault="005855BD" w:rsidP="00ED0320">
            <w:pPr>
              <w:numPr>
                <w:ilvl w:val="0"/>
                <w:numId w:val="38"/>
              </w:numPr>
              <w:spacing w:after="160" w:line="276" w:lineRule="auto"/>
              <w:rPr>
                <w:rFonts w:cs="B Mitra"/>
                <w:sz w:val="26"/>
                <w:szCs w:val="26"/>
              </w:rPr>
            </w:pPr>
            <w:r w:rsidRPr="00067954">
              <w:rPr>
                <w:rFonts w:cs="B Mitra"/>
                <w:sz w:val="26"/>
                <w:szCs w:val="26"/>
                <w:rtl/>
              </w:rPr>
              <w:t>تحلیل پیامدهای عدم ساماندهی نظام نظارت و ارزشیابی بر کیفیت سیاست‌های رفاهی</w:t>
            </w:r>
          </w:p>
          <w:p w14:paraId="6BB06090" w14:textId="4AA9FF8E" w:rsidR="005855BD" w:rsidRPr="00067954" w:rsidRDefault="00D82E31" w:rsidP="00ED0320">
            <w:pPr>
              <w:spacing w:line="276" w:lineRule="auto"/>
              <w:rPr>
                <w:rFonts w:cs="B Mitra"/>
                <w:sz w:val="26"/>
                <w:szCs w:val="26"/>
              </w:rPr>
            </w:pPr>
            <w:r>
              <w:rPr>
                <w:rFonts w:cs="B Mitra" w:hint="cs"/>
                <w:b/>
                <w:bCs/>
                <w:sz w:val="26"/>
                <w:szCs w:val="26"/>
                <w:rtl/>
              </w:rPr>
              <w:t>2</w:t>
            </w:r>
            <w:r w:rsidR="005855BD" w:rsidRPr="00067954">
              <w:rPr>
                <w:rFonts w:cs="B Mitra"/>
                <w:b/>
                <w:bCs/>
                <w:sz w:val="26"/>
                <w:szCs w:val="26"/>
                <w:rtl/>
              </w:rPr>
              <w:t>-۳</w:t>
            </w:r>
            <w:r w:rsidR="005855BD" w:rsidRPr="00067954">
              <w:rPr>
                <w:rFonts w:cs="B Mitra"/>
                <w:b/>
                <w:bCs/>
                <w:sz w:val="26"/>
                <w:szCs w:val="26"/>
              </w:rPr>
              <w:t xml:space="preserve">. </w:t>
            </w:r>
            <w:r w:rsidR="005855BD" w:rsidRPr="00067954">
              <w:rPr>
                <w:rFonts w:cs="B Mitra"/>
                <w:b/>
                <w:bCs/>
                <w:sz w:val="26"/>
                <w:szCs w:val="26"/>
                <w:rtl/>
              </w:rPr>
              <w:t>ارائه راهبردهای عملیاتی</w:t>
            </w:r>
          </w:p>
          <w:p w14:paraId="68755EB5" w14:textId="77777777" w:rsidR="005855BD" w:rsidRPr="00067954" w:rsidRDefault="005855BD" w:rsidP="00ED0320">
            <w:pPr>
              <w:numPr>
                <w:ilvl w:val="0"/>
                <w:numId w:val="39"/>
              </w:numPr>
              <w:spacing w:after="160" w:line="276" w:lineRule="auto"/>
              <w:rPr>
                <w:rFonts w:cs="B Mitra"/>
                <w:sz w:val="26"/>
                <w:szCs w:val="26"/>
              </w:rPr>
            </w:pPr>
            <w:r w:rsidRPr="00067954">
              <w:rPr>
                <w:rFonts w:cs="B Mitra"/>
                <w:sz w:val="26"/>
                <w:szCs w:val="26"/>
                <w:rtl/>
              </w:rPr>
              <w:t>پیشنهاد راهکارهای کوتاه‌مدت، میان‌مدت و بلندمدت برای رفع هر یک از چالش‌ها</w:t>
            </w:r>
          </w:p>
          <w:p w14:paraId="79BF4341" w14:textId="77777777" w:rsidR="005855BD" w:rsidRPr="00067954" w:rsidRDefault="005855BD" w:rsidP="00ED0320">
            <w:pPr>
              <w:numPr>
                <w:ilvl w:val="0"/>
                <w:numId w:val="39"/>
              </w:numPr>
              <w:spacing w:after="160" w:line="276" w:lineRule="auto"/>
              <w:rPr>
                <w:rFonts w:cs="B Mitra"/>
                <w:sz w:val="26"/>
                <w:szCs w:val="26"/>
              </w:rPr>
            </w:pPr>
            <w:r w:rsidRPr="00067954">
              <w:rPr>
                <w:rFonts w:cs="B Mitra"/>
                <w:sz w:val="26"/>
                <w:szCs w:val="26"/>
                <w:rtl/>
              </w:rPr>
              <w:t>شناسایی نهاد متولی، تعیین نقش‌ها و مسئولیت‌ها برای اجرای هر راهبرد</w:t>
            </w:r>
          </w:p>
          <w:p w14:paraId="39841E55" w14:textId="77777777" w:rsidR="005855BD" w:rsidRPr="00067954" w:rsidRDefault="005855BD" w:rsidP="00ED0320">
            <w:pPr>
              <w:numPr>
                <w:ilvl w:val="0"/>
                <w:numId w:val="39"/>
              </w:numPr>
              <w:spacing w:after="160" w:line="276" w:lineRule="auto"/>
              <w:rPr>
                <w:rFonts w:cs="B Mitra"/>
                <w:sz w:val="26"/>
                <w:szCs w:val="26"/>
              </w:rPr>
            </w:pPr>
            <w:r w:rsidRPr="00067954">
              <w:rPr>
                <w:rFonts w:cs="B Mitra"/>
                <w:sz w:val="26"/>
                <w:szCs w:val="26"/>
                <w:rtl/>
              </w:rPr>
              <w:lastRenderedPageBreak/>
              <w:t>طراحی سازوکارهای حل تعارض و هماهنگی فرابخشی</w:t>
            </w:r>
          </w:p>
          <w:p w14:paraId="1C8C7753" w14:textId="7548A439" w:rsidR="005855BD" w:rsidRPr="00067954" w:rsidRDefault="00D82E31" w:rsidP="00ED0320">
            <w:pPr>
              <w:spacing w:line="276" w:lineRule="auto"/>
              <w:rPr>
                <w:rFonts w:cs="B Mitra"/>
                <w:b/>
                <w:bCs/>
                <w:color w:val="FF0000"/>
                <w:sz w:val="26"/>
                <w:szCs w:val="26"/>
              </w:rPr>
            </w:pPr>
            <w:r>
              <w:rPr>
                <w:rFonts w:cs="B Mitra" w:hint="cs"/>
                <w:b/>
                <w:bCs/>
                <w:color w:val="FF0000"/>
                <w:sz w:val="26"/>
                <w:szCs w:val="26"/>
                <w:rtl/>
              </w:rPr>
              <w:t>3</w:t>
            </w:r>
            <w:r w:rsidR="00E27C92">
              <w:rPr>
                <w:rFonts w:cs="B Mitra" w:hint="cs"/>
                <w:b/>
                <w:bCs/>
                <w:color w:val="FF0000"/>
                <w:sz w:val="26"/>
                <w:szCs w:val="26"/>
                <w:rtl/>
              </w:rPr>
              <w:t xml:space="preserve">- </w:t>
            </w:r>
            <w:r w:rsidR="005855BD" w:rsidRPr="00067954">
              <w:rPr>
                <w:rFonts w:cs="B Mitra"/>
                <w:b/>
                <w:bCs/>
                <w:color w:val="FF0000"/>
                <w:sz w:val="26"/>
                <w:szCs w:val="26"/>
                <w:rtl/>
              </w:rPr>
              <w:t>گزارش کارشناسی شماره ۲</w:t>
            </w:r>
            <w:r w:rsidR="005855BD" w:rsidRPr="00067954">
              <w:rPr>
                <w:rFonts w:cs="B Mitra"/>
                <w:b/>
                <w:bCs/>
                <w:color w:val="FF0000"/>
                <w:sz w:val="26"/>
                <w:szCs w:val="26"/>
              </w:rPr>
              <w:t>: </w:t>
            </w:r>
            <w:r w:rsidR="005855BD" w:rsidRPr="00067954">
              <w:rPr>
                <w:rFonts w:cs="B Mitra"/>
                <w:b/>
                <w:bCs/>
                <w:color w:val="FF0000"/>
                <w:sz w:val="26"/>
                <w:szCs w:val="26"/>
                <w:rtl/>
              </w:rPr>
              <w:t>ارزیابی تطبیقی شاخص‌های نظارت و ارزشیابی در نهادهای متولی رفاه و تأمین اجتماعی (داخلی و بین‌المللی)</w:t>
            </w:r>
          </w:p>
          <w:p w14:paraId="53CA79D3" w14:textId="6BFF7A6B" w:rsidR="005855BD" w:rsidRPr="00067954" w:rsidRDefault="00D82E31" w:rsidP="00ED0320">
            <w:pPr>
              <w:spacing w:line="276" w:lineRule="auto"/>
              <w:rPr>
                <w:rFonts w:cs="B Mitra"/>
                <w:sz w:val="26"/>
                <w:szCs w:val="26"/>
              </w:rPr>
            </w:pPr>
            <w:r>
              <w:rPr>
                <w:rFonts w:cs="B Mitra" w:hint="cs"/>
                <w:b/>
                <w:bCs/>
                <w:sz w:val="26"/>
                <w:szCs w:val="26"/>
                <w:rtl/>
              </w:rPr>
              <w:t>3</w:t>
            </w:r>
            <w:r w:rsidR="005855BD" w:rsidRPr="00067954">
              <w:rPr>
                <w:rFonts w:cs="B Mitra"/>
                <w:b/>
                <w:bCs/>
                <w:sz w:val="26"/>
                <w:szCs w:val="26"/>
                <w:rtl/>
              </w:rPr>
              <w:t>-۱</w:t>
            </w:r>
            <w:r w:rsidR="005855BD" w:rsidRPr="00067954">
              <w:rPr>
                <w:rFonts w:cs="B Mitra"/>
                <w:b/>
                <w:bCs/>
                <w:sz w:val="26"/>
                <w:szCs w:val="26"/>
              </w:rPr>
              <w:t xml:space="preserve">. </w:t>
            </w:r>
            <w:r w:rsidR="005855BD" w:rsidRPr="00067954">
              <w:rPr>
                <w:rFonts w:cs="B Mitra"/>
                <w:b/>
                <w:bCs/>
                <w:sz w:val="26"/>
                <w:szCs w:val="26"/>
                <w:rtl/>
              </w:rPr>
              <w:t>مطالعه تطبیقی تجارب داخلی</w:t>
            </w:r>
          </w:p>
          <w:p w14:paraId="19B08938" w14:textId="77777777" w:rsidR="005855BD" w:rsidRPr="00067954" w:rsidRDefault="005855BD" w:rsidP="00ED0320">
            <w:pPr>
              <w:numPr>
                <w:ilvl w:val="0"/>
                <w:numId w:val="40"/>
              </w:numPr>
              <w:spacing w:after="160" w:line="276" w:lineRule="auto"/>
              <w:rPr>
                <w:rFonts w:cs="B Mitra"/>
                <w:sz w:val="26"/>
                <w:szCs w:val="26"/>
              </w:rPr>
            </w:pPr>
            <w:r w:rsidRPr="00067954">
              <w:rPr>
                <w:rFonts w:cs="B Mitra"/>
                <w:sz w:val="26"/>
                <w:szCs w:val="26"/>
                <w:rtl/>
              </w:rPr>
              <w:t>بررسی سازوکارهای نظارت و ارزشیابی در سازمان برنامه و بودجه، دیوان محاسبات، سازمان بازرسی کل کشور</w:t>
            </w:r>
            <w:r>
              <w:rPr>
                <w:rFonts w:cs="B Mitra" w:hint="cs"/>
                <w:sz w:val="26"/>
                <w:szCs w:val="26"/>
                <w:rtl/>
              </w:rPr>
              <w:t xml:space="preserve"> </w:t>
            </w:r>
            <w:r>
              <w:rPr>
                <w:rFonts w:cs="B Mitra"/>
                <w:sz w:val="26"/>
                <w:szCs w:val="26"/>
                <w:rtl/>
              </w:rPr>
              <w:t>و</w:t>
            </w:r>
            <w:r w:rsidRPr="00067954">
              <w:rPr>
                <w:rFonts w:cs="B Mitra"/>
                <w:sz w:val="26"/>
                <w:szCs w:val="26"/>
                <w:rtl/>
              </w:rPr>
              <w:t xml:space="preserve"> نظارت درون‌وزارتخانه‌ای</w:t>
            </w:r>
          </w:p>
          <w:p w14:paraId="248CDC99" w14:textId="77777777" w:rsidR="005855BD" w:rsidRPr="00067954" w:rsidRDefault="005855BD" w:rsidP="00ED0320">
            <w:pPr>
              <w:numPr>
                <w:ilvl w:val="0"/>
                <w:numId w:val="40"/>
              </w:numPr>
              <w:spacing w:after="160" w:line="276" w:lineRule="auto"/>
              <w:rPr>
                <w:rFonts w:cs="B Mitra"/>
                <w:sz w:val="26"/>
                <w:szCs w:val="26"/>
              </w:rPr>
            </w:pPr>
            <w:r w:rsidRPr="00067954">
              <w:rPr>
                <w:rFonts w:cs="B Mitra"/>
                <w:sz w:val="26"/>
                <w:szCs w:val="26"/>
                <w:rtl/>
              </w:rPr>
              <w:t>تحلیل نقاط قوت، ضعف و درس‌آموخته‌های هر یک از این سازوکارها</w:t>
            </w:r>
          </w:p>
          <w:p w14:paraId="4AF79659" w14:textId="30E5CD4F" w:rsidR="005855BD" w:rsidRPr="00067954" w:rsidRDefault="00D82E31" w:rsidP="00ED0320">
            <w:pPr>
              <w:spacing w:line="276" w:lineRule="auto"/>
              <w:rPr>
                <w:rFonts w:cs="B Mitra"/>
                <w:sz w:val="26"/>
                <w:szCs w:val="26"/>
              </w:rPr>
            </w:pPr>
            <w:r>
              <w:rPr>
                <w:rFonts w:cs="B Mitra" w:hint="cs"/>
                <w:b/>
                <w:bCs/>
                <w:sz w:val="26"/>
                <w:szCs w:val="26"/>
                <w:rtl/>
              </w:rPr>
              <w:t>3</w:t>
            </w:r>
            <w:r w:rsidR="005855BD" w:rsidRPr="00067954">
              <w:rPr>
                <w:rFonts w:cs="B Mitra"/>
                <w:b/>
                <w:bCs/>
                <w:sz w:val="26"/>
                <w:szCs w:val="26"/>
                <w:rtl/>
              </w:rPr>
              <w:t>-۲</w:t>
            </w:r>
            <w:r w:rsidR="005855BD" w:rsidRPr="00067954">
              <w:rPr>
                <w:rFonts w:cs="B Mitra"/>
                <w:b/>
                <w:bCs/>
                <w:sz w:val="26"/>
                <w:szCs w:val="26"/>
              </w:rPr>
              <w:t xml:space="preserve">. </w:t>
            </w:r>
            <w:r w:rsidR="005855BD" w:rsidRPr="00067954">
              <w:rPr>
                <w:rFonts w:cs="B Mitra"/>
                <w:b/>
                <w:bCs/>
                <w:sz w:val="26"/>
                <w:szCs w:val="26"/>
                <w:rtl/>
              </w:rPr>
              <w:t>مطالعه تطبیقی تجارب بین‌المللی</w:t>
            </w:r>
          </w:p>
          <w:p w14:paraId="174FBA16" w14:textId="77777777" w:rsidR="005855BD" w:rsidRPr="00067954" w:rsidRDefault="005855BD" w:rsidP="00ED0320">
            <w:pPr>
              <w:numPr>
                <w:ilvl w:val="0"/>
                <w:numId w:val="41"/>
              </w:numPr>
              <w:spacing w:after="160" w:line="276" w:lineRule="auto"/>
              <w:rPr>
                <w:rFonts w:cs="B Mitra"/>
                <w:sz w:val="26"/>
                <w:szCs w:val="26"/>
              </w:rPr>
            </w:pPr>
            <w:r w:rsidRPr="00067954">
              <w:rPr>
                <w:rFonts w:cs="B Mitra"/>
                <w:sz w:val="26"/>
                <w:szCs w:val="26"/>
                <w:rtl/>
              </w:rPr>
              <w:t>بررسی تجارب موفق راه‌اندازی نظام نظارت و ارزشیابی در حوزه رفاه و تأمین اجتماعی در کشورهای منتخب (با تأکید بر کشورهای دارای نظام تأمین اجتماعی مشابه)</w:t>
            </w:r>
          </w:p>
          <w:p w14:paraId="68A2AB17" w14:textId="77777777" w:rsidR="005855BD" w:rsidRPr="00067954" w:rsidRDefault="005855BD" w:rsidP="00ED0320">
            <w:pPr>
              <w:numPr>
                <w:ilvl w:val="0"/>
                <w:numId w:val="41"/>
              </w:numPr>
              <w:spacing w:after="160" w:line="276" w:lineRule="auto"/>
              <w:rPr>
                <w:rFonts w:cs="B Mitra"/>
                <w:sz w:val="26"/>
                <w:szCs w:val="26"/>
              </w:rPr>
            </w:pPr>
            <w:r w:rsidRPr="00067954">
              <w:rPr>
                <w:rFonts w:cs="B Mitra"/>
                <w:sz w:val="26"/>
                <w:szCs w:val="26"/>
                <w:rtl/>
              </w:rPr>
              <w:t>شناسایی شاخص‌های کلیدی نظارت و ارزشیابیِ مورد استفاده در نهادهای بین‌المللی</w:t>
            </w:r>
            <w:r w:rsidRPr="00067954">
              <w:rPr>
                <w:rFonts w:cs="B Mitra"/>
                <w:sz w:val="26"/>
                <w:szCs w:val="26"/>
              </w:rPr>
              <w:t xml:space="preserve"> </w:t>
            </w:r>
            <w:r>
              <w:rPr>
                <w:rFonts w:cs="B Mitra" w:hint="cs"/>
                <w:sz w:val="26"/>
                <w:szCs w:val="26"/>
                <w:rtl/>
              </w:rPr>
              <w:t>(</w:t>
            </w:r>
            <w:r w:rsidRPr="00067954">
              <w:rPr>
                <w:rFonts w:cs="B Mitra"/>
                <w:sz w:val="26"/>
                <w:szCs w:val="26"/>
                <w:rtl/>
              </w:rPr>
              <w:t>مانند سازمان جهانی کار، بانک جهانی</w:t>
            </w:r>
            <w:r>
              <w:rPr>
                <w:rFonts w:cs="B Mitra" w:hint="cs"/>
                <w:sz w:val="26"/>
                <w:szCs w:val="26"/>
                <w:rtl/>
              </w:rPr>
              <w:t xml:space="preserve"> و</w:t>
            </w:r>
            <w:r w:rsidRPr="00067954">
              <w:rPr>
                <w:rFonts w:cs="B Mitra"/>
                <w:sz w:val="26"/>
                <w:szCs w:val="26"/>
                <w:rtl/>
              </w:rPr>
              <w:t xml:space="preserve"> </w:t>
            </w:r>
            <w:r w:rsidRPr="00067954">
              <w:rPr>
                <w:rFonts w:cs="B Mitra"/>
                <w:sz w:val="26"/>
                <w:szCs w:val="26"/>
              </w:rPr>
              <w:t>OECD</w:t>
            </w:r>
            <w:r>
              <w:rPr>
                <w:rFonts w:cs="B Mitra" w:hint="cs"/>
                <w:sz w:val="26"/>
                <w:szCs w:val="26"/>
                <w:rtl/>
              </w:rPr>
              <w:t>)</w:t>
            </w:r>
          </w:p>
          <w:p w14:paraId="438A8E09" w14:textId="77777777" w:rsidR="005855BD" w:rsidRPr="00067954" w:rsidRDefault="005855BD" w:rsidP="00ED0320">
            <w:pPr>
              <w:numPr>
                <w:ilvl w:val="0"/>
                <w:numId w:val="41"/>
              </w:numPr>
              <w:spacing w:after="160" w:line="276" w:lineRule="auto"/>
              <w:rPr>
                <w:rFonts w:cs="B Mitra"/>
                <w:sz w:val="26"/>
                <w:szCs w:val="26"/>
              </w:rPr>
            </w:pPr>
            <w:r w:rsidRPr="00067954">
              <w:rPr>
                <w:rFonts w:cs="B Mitra"/>
                <w:sz w:val="26"/>
                <w:szCs w:val="26"/>
                <w:rtl/>
              </w:rPr>
              <w:t>تحلیل قابلیت انطباق‌پذیری شاخص‌ها و سازوکارهای بین‌المللی با بافت ایران</w:t>
            </w:r>
          </w:p>
          <w:p w14:paraId="3577D2B3" w14:textId="1A1DA60B" w:rsidR="005855BD" w:rsidRPr="00067954" w:rsidRDefault="00D82E31" w:rsidP="00ED0320">
            <w:pPr>
              <w:spacing w:line="276" w:lineRule="auto"/>
              <w:rPr>
                <w:rFonts w:cs="B Mitra"/>
                <w:sz w:val="26"/>
                <w:szCs w:val="26"/>
              </w:rPr>
            </w:pPr>
            <w:r>
              <w:rPr>
                <w:rFonts w:cs="B Mitra" w:hint="cs"/>
                <w:b/>
                <w:bCs/>
                <w:sz w:val="26"/>
                <w:szCs w:val="26"/>
                <w:rtl/>
              </w:rPr>
              <w:t>3</w:t>
            </w:r>
            <w:bookmarkStart w:id="0" w:name="_GoBack"/>
            <w:bookmarkEnd w:id="0"/>
            <w:r w:rsidR="005855BD" w:rsidRPr="00067954">
              <w:rPr>
                <w:rFonts w:cs="B Mitra"/>
                <w:b/>
                <w:bCs/>
                <w:sz w:val="26"/>
                <w:szCs w:val="26"/>
                <w:rtl/>
              </w:rPr>
              <w:t>-۳</w:t>
            </w:r>
            <w:r w:rsidR="005855BD" w:rsidRPr="00067954">
              <w:rPr>
                <w:rFonts w:cs="B Mitra"/>
                <w:b/>
                <w:bCs/>
                <w:sz w:val="26"/>
                <w:szCs w:val="26"/>
              </w:rPr>
              <w:t xml:space="preserve">. </w:t>
            </w:r>
            <w:r w:rsidR="005855BD" w:rsidRPr="00067954">
              <w:rPr>
                <w:rFonts w:cs="B Mitra"/>
                <w:b/>
                <w:bCs/>
                <w:sz w:val="26"/>
                <w:szCs w:val="26"/>
                <w:rtl/>
              </w:rPr>
              <w:t>استخراج شاخص‌های پیشنهادی</w:t>
            </w:r>
          </w:p>
          <w:p w14:paraId="50DAF84A" w14:textId="77777777" w:rsidR="005855BD" w:rsidRPr="00067954" w:rsidRDefault="005855BD" w:rsidP="00ED0320">
            <w:pPr>
              <w:numPr>
                <w:ilvl w:val="0"/>
                <w:numId w:val="42"/>
              </w:numPr>
              <w:spacing w:after="160" w:line="276" w:lineRule="auto"/>
              <w:rPr>
                <w:rFonts w:cs="B Mitra"/>
                <w:sz w:val="26"/>
                <w:szCs w:val="26"/>
              </w:rPr>
            </w:pPr>
            <w:r w:rsidRPr="00067954">
              <w:rPr>
                <w:rFonts w:cs="B Mitra"/>
                <w:sz w:val="26"/>
                <w:szCs w:val="26"/>
                <w:rtl/>
              </w:rPr>
              <w:t>تدوین بسته پیشنهادی از شاخص‌های کمّی و کیفیِ نظارت و ارزشیابیِ متناسب با حوزه رفاه و تأمین اجتماعی ایران</w:t>
            </w:r>
          </w:p>
          <w:p w14:paraId="7B7411DC" w14:textId="77777777" w:rsidR="005855BD" w:rsidRDefault="005855BD" w:rsidP="00ED0320">
            <w:pPr>
              <w:numPr>
                <w:ilvl w:val="0"/>
                <w:numId w:val="42"/>
              </w:numPr>
              <w:spacing w:after="160" w:line="276" w:lineRule="auto"/>
              <w:rPr>
                <w:rFonts w:cs="B Mitra"/>
                <w:sz w:val="26"/>
                <w:szCs w:val="26"/>
              </w:rPr>
            </w:pPr>
            <w:r w:rsidRPr="00067954">
              <w:rPr>
                <w:rFonts w:cs="B Mitra"/>
                <w:sz w:val="26"/>
                <w:szCs w:val="26"/>
                <w:rtl/>
              </w:rPr>
              <w:t>اولویت‌بندی شاخص‌ها بر اساس قابلیت اندازه‌گیری، دسترسی به داده و ارتباط با اهداف سیاست‌های رفاهی</w:t>
            </w:r>
            <w:r>
              <w:rPr>
                <w:rFonts w:cs="B Mitra" w:hint="cs"/>
                <w:sz w:val="26"/>
                <w:szCs w:val="26"/>
                <w:rtl/>
              </w:rPr>
              <w:t>.</w:t>
            </w:r>
          </w:p>
          <w:p w14:paraId="2EDE231A" w14:textId="573F79FD" w:rsidR="005855BD" w:rsidRPr="002B3EAE" w:rsidRDefault="00537962" w:rsidP="00ED0320">
            <w:pPr>
              <w:spacing w:line="276" w:lineRule="auto"/>
              <w:rPr>
                <w:rFonts w:cs="B Mitra"/>
                <w:b/>
                <w:bCs/>
                <w:sz w:val="26"/>
                <w:szCs w:val="26"/>
                <w:rtl/>
              </w:rPr>
            </w:pPr>
            <w:r>
              <w:rPr>
                <w:rFonts w:cs="B Mitra" w:hint="cs"/>
                <w:b/>
                <w:bCs/>
                <w:sz w:val="26"/>
                <w:szCs w:val="26"/>
                <w:rtl/>
              </w:rPr>
              <w:t xml:space="preserve">ب. </w:t>
            </w:r>
            <w:r w:rsidR="005855BD" w:rsidRPr="002B3EAE">
              <w:rPr>
                <w:rFonts w:cs="B Mitra"/>
                <w:b/>
                <w:bCs/>
                <w:sz w:val="26"/>
                <w:szCs w:val="26"/>
              </w:rPr>
              <w:t xml:space="preserve"> </w:t>
            </w:r>
            <w:r w:rsidR="005855BD" w:rsidRPr="002B3EAE">
              <w:rPr>
                <w:rFonts w:cs="B Mitra"/>
                <w:b/>
                <w:bCs/>
                <w:sz w:val="26"/>
                <w:szCs w:val="26"/>
                <w:rtl/>
              </w:rPr>
              <w:t>خروج</w:t>
            </w:r>
            <w:r w:rsidR="005855BD" w:rsidRPr="002B3EAE">
              <w:rPr>
                <w:rFonts w:cs="B Mitra" w:hint="cs"/>
                <w:b/>
                <w:bCs/>
                <w:sz w:val="26"/>
                <w:szCs w:val="26"/>
                <w:rtl/>
              </w:rPr>
              <w:t>ی‌</w:t>
            </w:r>
            <w:r w:rsidR="005855BD" w:rsidRPr="002B3EAE">
              <w:rPr>
                <w:rFonts w:cs="B Mitra" w:hint="eastAsia"/>
                <w:b/>
                <w:bCs/>
                <w:sz w:val="26"/>
                <w:szCs w:val="26"/>
                <w:rtl/>
              </w:rPr>
              <w:t>ها</w:t>
            </w:r>
            <w:r w:rsidR="005855BD" w:rsidRPr="002B3EAE">
              <w:rPr>
                <w:rFonts w:cs="B Mitra" w:hint="cs"/>
                <w:b/>
                <w:bCs/>
                <w:sz w:val="26"/>
                <w:szCs w:val="26"/>
                <w:rtl/>
              </w:rPr>
              <w:t>ی</w:t>
            </w:r>
            <w:r w:rsidR="005855BD" w:rsidRPr="002B3EAE">
              <w:rPr>
                <w:rFonts w:cs="B Mitra"/>
                <w:b/>
                <w:bCs/>
                <w:sz w:val="26"/>
                <w:szCs w:val="26"/>
                <w:rtl/>
              </w:rPr>
              <w:t xml:space="preserve"> موردانتظار</w:t>
            </w:r>
          </w:p>
          <w:p w14:paraId="1AF571CB" w14:textId="71673D92" w:rsidR="005855BD" w:rsidRPr="002B3EAE" w:rsidRDefault="00537962" w:rsidP="00484352">
            <w:pPr>
              <w:spacing w:line="276" w:lineRule="auto"/>
              <w:rPr>
                <w:rFonts w:cs="B Mitra"/>
                <w:b/>
                <w:bCs/>
                <w:sz w:val="26"/>
                <w:szCs w:val="26"/>
                <w:rtl/>
              </w:rPr>
            </w:pPr>
            <w:r>
              <w:rPr>
                <w:rFonts w:cs="B Mitra" w:hint="cs"/>
                <w:b/>
                <w:bCs/>
                <w:sz w:val="26"/>
                <w:szCs w:val="26"/>
                <w:rtl/>
              </w:rPr>
              <w:t xml:space="preserve">1- </w:t>
            </w:r>
            <w:r w:rsidR="005855BD" w:rsidRPr="002B3EAE">
              <w:rPr>
                <w:rFonts w:cs="B Mitra" w:hint="eastAsia"/>
                <w:b/>
                <w:bCs/>
                <w:sz w:val="26"/>
                <w:szCs w:val="26"/>
                <w:rtl/>
              </w:rPr>
              <w:t>خروج</w:t>
            </w:r>
            <w:r w:rsidR="005855BD" w:rsidRPr="002B3EAE">
              <w:rPr>
                <w:rFonts w:cs="B Mitra" w:hint="cs"/>
                <w:b/>
                <w:bCs/>
                <w:sz w:val="26"/>
                <w:szCs w:val="26"/>
                <w:rtl/>
              </w:rPr>
              <w:t>ی‌</w:t>
            </w:r>
            <w:r w:rsidR="005855BD" w:rsidRPr="002B3EAE">
              <w:rPr>
                <w:rFonts w:cs="B Mitra" w:hint="eastAsia"/>
                <w:b/>
                <w:bCs/>
                <w:sz w:val="26"/>
                <w:szCs w:val="26"/>
                <w:rtl/>
              </w:rPr>
              <w:t>ها</w:t>
            </w:r>
            <w:r w:rsidR="005855BD" w:rsidRPr="002B3EAE">
              <w:rPr>
                <w:rFonts w:cs="B Mitra" w:hint="cs"/>
                <w:b/>
                <w:bCs/>
                <w:sz w:val="26"/>
                <w:szCs w:val="26"/>
                <w:rtl/>
              </w:rPr>
              <w:t>ی</w:t>
            </w:r>
            <w:r w:rsidR="005855BD" w:rsidRPr="002B3EAE">
              <w:rPr>
                <w:rFonts w:cs="B Mitra"/>
                <w:b/>
                <w:bCs/>
                <w:sz w:val="26"/>
                <w:szCs w:val="26"/>
                <w:rtl/>
              </w:rPr>
              <w:t xml:space="preserve"> </w:t>
            </w:r>
            <w:r w:rsidR="00484352">
              <w:rPr>
                <w:rFonts w:cs="B Mitra" w:hint="cs"/>
                <w:b/>
                <w:bCs/>
                <w:sz w:val="26"/>
                <w:szCs w:val="26"/>
                <w:rtl/>
              </w:rPr>
              <w:t>طرح</w:t>
            </w:r>
            <w:r w:rsidR="005855BD" w:rsidRPr="002B3EAE">
              <w:rPr>
                <w:rFonts w:cs="B Mitra"/>
                <w:b/>
                <w:bCs/>
                <w:sz w:val="26"/>
                <w:szCs w:val="26"/>
                <w:rtl/>
              </w:rPr>
              <w:t xml:space="preserve"> پژوهش</w:t>
            </w:r>
            <w:r w:rsidR="005855BD" w:rsidRPr="002B3EAE">
              <w:rPr>
                <w:rFonts w:cs="B Mitra" w:hint="cs"/>
                <w:b/>
                <w:bCs/>
                <w:sz w:val="26"/>
                <w:szCs w:val="26"/>
                <w:rtl/>
              </w:rPr>
              <w:t>ی</w:t>
            </w:r>
            <w:r w:rsidR="005855BD" w:rsidRPr="002B3EAE">
              <w:rPr>
                <w:rFonts w:cs="B Mitra"/>
                <w:b/>
                <w:bCs/>
                <w:sz w:val="26"/>
                <w:szCs w:val="26"/>
                <w:rtl/>
              </w:rPr>
              <w:t xml:space="preserve"> (وضع</w:t>
            </w:r>
            <w:r w:rsidR="005855BD" w:rsidRPr="002B3EAE">
              <w:rPr>
                <w:rFonts w:cs="B Mitra" w:hint="cs"/>
                <w:b/>
                <w:bCs/>
                <w:sz w:val="26"/>
                <w:szCs w:val="26"/>
                <w:rtl/>
              </w:rPr>
              <w:t>ی</w:t>
            </w:r>
            <w:r w:rsidR="005855BD" w:rsidRPr="002B3EAE">
              <w:rPr>
                <w:rFonts w:cs="B Mitra" w:hint="eastAsia"/>
                <w:b/>
                <w:bCs/>
                <w:sz w:val="26"/>
                <w:szCs w:val="26"/>
                <w:rtl/>
              </w:rPr>
              <w:t>ت‌سنج</w:t>
            </w:r>
            <w:r w:rsidR="005855BD" w:rsidRPr="002B3EAE">
              <w:rPr>
                <w:rFonts w:cs="B Mitra" w:hint="cs"/>
                <w:b/>
                <w:bCs/>
                <w:sz w:val="26"/>
                <w:szCs w:val="26"/>
                <w:rtl/>
              </w:rPr>
              <w:t>ی</w:t>
            </w:r>
            <w:r w:rsidR="00484352">
              <w:rPr>
                <w:rFonts w:cs="B Mitra" w:hint="cs"/>
                <w:b/>
                <w:bCs/>
                <w:sz w:val="26"/>
                <w:szCs w:val="26"/>
                <w:rtl/>
              </w:rPr>
              <w:t xml:space="preserve"> و طراحی چارچوب عملیاتی</w:t>
            </w:r>
            <w:r w:rsidR="005855BD" w:rsidRPr="002B3EAE">
              <w:rPr>
                <w:rFonts w:cs="B Mitra"/>
                <w:b/>
                <w:bCs/>
                <w:sz w:val="26"/>
                <w:szCs w:val="26"/>
                <w:rtl/>
              </w:rPr>
              <w:t>)</w:t>
            </w:r>
            <w:r w:rsidR="005855BD" w:rsidRPr="002B3EAE">
              <w:rPr>
                <w:rFonts w:cs="B Mitra"/>
                <w:b/>
                <w:bCs/>
                <w:sz w:val="26"/>
                <w:szCs w:val="26"/>
              </w:rPr>
              <w:t>:</w:t>
            </w:r>
          </w:p>
          <w:p w14:paraId="551B27F3" w14:textId="77777777" w:rsidR="005855BD" w:rsidRPr="002B3EAE" w:rsidRDefault="005855BD" w:rsidP="00484352">
            <w:pPr>
              <w:numPr>
                <w:ilvl w:val="0"/>
                <w:numId w:val="43"/>
              </w:numPr>
              <w:spacing w:after="160" w:line="276" w:lineRule="auto"/>
              <w:rPr>
                <w:rFonts w:cs="B Mitra"/>
                <w:sz w:val="26"/>
                <w:szCs w:val="26"/>
                <w:rtl/>
              </w:rPr>
            </w:pPr>
            <w:r w:rsidRPr="002B3EAE">
              <w:rPr>
                <w:rFonts w:cs="B Mitra" w:hint="eastAsia"/>
                <w:sz w:val="26"/>
                <w:szCs w:val="26"/>
                <w:rtl/>
              </w:rPr>
              <w:t>گزارش</w:t>
            </w:r>
            <w:r w:rsidRPr="002B3EAE">
              <w:rPr>
                <w:rFonts w:cs="B Mitra"/>
                <w:sz w:val="26"/>
                <w:szCs w:val="26"/>
                <w:rtl/>
              </w:rPr>
              <w:t xml:space="preserve"> از ظرف</w:t>
            </w:r>
            <w:r w:rsidRPr="002B3EAE">
              <w:rPr>
                <w:rFonts w:cs="B Mitra" w:hint="cs"/>
                <w:sz w:val="26"/>
                <w:szCs w:val="26"/>
                <w:rtl/>
              </w:rPr>
              <w:t>ی</w:t>
            </w:r>
            <w:r w:rsidRPr="002B3EAE">
              <w:rPr>
                <w:rFonts w:cs="B Mitra" w:hint="eastAsia"/>
                <w:sz w:val="26"/>
                <w:szCs w:val="26"/>
                <w:rtl/>
              </w:rPr>
              <w:t>ت‌ها</w:t>
            </w:r>
            <w:r w:rsidRPr="002B3EAE">
              <w:rPr>
                <w:rFonts w:cs="B Mitra" w:hint="cs"/>
                <w:sz w:val="26"/>
                <w:szCs w:val="26"/>
                <w:rtl/>
              </w:rPr>
              <w:t>ی</w:t>
            </w:r>
            <w:r w:rsidRPr="002B3EAE">
              <w:rPr>
                <w:rFonts w:cs="B Mitra"/>
                <w:sz w:val="26"/>
                <w:szCs w:val="26"/>
                <w:rtl/>
              </w:rPr>
              <w:t xml:space="preserve"> موجود (قانون</w:t>
            </w:r>
            <w:r w:rsidRPr="002B3EAE">
              <w:rPr>
                <w:rFonts w:cs="B Mitra" w:hint="cs"/>
                <w:sz w:val="26"/>
                <w:szCs w:val="26"/>
                <w:rtl/>
              </w:rPr>
              <w:t>ی</w:t>
            </w:r>
            <w:r w:rsidRPr="002B3EAE">
              <w:rPr>
                <w:rFonts w:cs="B Mitra"/>
                <w:sz w:val="26"/>
                <w:szCs w:val="26"/>
                <w:rtl/>
              </w:rPr>
              <w:t xml:space="preserve"> و ادار</w:t>
            </w:r>
            <w:r w:rsidRPr="002B3EAE">
              <w:rPr>
                <w:rFonts w:cs="B Mitra" w:hint="cs"/>
                <w:sz w:val="26"/>
                <w:szCs w:val="26"/>
                <w:rtl/>
              </w:rPr>
              <w:t>ی</w:t>
            </w:r>
            <w:r w:rsidRPr="002B3EAE">
              <w:rPr>
                <w:rFonts w:cs="B Mitra"/>
                <w:sz w:val="26"/>
                <w:szCs w:val="26"/>
                <w:rtl/>
              </w:rPr>
              <w:t>) در خصوص راه‌انداز</w:t>
            </w:r>
            <w:r w:rsidRPr="002B3EAE">
              <w:rPr>
                <w:rFonts w:cs="B Mitra" w:hint="cs"/>
                <w:sz w:val="26"/>
                <w:szCs w:val="26"/>
                <w:rtl/>
              </w:rPr>
              <w:t>ی</w:t>
            </w:r>
            <w:r w:rsidRPr="002B3EAE">
              <w:rPr>
                <w:rFonts w:cs="B Mitra"/>
                <w:sz w:val="26"/>
                <w:szCs w:val="26"/>
                <w:rtl/>
              </w:rPr>
              <w:t xml:space="preserve"> نظام نظارت و ارزش</w:t>
            </w:r>
            <w:r w:rsidRPr="002B3EAE">
              <w:rPr>
                <w:rFonts w:cs="B Mitra" w:hint="cs"/>
                <w:sz w:val="26"/>
                <w:szCs w:val="26"/>
                <w:rtl/>
              </w:rPr>
              <w:t>ی</w:t>
            </w:r>
            <w:r w:rsidRPr="002B3EAE">
              <w:rPr>
                <w:rFonts w:cs="B Mitra" w:hint="eastAsia"/>
                <w:sz w:val="26"/>
                <w:szCs w:val="26"/>
                <w:rtl/>
              </w:rPr>
              <w:t>اب</w:t>
            </w:r>
            <w:r w:rsidRPr="002B3EAE">
              <w:rPr>
                <w:rFonts w:cs="B Mitra" w:hint="cs"/>
                <w:sz w:val="26"/>
                <w:szCs w:val="26"/>
                <w:rtl/>
              </w:rPr>
              <w:t>ی</w:t>
            </w:r>
            <w:r w:rsidRPr="002B3EAE">
              <w:rPr>
                <w:rFonts w:cs="B Mitra"/>
                <w:sz w:val="26"/>
                <w:szCs w:val="26"/>
                <w:rtl/>
              </w:rPr>
              <w:t xml:space="preserve"> وزارت تعاون، کار و رفاه اجتماع</w:t>
            </w:r>
            <w:r w:rsidRPr="002B3EAE">
              <w:rPr>
                <w:rFonts w:cs="B Mitra" w:hint="cs"/>
                <w:sz w:val="26"/>
                <w:szCs w:val="26"/>
                <w:rtl/>
              </w:rPr>
              <w:t>ی</w:t>
            </w:r>
          </w:p>
          <w:p w14:paraId="0DD87FC1" w14:textId="77777777" w:rsidR="005855BD" w:rsidRPr="002B3EAE" w:rsidRDefault="005855BD" w:rsidP="00484352">
            <w:pPr>
              <w:numPr>
                <w:ilvl w:val="0"/>
                <w:numId w:val="43"/>
              </w:numPr>
              <w:spacing w:after="160" w:line="276" w:lineRule="auto"/>
              <w:rPr>
                <w:rFonts w:cs="B Mitra"/>
                <w:sz w:val="26"/>
                <w:szCs w:val="26"/>
                <w:rtl/>
              </w:rPr>
            </w:pPr>
            <w:r w:rsidRPr="002B3EAE">
              <w:rPr>
                <w:rFonts w:cs="B Mitra" w:hint="eastAsia"/>
                <w:sz w:val="26"/>
                <w:szCs w:val="26"/>
                <w:rtl/>
              </w:rPr>
              <w:t>گزارش</w:t>
            </w:r>
            <w:r w:rsidRPr="002B3EAE">
              <w:rPr>
                <w:rFonts w:cs="B Mitra"/>
                <w:sz w:val="26"/>
                <w:szCs w:val="26"/>
                <w:rtl/>
              </w:rPr>
              <w:t xml:space="preserve"> از ظرف</w:t>
            </w:r>
            <w:r w:rsidRPr="002B3EAE">
              <w:rPr>
                <w:rFonts w:cs="B Mitra" w:hint="cs"/>
                <w:sz w:val="26"/>
                <w:szCs w:val="26"/>
                <w:rtl/>
              </w:rPr>
              <w:t>ی</w:t>
            </w:r>
            <w:r w:rsidRPr="002B3EAE">
              <w:rPr>
                <w:rFonts w:cs="B Mitra" w:hint="eastAsia"/>
                <w:sz w:val="26"/>
                <w:szCs w:val="26"/>
                <w:rtl/>
              </w:rPr>
              <w:t>ت</w:t>
            </w:r>
            <w:r w:rsidRPr="002B3EAE">
              <w:rPr>
                <w:rFonts w:cs="B Mitra"/>
                <w:sz w:val="26"/>
                <w:szCs w:val="26"/>
                <w:rtl/>
              </w:rPr>
              <w:t xml:space="preserve"> و سازوکارها</w:t>
            </w:r>
            <w:r w:rsidRPr="002B3EAE">
              <w:rPr>
                <w:rFonts w:cs="B Mitra" w:hint="cs"/>
                <w:sz w:val="26"/>
                <w:szCs w:val="26"/>
                <w:rtl/>
              </w:rPr>
              <w:t>ی</w:t>
            </w:r>
            <w:r w:rsidRPr="002B3EAE">
              <w:rPr>
                <w:rFonts w:cs="B Mitra"/>
                <w:sz w:val="26"/>
                <w:szCs w:val="26"/>
                <w:rtl/>
              </w:rPr>
              <w:t xml:space="preserve"> موجود در انجام نظارت و ارزش</w:t>
            </w:r>
            <w:r w:rsidRPr="002B3EAE">
              <w:rPr>
                <w:rFonts w:cs="B Mitra" w:hint="cs"/>
                <w:sz w:val="26"/>
                <w:szCs w:val="26"/>
                <w:rtl/>
              </w:rPr>
              <w:t>ی</w:t>
            </w:r>
            <w:r w:rsidRPr="002B3EAE">
              <w:rPr>
                <w:rFonts w:cs="B Mitra" w:hint="eastAsia"/>
                <w:sz w:val="26"/>
                <w:szCs w:val="26"/>
                <w:rtl/>
              </w:rPr>
              <w:t>اب</w:t>
            </w:r>
            <w:r w:rsidRPr="002B3EAE">
              <w:rPr>
                <w:rFonts w:cs="B Mitra" w:hint="cs"/>
                <w:sz w:val="26"/>
                <w:szCs w:val="26"/>
                <w:rtl/>
              </w:rPr>
              <w:t>ی</w:t>
            </w:r>
            <w:r w:rsidRPr="002B3EAE">
              <w:rPr>
                <w:rFonts w:cs="B Mitra"/>
                <w:sz w:val="26"/>
                <w:szCs w:val="26"/>
                <w:rtl/>
              </w:rPr>
              <w:t xml:space="preserve"> عملکرد دستگاه‌ها</w:t>
            </w:r>
            <w:r w:rsidRPr="002B3EAE">
              <w:rPr>
                <w:rFonts w:cs="B Mitra" w:hint="cs"/>
                <w:sz w:val="26"/>
                <w:szCs w:val="26"/>
                <w:rtl/>
              </w:rPr>
              <w:t>ی</w:t>
            </w:r>
            <w:r w:rsidRPr="002B3EAE">
              <w:rPr>
                <w:rFonts w:cs="B Mitra"/>
                <w:sz w:val="26"/>
                <w:szCs w:val="26"/>
                <w:rtl/>
              </w:rPr>
              <w:t xml:space="preserve"> اجرا</w:t>
            </w:r>
            <w:r w:rsidRPr="002B3EAE">
              <w:rPr>
                <w:rFonts w:cs="B Mitra" w:hint="cs"/>
                <w:sz w:val="26"/>
                <w:szCs w:val="26"/>
                <w:rtl/>
              </w:rPr>
              <w:t>یی</w:t>
            </w:r>
            <w:r w:rsidRPr="002B3EAE">
              <w:rPr>
                <w:rFonts w:cs="B Mitra"/>
                <w:sz w:val="26"/>
                <w:szCs w:val="26"/>
                <w:rtl/>
              </w:rPr>
              <w:t xml:space="preserve"> در سازمان برنامه و بودجه و دستاوردها و تجارب موفق موجود</w:t>
            </w:r>
          </w:p>
          <w:p w14:paraId="45A9C6DC" w14:textId="77777777" w:rsidR="005855BD" w:rsidRPr="002B3EAE" w:rsidRDefault="005855BD" w:rsidP="00484352">
            <w:pPr>
              <w:numPr>
                <w:ilvl w:val="0"/>
                <w:numId w:val="43"/>
              </w:numPr>
              <w:spacing w:after="160" w:line="276" w:lineRule="auto"/>
              <w:rPr>
                <w:rFonts w:cs="B Mitra"/>
                <w:sz w:val="26"/>
                <w:szCs w:val="26"/>
                <w:rtl/>
              </w:rPr>
            </w:pPr>
            <w:r w:rsidRPr="002B3EAE">
              <w:rPr>
                <w:rFonts w:cs="B Mitra" w:hint="eastAsia"/>
                <w:sz w:val="26"/>
                <w:szCs w:val="26"/>
                <w:rtl/>
              </w:rPr>
              <w:t>گزارش</w:t>
            </w:r>
            <w:r w:rsidRPr="002B3EAE">
              <w:rPr>
                <w:rFonts w:cs="B Mitra"/>
                <w:sz w:val="26"/>
                <w:szCs w:val="26"/>
                <w:rtl/>
              </w:rPr>
              <w:t xml:space="preserve"> از تجارب موفق موجود س</w:t>
            </w:r>
            <w:r w:rsidRPr="002B3EAE">
              <w:rPr>
                <w:rFonts w:cs="B Mitra" w:hint="cs"/>
                <w:sz w:val="26"/>
                <w:szCs w:val="26"/>
                <w:rtl/>
              </w:rPr>
              <w:t>ی</w:t>
            </w:r>
            <w:r w:rsidRPr="002B3EAE">
              <w:rPr>
                <w:rFonts w:cs="B Mitra" w:hint="eastAsia"/>
                <w:sz w:val="26"/>
                <w:szCs w:val="26"/>
                <w:rtl/>
              </w:rPr>
              <w:t>است</w:t>
            </w:r>
            <w:r w:rsidRPr="002B3EAE">
              <w:rPr>
                <w:rFonts w:cs="B Mitra" w:hint="cs"/>
                <w:sz w:val="26"/>
                <w:szCs w:val="26"/>
                <w:rtl/>
              </w:rPr>
              <w:t>ی</w:t>
            </w:r>
            <w:r w:rsidRPr="002B3EAE">
              <w:rPr>
                <w:rFonts w:cs="B Mitra"/>
                <w:sz w:val="26"/>
                <w:szCs w:val="26"/>
                <w:rtl/>
              </w:rPr>
              <w:t xml:space="preserve"> در امر نظارت و ارزش</w:t>
            </w:r>
            <w:r w:rsidRPr="002B3EAE">
              <w:rPr>
                <w:rFonts w:cs="B Mitra" w:hint="cs"/>
                <w:sz w:val="26"/>
                <w:szCs w:val="26"/>
                <w:rtl/>
              </w:rPr>
              <w:t>ی</w:t>
            </w:r>
            <w:r w:rsidRPr="002B3EAE">
              <w:rPr>
                <w:rFonts w:cs="B Mitra" w:hint="eastAsia"/>
                <w:sz w:val="26"/>
                <w:szCs w:val="26"/>
                <w:rtl/>
              </w:rPr>
              <w:t>اب</w:t>
            </w:r>
            <w:r w:rsidRPr="002B3EAE">
              <w:rPr>
                <w:rFonts w:cs="B Mitra" w:hint="cs"/>
                <w:sz w:val="26"/>
                <w:szCs w:val="26"/>
                <w:rtl/>
              </w:rPr>
              <w:t>ی</w:t>
            </w:r>
            <w:r w:rsidRPr="002B3EAE">
              <w:rPr>
                <w:rFonts w:cs="B Mitra"/>
                <w:sz w:val="26"/>
                <w:szCs w:val="26"/>
                <w:rtl/>
              </w:rPr>
              <w:t xml:space="preserve"> س</w:t>
            </w:r>
            <w:r w:rsidRPr="002B3EAE">
              <w:rPr>
                <w:rFonts w:cs="B Mitra" w:hint="cs"/>
                <w:sz w:val="26"/>
                <w:szCs w:val="26"/>
                <w:rtl/>
              </w:rPr>
              <w:t>ی</w:t>
            </w:r>
            <w:r w:rsidRPr="002B3EAE">
              <w:rPr>
                <w:rFonts w:cs="B Mitra" w:hint="eastAsia"/>
                <w:sz w:val="26"/>
                <w:szCs w:val="26"/>
                <w:rtl/>
              </w:rPr>
              <w:t>است‌گذار</w:t>
            </w:r>
            <w:r w:rsidRPr="002B3EAE">
              <w:rPr>
                <w:rFonts w:cs="B Mitra" w:hint="cs"/>
                <w:sz w:val="26"/>
                <w:szCs w:val="26"/>
                <w:rtl/>
              </w:rPr>
              <w:t>ی‌</w:t>
            </w:r>
            <w:r w:rsidRPr="002B3EAE">
              <w:rPr>
                <w:rFonts w:cs="B Mitra" w:hint="eastAsia"/>
                <w:sz w:val="26"/>
                <w:szCs w:val="26"/>
                <w:rtl/>
              </w:rPr>
              <w:t>ها</w:t>
            </w:r>
            <w:r w:rsidRPr="002B3EAE">
              <w:rPr>
                <w:rFonts w:cs="B Mitra" w:hint="cs"/>
                <w:sz w:val="26"/>
                <w:szCs w:val="26"/>
                <w:rtl/>
              </w:rPr>
              <w:t>ی</w:t>
            </w:r>
            <w:r w:rsidRPr="002B3EAE">
              <w:rPr>
                <w:rFonts w:cs="B Mitra"/>
                <w:sz w:val="26"/>
                <w:szCs w:val="26"/>
                <w:rtl/>
              </w:rPr>
              <w:t xml:space="preserve"> کشور</w:t>
            </w:r>
          </w:p>
          <w:p w14:paraId="1D3EC528" w14:textId="77777777" w:rsidR="005855BD" w:rsidRPr="002B3EAE" w:rsidRDefault="005855BD" w:rsidP="00484352">
            <w:pPr>
              <w:numPr>
                <w:ilvl w:val="0"/>
                <w:numId w:val="43"/>
              </w:numPr>
              <w:spacing w:after="160" w:line="276" w:lineRule="auto"/>
              <w:rPr>
                <w:rFonts w:cs="B Mitra"/>
                <w:sz w:val="26"/>
                <w:szCs w:val="26"/>
                <w:rtl/>
              </w:rPr>
            </w:pPr>
            <w:r w:rsidRPr="002B3EAE">
              <w:rPr>
                <w:rFonts w:cs="B Mitra" w:hint="eastAsia"/>
                <w:sz w:val="26"/>
                <w:szCs w:val="26"/>
                <w:rtl/>
              </w:rPr>
              <w:t>گزارش</w:t>
            </w:r>
            <w:r w:rsidRPr="002B3EAE">
              <w:rPr>
                <w:rFonts w:cs="B Mitra"/>
                <w:sz w:val="26"/>
                <w:szCs w:val="26"/>
                <w:rtl/>
              </w:rPr>
              <w:t xml:space="preserve"> تحل</w:t>
            </w:r>
            <w:r w:rsidRPr="002B3EAE">
              <w:rPr>
                <w:rFonts w:cs="B Mitra" w:hint="cs"/>
                <w:sz w:val="26"/>
                <w:szCs w:val="26"/>
                <w:rtl/>
              </w:rPr>
              <w:t>ی</w:t>
            </w:r>
            <w:r w:rsidRPr="002B3EAE">
              <w:rPr>
                <w:rFonts w:cs="B Mitra" w:hint="eastAsia"/>
                <w:sz w:val="26"/>
                <w:szCs w:val="26"/>
                <w:rtl/>
              </w:rPr>
              <w:t>ل</w:t>
            </w:r>
            <w:r w:rsidRPr="002B3EAE">
              <w:rPr>
                <w:rFonts w:cs="B Mitra" w:hint="cs"/>
                <w:sz w:val="26"/>
                <w:szCs w:val="26"/>
                <w:rtl/>
              </w:rPr>
              <w:t>ی</w:t>
            </w:r>
            <w:r w:rsidRPr="002B3EAE">
              <w:rPr>
                <w:rFonts w:cs="B Mitra"/>
                <w:sz w:val="26"/>
                <w:szCs w:val="26"/>
                <w:rtl/>
              </w:rPr>
              <w:t xml:space="preserve"> از وضع</w:t>
            </w:r>
            <w:r w:rsidRPr="002B3EAE">
              <w:rPr>
                <w:rFonts w:cs="B Mitra" w:hint="cs"/>
                <w:sz w:val="26"/>
                <w:szCs w:val="26"/>
                <w:rtl/>
              </w:rPr>
              <w:t>ی</w:t>
            </w:r>
            <w:r w:rsidRPr="002B3EAE">
              <w:rPr>
                <w:rFonts w:cs="B Mitra" w:hint="eastAsia"/>
                <w:sz w:val="26"/>
                <w:szCs w:val="26"/>
                <w:rtl/>
              </w:rPr>
              <w:t>ت</w:t>
            </w:r>
            <w:r w:rsidRPr="002B3EAE">
              <w:rPr>
                <w:rFonts w:cs="B Mitra"/>
                <w:sz w:val="26"/>
                <w:szCs w:val="26"/>
                <w:rtl/>
              </w:rPr>
              <w:t xml:space="preserve"> موجود (ساختار</w:t>
            </w:r>
            <w:r w:rsidRPr="002B3EAE">
              <w:rPr>
                <w:rFonts w:cs="B Mitra" w:hint="cs"/>
                <w:sz w:val="26"/>
                <w:szCs w:val="26"/>
                <w:rtl/>
              </w:rPr>
              <w:t>ی</w:t>
            </w:r>
            <w:r w:rsidRPr="002B3EAE">
              <w:rPr>
                <w:rFonts w:cs="B Mitra" w:hint="eastAsia"/>
                <w:sz w:val="26"/>
                <w:szCs w:val="26"/>
                <w:rtl/>
              </w:rPr>
              <w:t>،</w:t>
            </w:r>
            <w:r w:rsidRPr="002B3EAE">
              <w:rPr>
                <w:rFonts w:cs="B Mitra"/>
                <w:sz w:val="26"/>
                <w:szCs w:val="26"/>
                <w:rtl/>
              </w:rPr>
              <w:t xml:space="preserve"> فرآ</w:t>
            </w:r>
            <w:r w:rsidRPr="002B3EAE">
              <w:rPr>
                <w:rFonts w:cs="B Mitra" w:hint="cs"/>
                <w:sz w:val="26"/>
                <w:szCs w:val="26"/>
                <w:rtl/>
              </w:rPr>
              <w:t>ی</w:t>
            </w:r>
            <w:r w:rsidRPr="002B3EAE">
              <w:rPr>
                <w:rFonts w:cs="B Mitra" w:hint="eastAsia"/>
                <w:sz w:val="26"/>
                <w:szCs w:val="26"/>
                <w:rtl/>
              </w:rPr>
              <w:t>ند</w:t>
            </w:r>
            <w:r w:rsidRPr="002B3EAE">
              <w:rPr>
                <w:rFonts w:cs="B Mitra" w:hint="cs"/>
                <w:sz w:val="26"/>
                <w:szCs w:val="26"/>
                <w:rtl/>
              </w:rPr>
              <w:t>ی</w:t>
            </w:r>
            <w:r w:rsidRPr="002B3EAE">
              <w:rPr>
                <w:rFonts w:cs="B Mitra"/>
                <w:sz w:val="26"/>
                <w:szCs w:val="26"/>
                <w:rtl/>
              </w:rPr>
              <w:t xml:space="preserve"> و نهاد</w:t>
            </w:r>
            <w:r w:rsidRPr="002B3EAE">
              <w:rPr>
                <w:rFonts w:cs="B Mitra" w:hint="cs"/>
                <w:sz w:val="26"/>
                <w:szCs w:val="26"/>
                <w:rtl/>
              </w:rPr>
              <w:t>ی</w:t>
            </w:r>
            <w:r w:rsidRPr="002B3EAE">
              <w:rPr>
                <w:rFonts w:cs="B Mitra"/>
                <w:sz w:val="26"/>
                <w:szCs w:val="26"/>
                <w:rtl/>
              </w:rPr>
              <w:t>) نظام نظارت و ارزش</w:t>
            </w:r>
            <w:r w:rsidRPr="002B3EAE">
              <w:rPr>
                <w:rFonts w:cs="B Mitra" w:hint="cs"/>
                <w:sz w:val="26"/>
                <w:szCs w:val="26"/>
                <w:rtl/>
              </w:rPr>
              <w:t>ی</w:t>
            </w:r>
            <w:r w:rsidRPr="002B3EAE">
              <w:rPr>
                <w:rFonts w:cs="B Mitra" w:hint="eastAsia"/>
                <w:sz w:val="26"/>
                <w:szCs w:val="26"/>
                <w:rtl/>
              </w:rPr>
              <w:t>اب</w:t>
            </w:r>
            <w:r w:rsidRPr="002B3EAE">
              <w:rPr>
                <w:rFonts w:cs="B Mitra" w:hint="cs"/>
                <w:sz w:val="26"/>
                <w:szCs w:val="26"/>
                <w:rtl/>
              </w:rPr>
              <w:t>ی</w:t>
            </w:r>
            <w:r w:rsidRPr="002B3EAE">
              <w:rPr>
                <w:rFonts w:cs="B Mitra"/>
                <w:sz w:val="26"/>
                <w:szCs w:val="26"/>
                <w:rtl/>
              </w:rPr>
              <w:t xml:space="preserve"> در حوزه رفاه و تأم</w:t>
            </w:r>
            <w:r w:rsidRPr="002B3EAE">
              <w:rPr>
                <w:rFonts w:cs="B Mitra" w:hint="cs"/>
                <w:sz w:val="26"/>
                <w:szCs w:val="26"/>
                <w:rtl/>
              </w:rPr>
              <w:t>ی</w:t>
            </w:r>
            <w:r w:rsidRPr="002B3EAE">
              <w:rPr>
                <w:rFonts w:cs="B Mitra" w:hint="eastAsia"/>
                <w:sz w:val="26"/>
                <w:szCs w:val="26"/>
                <w:rtl/>
              </w:rPr>
              <w:t>ن</w:t>
            </w:r>
            <w:r w:rsidRPr="002B3EAE">
              <w:rPr>
                <w:rFonts w:cs="B Mitra"/>
                <w:sz w:val="26"/>
                <w:szCs w:val="26"/>
                <w:rtl/>
              </w:rPr>
              <w:t xml:space="preserve"> اجتماع</w:t>
            </w:r>
            <w:r w:rsidRPr="002B3EAE">
              <w:rPr>
                <w:rFonts w:cs="B Mitra" w:hint="cs"/>
                <w:sz w:val="26"/>
                <w:szCs w:val="26"/>
                <w:rtl/>
              </w:rPr>
              <w:t>ی</w:t>
            </w:r>
          </w:p>
          <w:p w14:paraId="04F6DC1C" w14:textId="77777777" w:rsidR="005855BD" w:rsidRPr="002B3EAE" w:rsidRDefault="005855BD" w:rsidP="00ED0320">
            <w:pPr>
              <w:numPr>
                <w:ilvl w:val="0"/>
                <w:numId w:val="43"/>
              </w:numPr>
              <w:spacing w:after="160" w:line="276" w:lineRule="auto"/>
              <w:rPr>
                <w:rFonts w:cs="B Mitra"/>
                <w:sz w:val="26"/>
                <w:szCs w:val="26"/>
              </w:rPr>
            </w:pPr>
            <w:r w:rsidRPr="002B3EAE">
              <w:rPr>
                <w:rFonts w:cs="B Mitra"/>
                <w:sz w:val="26"/>
                <w:szCs w:val="26"/>
                <w:rtl/>
              </w:rPr>
              <w:t>چارچوب مفهومی و نظری نظام نظارت و ارزشیابی کارکردهای رفاه و تأمین اجتماعی</w:t>
            </w:r>
          </w:p>
          <w:p w14:paraId="0D66E103" w14:textId="77777777" w:rsidR="005855BD" w:rsidRPr="002B3EAE" w:rsidRDefault="005855BD" w:rsidP="00ED0320">
            <w:pPr>
              <w:numPr>
                <w:ilvl w:val="0"/>
                <w:numId w:val="43"/>
              </w:numPr>
              <w:spacing w:after="160" w:line="276" w:lineRule="auto"/>
              <w:rPr>
                <w:rFonts w:cs="B Mitra"/>
                <w:sz w:val="26"/>
                <w:szCs w:val="26"/>
              </w:rPr>
            </w:pPr>
            <w:r w:rsidRPr="002B3EAE">
              <w:rPr>
                <w:rFonts w:cs="B Mitra"/>
                <w:sz w:val="26"/>
                <w:szCs w:val="26"/>
                <w:rtl/>
              </w:rPr>
              <w:t>چارچوب پیشنهادی از فرایندها، سازوکارها و بازیگران کلیدی در عضویت نظام نظارت و ارزشیابی وزارت تعاون، کار و رفاه اجتماعی</w:t>
            </w:r>
          </w:p>
          <w:p w14:paraId="3ED2E477" w14:textId="77777777" w:rsidR="005855BD" w:rsidRPr="002B3EAE" w:rsidRDefault="005855BD" w:rsidP="00ED0320">
            <w:pPr>
              <w:numPr>
                <w:ilvl w:val="0"/>
                <w:numId w:val="43"/>
              </w:numPr>
              <w:spacing w:after="160" w:line="276" w:lineRule="auto"/>
              <w:rPr>
                <w:rFonts w:cs="B Mitra"/>
                <w:sz w:val="26"/>
                <w:szCs w:val="26"/>
              </w:rPr>
            </w:pPr>
            <w:r w:rsidRPr="002B3EAE">
              <w:rPr>
                <w:rFonts w:cs="B Mitra"/>
                <w:sz w:val="26"/>
                <w:szCs w:val="26"/>
                <w:rtl/>
              </w:rPr>
              <w:lastRenderedPageBreak/>
              <w:t>فهرستی از سرفصل‌های آموزش نظارت و ارزشیابی برای سیاست‌های وزارت تعاون، کار و رفاه اجتماعی</w:t>
            </w:r>
          </w:p>
          <w:p w14:paraId="3B9381CC" w14:textId="77777777" w:rsidR="005855BD" w:rsidRPr="002B3EAE" w:rsidRDefault="005855BD" w:rsidP="00ED0320">
            <w:pPr>
              <w:numPr>
                <w:ilvl w:val="0"/>
                <w:numId w:val="43"/>
              </w:numPr>
              <w:spacing w:after="160" w:line="276" w:lineRule="auto"/>
              <w:rPr>
                <w:rFonts w:cs="B Mitra"/>
                <w:sz w:val="26"/>
                <w:szCs w:val="26"/>
              </w:rPr>
            </w:pPr>
            <w:r w:rsidRPr="002B3EAE">
              <w:rPr>
                <w:rFonts w:cs="B Mitra"/>
                <w:sz w:val="26"/>
                <w:szCs w:val="26"/>
                <w:rtl/>
              </w:rPr>
              <w:t>الگوی نهایی پیشنهادی برای راه‌اندازی نظام نظارت و ارزشیابی وزارت تعاون، کار و رفاه اجتماعی</w:t>
            </w:r>
          </w:p>
          <w:p w14:paraId="24E73D69" w14:textId="7C7D2621" w:rsidR="005855BD" w:rsidRPr="002B3EAE" w:rsidRDefault="00CD01BC" w:rsidP="00ED0320">
            <w:pPr>
              <w:spacing w:line="276" w:lineRule="auto"/>
              <w:rPr>
                <w:rFonts w:cs="B Mitra"/>
                <w:b/>
                <w:bCs/>
                <w:sz w:val="26"/>
                <w:szCs w:val="26"/>
              </w:rPr>
            </w:pPr>
            <w:r>
              <w:rPr>
                <w:rFonts w:cs="B Mitra" w:hint="cs"/>
                <w:b/>
                <w:bCs/>
                <w:sz w:val="26"/>
                <w:szCs w:val="26"/>
                <w:rtl/>
              </w:rPr>
              <w:t>2</w:t>
            </w:r>
            <w:r w:rsidR="00537962">
              <w:rPr>
                <w:rFonts w:cs="B Mitra" w:hint="cs"/>
                <w:b/>
                <w:bCs/>
                <w:sz w:val="26"/>
                <w:szCs w:val="26"/>
                <w:rtl/>
              </w:rPr>
              <w:t xml:space="preserve">- </w:t>
            </w:r>
            <w:r w:rsidR="005855BD" w:rsidRPr="002B3EAE">
              <w:rPr>
                <w:rFonts w:cs="B Mitra"/>
                <w:b/>
                <w:bCs/>
                <w:sz w:val="26"/>
                <w:szCs w:val="26"/>
                <w:rtl/>
              </w:rPr>
              <w:t xml:space="preserve"> خروجی‌های گزارش‌ کارشناسی</w:t>
            </w:r>
            <w:r w:rsidR="00537962">
              <w:rPr>
                <w:rFonts w:cs="B Mitra" w:hint="cs"/>
                <w:b/>
                <w:bCs/>
                <w:sz w:val="26"/>
                <w:szCs w:val="26"/>
                <w:rtl/>
              </w:rPr>
              <w:t xml:space="preserve"> 1:</w:t>
            </w:r>
          </w:p>
          <w:p w14:paraId="66398781" w14:textId="77777777" w:rsidR="005855BD" w:rsidRPr="002B3EAE" w:rsidRDefault="005855BD" w:rsidP="00ED0320">
            <w:pPr>
              <w:numPr>
                <w:ilvl w:val="0"/>
                <w:numId w:val="44"/>
              </w:numPr>
              <w:spacing w:after="160" w:line="276" w:lineRule="auto"/>
              <w:rPr>
                <w:rFonts w:cs="B Mitra"/>
                <w:sz w:val="26"/>
                <w:szCs w:val="26"/>
              </w:rPr>
            </w:pPr>
            <w:r w:rsidRPr="002B3EAE">
              <w:rPr>
                <w:rFonts w:cs="B Mitra"/>
                <w:sz w:val="26"/>
                <w:szCs w:val="26"/>
                <w:rtl/>
              </w:rPr>
              <w:t>گزارش جامع از چالش‌های نهادی و فرابخشی در ساماندهی نظام نظارت و ارزشیابی رفاه و تأمین اجتماعی (تفکیک‌شده به ابعاد نهادی، فرابخشی، قانونی و ساختاری)</w:t>
            </w:r>
          </w:p>
          <w:p w14:paraId="4810411F" w14:textId="77777777" w:rsidR="005855BD" w:rsidRPr="002B3EAE" w:rsidRDefault="005855BD" w:rsidP="00ED0320">
            <w:pPr>
              <w:numPr>
                <w:ilvl w:val="0"/>
                <w:numId w:val="44"/>
              </w:numPr>
              <w:spacing w:after="160" w:line="276" w:lineRule="auto"/>
              <w:rPr>
                <w:rFonts w:cs="B Mitra"/>
                <w:sz w:val="26"/>
                <w:szCs w:val="26"/>
              </w:rPr>
            </w:pPr>
            <w:r w:rsidRPr="002B3EAE">
              <w:rPr>
                <w:rFonts w:cs="B Mitra"/>
                <w:sz w:val="26"/>
                <w:szCs w:val="26"/>
                <w:rtl/>
              </w:rPr>
              <w:t>بسته راهبردیِ عملیاتی برای رفع هر یک از چالش‌ها (با تعیین نهاد متولی، زمان‌بندی و شاخص‌های تحقق)</w:t>
            </w:r>
          </w:p>
          <w:p w14:paraId="329F1343" w14:textId="143B3324" w:rsidR="005855BD" w:rsidRPr="002B3EAE" w:rsidRDefault="00CD01BC" w:rsidP="00ED0320">
            <w:pPr>
              <w:spacing w:line="276" w:lineRule="auto"/>
              <w:rPr>
                <w:rFonts w:cs="B Mitra"/>
                <w:sz w:val="26"/>
                <w:szCs w:val="26"/>
              </w:rPr>
            </w:pPr>
            <w:r>
              <w:rPr>
                <w:rFonts w:cs="B Mitra" w:hint="cs"/>
                <w:b/>
                <w:bCs/>
                <w:sz w:val="26"/>
                <w:szCs w:val="26"/>
                <w:rtl/>
              </w:rPr>
              <w:t>3</w:t>
            </w:r>
            <w:r w:rsidR="00537962">
              <w:rPr>
                <w:rFonts w:cs="B Mitra" w:hint="cs"/>
                <w:b/>
                <w:bCs/>
                <w:sz w:val="26"/>
                <w:szCs w:val="26"/>
                <w:rtl/>
              </w:rPr>
              <w:t xml:space="preserve">- </w:t>
            </w:r>
            <w:r w:rsidR="005855BD" w:rsidRPr="002B3EAE">
              <w:rPr>
                <w:rFonts w:cs="B Mitra"/>
                <w:b/>
                <w:bCs/>
                <w:sz w:val="26"/>
                <w:szCs w:val="26"/>
                <w:rtl/>
              </w:rPr>
              <w:t>گزارش کارشناسی شماره ۲</w:t>
            </w:r>
            <w:r w:rsidR="005855BD" w:rsidRPr="002B3EAE">
              <w:rPr>
                <w:rFonts w:cs="B Mitra"/>
                <w:b/>
                <w:bCs/>
                <w:sz w:val="26"/>
                <w:szCs w:val="26"/>
              </w:rPr>
              <w:t>:</w:t>
            </w:r>
          </w:p>
          <w:p w14:paraId="1BB2B261" w14:textId="77777777" w:rsidR="005855BD" w:rsidRPr="002B3EAE" w:rsidRDefault="005855BD" w:rsidP="00ED0320">
            <w:pPr>
              <w:numPr>
                <w:ilvl w:val="0"/>
                <w:numId w:val="45"/>
              </w:numPr>
              <w:spacing w:after="160" w:line="276" w:lineRule="auto"/>
              <w:rPr>
                <w:rFonts w:cs="B Mitra"/>
                <w:sz w:val="26"/>
                <w:szCs w:val="26"/>
              </w:rPr>
            </w:pPr>
            <w:r w:rsidRPr="002B3EAE">
              <w:rPr>
                <w:rFonts w:cs="B Mitra"/>
                <w:sz w:val="26"/>
                <w:szCs w:val="26"/>
                <w:rtl/>
              </w:rPr>
              <w:t>گزارش تطبیقی شاخص‌های نظارت و ارزشیابی در نهادهای متولی رفاه و تأمین اجتماعی (شامل مطالعۀ تطبیقی داخلی و بین‌المللی)</w:t>
            </w:r>
          </w:p>
          <w:p w14:paraId="7138A09B" w14:textId="59EF7245" w:rsidR="002926E2" w:rsidRPr="00291F75" w:rsidRDefault="005855BD" w:rsidP="00ED0320">
            <w:pPr>
              <w:numPr>
                <w:ilvl w:val="0"/>
                <w:numId w:val="45"/>
              </w:numPr>
              <w:spacing w:after="160" w:line="276" w:lineRule="auto"/>
              <w:rPr>
                <w:rFonts w:cs="B Lotus"/>
                <w:sz w:val="24"/>
                <w:rtl/>
              </w:rPr>
            </w:pPr>
            <w:r w:rsidRPr="002B3EAE">
              <w:rPr>
                <w:rFonts w:cs="B Mitra"/>
                <w:sz w:val="26"/>
                <w:szCs w:val="26"/>
                <w:rtl/>
              </w:rPr>
              <w:t>بسته پیشنهادی از شاخص‌های کمّی و کیفیِ نظارت و ارزشیابی متناسب با حوزه رفاه و تأمین اجتماعی ایران</w:t>
            </w:r>
          </w:p>
        </w:tc>
      </w:tr>
      <w:tr w:rsidR="00733AB4" w:rsidRPr="001B5C83" w14:paraId="0CA99354" w14:textId="77777777" w:rsidTr="00510655">
        <w:tc>
          <w:tcPr>
            <w:tcW w:w="9792" w:type="dxa"/>
          </w:tcPr>
          <w:p w14:paraId="48CD62BF" w14:textId="352777BA" w:rsidR="00733AB4" w:rsidRPr="008C3CBF" w:rsidRDefault="00733AB4" w:rsidP="00ED0320">
            <w:pPr>
              <w:widowControl w:val="0"/>
              <w:numPr>
                <w:ilvl w:val="0"/>
                <w:numId w:val="1"/>
              </w:numPr>
              <w:spacing w:line="276" w:lineRule="auto"/>
              <w:ind w:left="394"/>
              <w:jc w:val="lowKashida"/>
              <w:rPr>
                <w:rFonts w:cs="B Nazanin"/>
                <w:b/>
                <w:bCs/>
                <w:sz w:val="24"/>
              </w:rPr>
            </w:pPr>
            <w:r w:rsidRPr="008C3CBF">
              <w:rPr>
                <w:rFonts w:cs="B Nazanin" w:hint="cs"/>
                <w:b/>
                <w:bCs/>
                <w:sz w:val="24"/>
                <w:rtl/>
              </w:rPr>
              <w:lastRenderedPageBreak/>
              <w:t>محدودیت ها و موانع احتمالی پیش رو:</w:t>
            </w:r>
          </w:p>
          <w:p w14:paraId="2D807C26" w14:textId="2C0A7745" w:rsidR="000C2C80" w:rsidRPr="008055B7" w:rsidRDefault="008055B7" w:rsidP="00ED0320">
            <w:pPr>
              <w:pStyle w:val="ListParagraph"/>
              <w:widowControl w:val="0"/>
              <w:numPr>
                <w:ilvl w:val="0"/>
                <w:numId w:val="27"/>
              </w:numPr>
              <w:spacing w:line="276" w:lineRule="auto"/>
              <w:jc w:val="lowKashida"/>
              <w:rPr>
                <w:rFonts w:cs="B Mitra"/>
                <w:sz w:val="26"/>
                <w:szCs w:val="26"/>
              </w:rPr>
            </w:pPr>
            <w:r w:rsidRPr="008055B7">
              <w:rPr>
                <w:rFonts w:cs="B Mitra" w:hint="cs"/>
                <w:b/>
                <w:bCs/>
                <w:sz w:val="26"/>
                <w:szCs w:val="26"/>
                <w:rtl/>
              </w:rPr>
              <w:t>موانع دسترسی به داده ها و اطلاعات:</w:t>
            </w:r>
            <w:r w:rsidRPr="008055B7">
              <w:rPr>
                <w:rFonts w:cs="B Mitra" w:hint="cs"/>
                <w:sz w:val="26"/>
                <w:szCs w:val="26"/>
                <w:rtl/>
              </w:rPr>
              <w:t xml:space="preserve"> دسترسی به اسناد و مدارک، نبوده داده های یکپارچه و استاندارد و محدودیت در دسترسی به داده های طبقه بندی شده از جمله موانع پیش روی تیم پژوهش در دسترسی به داده ها و اطلاعات است.</w:t>
            </w:r>
          </w:p>
          <w:p w14:paraId="0A5226DD" w14:textId="06F912C7" w:rsidR="008055B7" w:rsidRPr="004C0651" w:rsidRDefault="008055B7" w:rsidP="00ED0320">
            <w:pPr>
              <w:pStyle w:val="ListParagraph"/>
              <w:widowControl w:val="0"/>
              <w:numPr>
                <w:ilvl w:val="0"/>
                <w:numId w:val="27"/>
              </w:numPr>
              <w:spacing w:line="276" w:lineRule="auto"/>
              <w:jc w:val="lowKashida"/>
              <w:rPr>
                <w:rFonts w:cs="B Nazanin"/>
                <w:b/>
                <w:bCs/>
                <w:sz w:val="24"/>
                <w:rtl/>
              </w:rPr>
            </w:pPr>
            <w:r>
              <w:rPr>
                <w:rFonts w:cs="B Nazanin" w:hint="cs"/>
                <w:b/>
                <w:bCs/>
                <w:sz w:val="24"/>
                <w:rtl/>
              </w:rPr>
              <w:t xml:space="preserve">موانع همکاری نهادی و فرابخشی: </w:t>
            </w:r>
            <w:r w:rsidRPr="00942CC2">
              <w:rPr>
                <w:rFonts w:cs="B Mitra" w:hint="cs"/>
                <w:sz w:val="26"/>
                <w:szCs w:val="26"/>
                <w:rtl/>
              </w:rPr>
              <w:t xml:space="preserve">مقاومت دستگاه های اجرایی در برابر نظارت، موازی کاری نهادهای نظارتی موجود و ضعف در هماهنگی بین دستگاهی از </w:t>
            </w:r>
            <w:r w:rsidR="00942CC2" w:rsidRPr="00942CC2">
              <w:rPr>
                <w:rFonts w:cs="B Mitra" w:hint="cs"/>
                <w:sz w:val="26"/>
                <w:szCs w:val="26"/>
                <w:rtl/>
              </w:rPr>
              <w:t>موانع پیش روی تیم پژوهش است.</w:t>
            </w:r>
            <w:r w:rsidR="00942CC2">
              <w:rPr>
                <w:rFonts w:cs="B Nazanin" w:hint="cs"/>
                <w:b/>
                <w:bCs/>
                <w:sz w:val="24"/>
                <w:rtl/>
              </w:rPr>
              <w:t xml:space="preserve"> </w:t>
            </w:r>
          </w:p>
        </w:tc>
      </w:tr>
      <w:tr w:rsidR="00733AB4" w:rsidRPr="001B5C83" w14:paraId="488AB0C0" w14:textId="77777777" w:rsidTr="00510655">
        <w:tc>
          <w:tcPr>
            <w:tcW w:w="9792" w:type="dxa"/>
          </w:tcPr>
          <w:p w14:paraId="05479A08" w14:textId="2BA7D6E9" w:rsidR="008C3CBF" w:rsidRPr="008C3CBF" w:rsidRDefault="00357260" w:rsidP="00ED0320">
            <w:pPr>
              <w:widowControl w:val="0"/>
              <w:numPr>
                <w:ilvl w:val="0"/>
                <w:numId w:val="1"/>
              </w:numPr>
              <w:spacing w:line="276" w:lineRule="auto"/>
              <w:ind w:left="394"/>
              <w:jc w:val="lowKashida"/>
              <w:rPr>
                <w:rFonts w:cs="B Nazanin"/>
                <w:b/>
                <w:bCs/>
                <w:sz w:val="24"/>
              </w:rPr>
            </w:pPr>
            <w:r>
              <w:rPr>
                <w:rFonts w:cs="B Nazanin" w:hint="cs"/>
                <w:b/>
                <w:bCs/>
                <w:sz w:val="24"/>
                <w:rtl/>
              </w:rPr>
              <w:t xml:space="preserve"> </w:t>
            </w:r>
            <w:r w:rsidR="00733AB4" w:rsidRPr="008C3CBF">
              <w:rPr>
                <w:rFonts w:cs="B Nazanin" w:hint="cs"/>
                <w:b/>
                <w:bCs/>
                <w:sz w:val="24"/>
                <w:rtl/>
              </w:rPr>
              <w:t>مدت زمان</w:t>
            </w:r>
            <w:r>
              <w:rPr>
                <w:rFonts w:cs="B Nazanin" w:hint="cs"/>
                <w:b/>
                <w:bCs/>
                <w:sz w:val="24"/>
                <w:rtl/>
              </w:rPr>
              <w:t xml:space="preserve"> حدودی</w:t>
            </w:r>
            <w:r w:rsidR="00733AB4" w:rsidRPr="008C3CBF">
              <w:rPr>
                <w:rFonts w:cs="B Nazanin" w:hint="cs"/>
                <w:b/>
                <w:bCs/>
                <w:sz w:val="24"/>
                <w:rtl/>
              </w:rPr>
              <w:t xml:space="preserve"> </w:t>
            </w:r>
            <w:r>
              <w:rPr>
                <w:rFonts w:cs="B Nazanin" w:hint="cs"/>
                <w:b/>
                <w:bCs/>
                <w:sz w:val="24"/>
                <w:rtl/>
              </w:rPr>
              <w:t xml:space="preserve">اجرای پروژه </w:t>
            </w:r>
            <w:r w:rsidR="00733AB4" w:rsidRPr="008C3CBF">
              <w:rPr>
                <w:rFonts w:cs="B Nazanin" w:hint="cs"/>
                <w:b/>
                <w:bCs/>
                <w:sz w:val="24"/>
                <w:rtl/>
              </w:rPr>
              <w:t>(ماه):</w:t>
            </w:r>
            <w:r w:rsidR="006C661A">
              <w:rPr>
                <w:rFonts w:cs="B Nazanin" w:hint="cs"/>
                <w:b/>
                <w:bCs/>
                <w:sz w:val="24"/>
                <w:rtl/>
              </w:rPr>
              <w:t xml:space="preserve"> </w:t>
            </w:r>
          </w:p>
          <w:p w14:paraId="01CA4A22" w14:textId="529AA9FF" w:rsidR="00733AB4" w:rsidRPr="00A925E7" w:rsidRDefault="00EC69FD" w:rsidP="00ED0320">
            <w:pPr>
              <w:widowControl w:val="0"/>
              <w:spacing w:line="276" w:lineRule="auto"/>
              <w:ind w:left="394"/>
              <w:jc w:val="lowKashida"/>
              <w:rPr>
                <w:rFonts w:cs="B Mitra"/>
                <w:sz w:val="26"/>
                <w:szCs w:val="26"/>
                <w:rtl/>
              </w:rPr>
            </w:pPr>
            <w:r w:rsidRPr="00A925E7">
              <w:rPr>
                <w:rFonts w:cs="B Mitra" w:hint="cs"/>
                <w:sz w:val="26"/>
                <w:szCs w:val="26"/>
                <w:rtl/>
              </w:rPr>
              <w:t>6 ماه از زمان انعقاد قرارداد.</w:t>
            </w:r>
          </w:p>
        </w:tc>
      </w:tr>
      <w:tr w:rsidR="00733AB4" w:rsidRPr="001B5C83" w14:paraId="527EF0F2" w14:textId="77777777" w:rsidTr="00510655">
        <w:trPr>
          <w:trHeight w:val="659"/>
        </w:trPr>
        <w:tc>
          <w:tcPr>
            <w:tcW w:w="9792" w:type="dxa"/>
          </w:tcPr>
          <w:p w14:paraId="4EF2C511" w14:textId="5DBC1897" w:rsidR="00733AB4" w:rsidRPr="008C3CBF" w:rsidRDefault="00292C60" w:rsidP="00ED0320">
            <w:pPr>
              <w:widowControl w:val="0"/>
              <w:numPr>
                <w:ilvl w:val="0"/>
                <w:numId w:val="1"/>
              </w:numPr>
              <w:spacing w:line="276" w:lineRule="auto"/>
              <w:ind w:left="394"/>
              <w:jc w:val="lowKashida"/>
              <w:rPr>
                <w:rFonts w:cs="B Nazanin"/>
                <w:b/>
                <w:bCs/>
                <w:sz w:val="24"/>
                <w:rtl/>
              </w:rPr>
            </w:pPr>
            <w:r w:rsidRPr="008C3CBF">
              <w:rPr>
                <w:rFonts w:cs="B Nazanin" w:hint="cs"/>
                <w:b/>
                <w:bCs/>
                <w:sz w:val="24"/>
                <w:rtl/>
              </w:rPr>
              <w:t>سطح مورد نظر</w:t>
            </w:r>
            <w:r w:rsidR="008C3CBF" w:rsidRPr="008C3CBF">
              <w:rPr>
                <w:rFonts w:cs="B Nazanin" w:hint="cs"/>
                <w:b/>
                <w:bCs/>
                <w:sz w:val="24"/>
                <w:rtl/>
              </w:rPr>
              <w:t xml:space="preserve"> </w:t>
            </w:r>
            <w:r w:rsidR="00357260">
              <w:rPr>
                <w:rFonts w:cs="B Nazanin" w:hint="cs"/>
                <w:b/>
                <w:bCs/>
                <w:sz w:val="24"/>
                <w:rtl/>
              </w:rPr>
              <w:t xml:space="preserve">برای اجرای </w:t>
            </w:r>
            <w:r w:rsidR="008C3CBF" w:rsidRPr="008C3CBF">
              <w:rPr>
                <w:rFonts w:cs="B Nazanin" w:hint="cs"/>
                <w:b/>
                <w:bCs/>
                <w:sz w:val="24"/>
                <w:rtl/>
              </w:rPr>
              <w:t xml:space="preserve">طرح: </w:t>
            </w:r>
            <w:r w:rsidR="00733AB4" w:rsidRPr="008C3CBF">
              <w:rPr>
                <w:rFonts w:cs="B Nazanin" w:hint="cs"/>
                <w:b/>
                <w:bCs/>
                <w:sz w:val="24"/>
                <w:rtl/>
              </w:rPr>
              <w:t xml:space="preserve">   </w:t>
            </w:r>
            <w:r w:rsidR="00357260">
              <w:rPr>
                <w:rFonts w:cs="B Nazanin" w:hint="cs"/>
                <w:b/>
                <w:bCs/>
                <w:sz w:val="24"/>
                <w:rtl/>
              </w:rPr>
              <w:t xml:space="preserve">                  </w:t>
            </w:r>
            <w:r w:rsidR="008C3CBF" w:rsidRPr="008C3CBF">
              <w:rPr>
                <w:rFonts w:cs="B Nazanin" w:hint="cs"/>
                <w:b/>
                <w:bCs/>
                <w:sz w:val="24"/>
                <w:rtl/>
              </w:rPr>
              <w:t xml:space="preserve"> </w:t>
            </w:r>
            <w:r w:rsidR="00733AB4" w:rsidRPr="008C3CBF">
              <w:rPr>
                <w:rFonts w:cs="B Nazanin" w:hint="cs"/>
                <w:b/>
                <w:bCs/>
                <w:sz w:val="24"/>
                <w:rtl/>
              </w:rPr>
              <w:t xml:space="preserve">  </w:t>
            </w:r>
            <w:r w:rsidR="008C3CBF" w:rsidRPr="008C3CBF">
              <w:rPr>
                <w:rFonts w:cs="B Nazanin"/>
                <w:b/>
                <w:bCs/>
                <w:sz w:val="24"/>
                <w:rtl/>
              </w:rPr>
              <w:t xml:space="preserve"> </w:t>
            </w:r>
            <w:r w:rsidR="008C3CBF" w:rsidRPr="008C3CBF">
              <w:rPr>
                <w:rFonts w:cs="B Nazanin" w:hint="cs"/>
                <w:b/>
                <w:bCs/>
                <w:sz w:val="24"/>
                <w:rtl/>
              </w:rPr>
              <w:t>خرد</w:t>
            </w:r>
            <w:r w:rsidR="008C3CBF" w:rsidRPr="008C3CBF">
              <w:rPr>
                <w:rFonts w:cs="B Nazanin"/>
                <w:b/>
                <w:bCs/>
                <w:sz w:val="24"/>
                <w:rtl/>
              </w:rPr>
              <w:t xml:space="preserve"> </w:t>
            </w:r>
            <w:r w:rsidR="00F4128C" w:rsidRPr="005855BD">
              <w:rPr>
                <w:rFonts w:ascii="Arial" w:hAnsi="Arial" w:cs="Arial" w:hint="cs"/>
                <w:b/>
                <w:bCs/>
                <w:sz w:val="24"/>
                <w:shd w:val="clear" w:color="auto" w:fill="FFFFFF" w:themeFill="background1"/>
                <w:rtl/>
              </w:rPr>
              <w:t>□</w:t>
            </w:r>
            <w:r w:rsidR="008C3CBF" w:rsidRPr="008C3CBF">
              <w:rPr>
                <w:rFonts w:cs="B Nazanin"/>
                <w:b/>
                <w:bCs/>
                <w:sz w:val="24"/>
                <w:rtl/>
              </w:rPr>
              <w:t xml:space="preserve"> </w:t>
            </w:r>
            <w:r w:rsidR="008C3CBF" w:rsidRPr="008C3CBF">
              <w:rPr>
                <w:rFonts w:cs="B Nazanin" w:hint="cs"/>
                <w:b/>
                <w:bCs/>
                <w:sz w:val="24"/>
                <w:rtl/>
              </w:rPr>
              <w:t xml:space="preserve">       متوسط</w:t>
            </w:r>
            <w:r w:rsidR="008C3CBF" w:rsidRPr="008C3CBF">
              <w:rPr>
                <w:rFonts w:cs="B Nazanin"/>
                <w:b/>
                <w:bCs/>
                <w:sz w:val="24"/>
                <w:rtl/>
              </w:rPr>
              <w:t xml:space="preserve"> </w:t>
            </w:r>
            <w:r w:rsidR="002926E2" w:rsidRPr="005855BD">
              <w:rPr>
                <w:rFonts w:ascii="Arial" w:hAnsi="Arial" w:cs="Arial" w:hint="cs"/>
                <w:b/>
                <w:bCs/>
                <w:sz w:val="24"/>
                <w:shd w:val="clear" w:color="auto" w:fill="000000" w:themeFill="text1"/>
                <w:rtl/>
              </w:rPr>
              <w:t>□</w:t>
            </w:r>
            <w:r w:rsidR="00F4128C" w:rsidRPr="005855BD">
              <w:rPr>
                <w:rFonts w:cs="B Nazanin"/>
                <w:b/>
                <w:bCs/>
                <w:sz w:val="24"/>
                <w:shd w:val="clear" w:color="auto" w:fill="000000" w:themeFill="text1"/>
                <w:rtl/>
              </w:rPr>
              <w:t xml:space="preserve"> </w:t>
            </w:r>
            <w:r w:rsidR="008C3CBF" w:rsidRPr="008C3CBF">
              <w:rPr>
                <w:rFonts w:cs="B Nazanin"/>
                <w:b/>
                <w:bCs/>
                <w:sz w:val="24"/>
                <w:rtl/>
              </w:rPr>
              <w:t xml:space="preserve"> </w:t>
            </w:r>
            <w:r w:rsidR="008C3CBF" w:rsidRPr="008C3CBF">
              <w:rPr>
                <w:rFonts w:cs="B Nazanin" w:hint="cs"/>
                <w:b/>
                <w:bCs/>
                <w:sz w:val="24"/>
                <w:rtl/>
              </w:rPr>
              <w:t xml:space="preserve">         کلان</w:t>
            </w:r>
            <w:r w:rsidR="008C3CBF" w:rsidRPr="008C3CBF">
              <w:rPr>
                <w:rFonts w:cs="B Nazanin"/>
                <w:b/>
                <w:bCs/>
                <w:sz w:val="24"/>
                <w:rtl/>
              </w:rPr>
              <w:t xml:space="preserve"> </w:t>
            </w:r>
            <w:r w:rsidR="008C3CBF" w:rsidRPr="008C3CBF">
              <w:rPr>
                <w:rFonts w:ascii="Arial" w:hAnsi="Arial" w:cs="Arial" w:hint="cs"/>
                <w:b/>
                <w:bCs/>
                <w:sz w:val="24"/>
                <w:rtl/>
              </w:rPr>
              <w:t xml:space="preserve">□            </w:t>
            </w:r>
          </w:p>
        </w:tc>
      </w:tr>
    </w:tbl>
    <w:p w14:paraId="6AEE5099" w14:textId="77777777" w:rsidR="00733AB4" w:rsidRDefault="00733AB4" w:rsidP="00733AB4"/>
    <w:p w14:paraId="2CCEE519" w14:textId="37C287FC" w:rsidR="006E6A25" w:rsidRPr="00733AB4" w:rsidRDefault="00357260" w:rsidP="00733AB4">
      <w:r w:rsidRPr="008C3CBF">
        <w:rPr>
          <w:rFonts w:cs="B Nazanin"/>
          <w:b/>
          <w:bCs/>
          <w:sz w:val="24"/>
          <w:rtl/>
        </w:rPr>
        <w:t xml:space="preserve"> </w:t>
      </w:r>
    </w:p>
    <w:sectPr w:rsidR="006E6A25" w:rsidRPr="00733AB4" w:rsidSect="00004B59">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F1347D" w14:textId="77777777" w:rsidR="00466898" w:rsidRDefault="00466898" w:rsidP="00EF1DD7">
      <w:r>
        <w:separator/>
      </w:r>
    </w:p>
  </w:endnote>
  <w:endnote w:type="continuationSeparator" w:id="0">
    <w:p w14:paraId="6E4A71B1" w14:textId="77777777" w:rsidR="00466898" w:rsidRDefault="00466898" w:rsidP="00EF1D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B Zar">
    <w:panose1 w:val="00000400000000000000"/>
    <w:charset w:val="B2"/>
    <w:family w:val="auto"/>
    <w:pitch w:val="variable"/>
    <w:sig w:usb0="00002001" w:usb1="80000000" w:usb2="00000008" w:usb3="00000000" w:csb0="00000040" w:csb1="00000000"/>
  </w:font>
  <w:font w:name="B Nazanin">
    <w:altName w:val="Courier New"/>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0002AFF" w:usb1="C000247B" w:usb2="00000009" w:usb3="00000000" w:csb0="000001FF" w:csb1="00000000"/>
  </w:font>
  <w:font w:name="B Mitra">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B Yagut">
    <w:panose1 w:val="00000400000000000000"/>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00004FF" w:usb2="00000000" w:usb3="00000000" w:csb0="0000019F" w:csb1="00000000"/>
  </w:font>
  <w:font w:name="B Lotus">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782811" w14:textId="77777777" w:rsidR="008A6F0E" w:rsidRDefault="008A6F0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12E579" w14:textId="77777777" w:rsidR="008A6F0E" w:rsidRDefault="008A6F0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A01E55" w14:textId="77777777" w:rsidR="008A6F0E" w:rsidRDefault="008A6F0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424245" w14:textId="77777777" w:rsidR="00466898" w:rsidRDefault="00466898" w:rsidP="00EF1DD7">
      <w:r>
        <w:separator/>
      </w:r>
    </w:p>
  </w:footnote>
  <w:footnote w:type="continuationSeparator" w:id="0">
    <w:p w14:paraId="5D4797C0" w14:textId="77777777" w:rsidR="00466898" w:rsidRDefault="00466898" w:rsidP="00EF1D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070B49" w14:textId="77777777" w:rsidR="008A6F0E" w:rsidRDefault="008A6F0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FC9945" w14:textId="4496A7DF" w:rsidR="00BC208A" w:rsidRPr="00EF1DD7" w:rsidRDefault="00004B59" w:rsidP="00EF1DD7">
    <w:pPr>
      <w:pStyle w:val="Header"/>
    </w:pPr>
    <w:r>
      <w:rPr>
        <w:noProof/>
        <w:lang w:bidi="ar-SA"/>
      </w:rPr>
      <mc:AlternateContent>
        <mc:Choice Requires="wps">
          <w:drawing>
            <wp:anchor distT="0" distB="0" distL="114300" distR="114300" simplePos="0" relativeHeight="251663360" behindDoc="0" locked="0" layoutInCell="1" allowOverlap="1" wp14:anchorId="6243E763" wp14:editId="7F812C52">
              <wp:simplePos x="0" y="0"/>
              <wp:positionH relativeFrom="column">
                <wp:posOffset>-699610</wp:posOffset>
              </wp:positionH>
              <wp:positionV relativeFrom="paragraph">
                <wp:posOffset>-205656</wp:posOffset>
              </wp:positionV>
              <wp:extent cx="1628775" cy="523875"/>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8775" cy="523875"/>
                      </a:xfrm>
                      <a:prstGeom prst="rect">
                        <a:avLst/>
                      </a:prstGeom>
                      <a:noFill/>
                      <a:ln w="6350">
                        <a:noFill/>
                      </a:ln>
                      <a:effectLst/>
                    </wps:spPr>
                    <wps:txbx>
                      <w:txbxContent>
                        <w:p w14:paraId="000AD75E" w14:textId="77777777" w:rsidR="00004B59" w:rsidRPr="00EF778D" w:rsidRDefault="00004B59" w:rsidP="00004B59">
                          <w:pPr>
                            <w:rPr>
                              <w:rFonts w:cs="B Nazanin"/>
                              <w:b/>
                              <w:bCs/>
                              <w:sz w:val="22"/>
                              <w:szCs w:val="22"/>
                              <w:rtl/>
                            </w:rPr>
                          </w:pPr>
                          <w:r w:rsidRPr="00EF778D">
                            <w:rPr>
                              <w:rFonts w:cs="B Nazanin" w:hint="cs"/>
                              <w:b/>
                              <w:bCs/>
                              <w:sz w:val="22"/>
                              <w:szCs w:val="22"/>
                              <w:rtl/>
                            </w:rPr>
                            <w:t xml:space="preserve">کد سند: </w:t>
                          </w:r>
                        </w:p>
                        <w:p w14:paraId="3AF4E2C0" w14:textId="77777777" w:rsidR="00004B59" w:rsidRPr="00EF778D" w:rsidRDefault="00004B59" w:rsidP="00004B59">
                          <w:pPr>
                            <w:rPr>
                              <w:rFonts w:cs="B Nazanin"/>
                              <w:b/>
                              <w:bCs/>
                              <w:sz w:val="22"/>
                              <w:szCs w:val="22"/>
                            </w:rPr>
                          </w:pPr>
                          <w:r w:rsidRPr="00EF778D">
                            <w:rPr>
                              <w:rFonts w:cs="B Nazanin" w:hint="cs"/>
                              <w:b/>
                              <w:bCs/>
                              <w:sz w:val="22"/>
                              <w:szCs w:val="22"/>
                              <w:rtl/>
                            </w:rPr>
                            <w:t xml:space="preserve">شماره ویرایش: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43E763" id="_x0000_t202" coordsize="21600,21600" o:spt="202" path="m,l,21600r21600,l21600,xe">
              <v:stroke joinstyle="miter"/>
              <v:path gradientshapeok="t" o:connecttype="rect"/>
            </v:shapetype>
            <v:shape id="Text Box 6" o:spid="_x0000_s1026" type="#_x0000_t202" style="position:absolute;left:0;text-align:left;margin-left:-55.1pt;margin-top:-16.2pt;width:128.25pt;height:4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" filled="f" stroked="f" strokeweight=".5pt">
              <v:path arrowok="t"/>
              <v:textbox>
                <w:txbxContent>
                  <w:p w14:paraId="000AD75E" w14:textId="77777777" w:rsidR="00004B59" w:rsidRPr="00EF778D" w:rsidRDefault="00004B59" w:rsidP="00004B59">
                    <w:pPr>
                      <w:rPr>
                        <w:rFonts w:cs="B Nazanin"/>
                        <w:b/>
                        <w:bCs/>
                        <w:sz w:val="22"/>
                        <w:szCs w:val="22"/>
                        <w:rtl/>
                      </w:rPr>
                    </w:pPr>
                    <w:r w:rsidRPr="00EF778D">
                      <w:rPr>
                        <w:rFonts w:cs="B Nazanin" w:hint="cs"/>
                        <w:b/>
                        <w:bCs/>
                        <w:sz w:val="22"/>
                        <w:szCs w:val="22"/>
                        <w:rtl/>
                      </w:rPr>
                      <w:t xml:space="preserve">کد سند: </w:t>
                    </w:r>
                  </w:p>
                  <w:p w14:paraId="3AF4E2C0" w14:textId="77777777" w:rsidR="00004B59" w:rsidRPr="00EF778D" w:rsidRDefault="00004B59" w:rsidP="00004B59">
                    <w:pPr>
                      <w:rPr>
                        <w:rFonts w:cs="B Nazanin"/>
                        <w:b/>
                        <w:bCs/>
                        <w:sz w:val="22"/>
                        <w:szCs w:val="22"/>
                      </w:rPr>
                    </w:pPr>
                    <w:r w:rsidRPr="00EF778D">
                      <w:rPr>
                        <w:rFonts w:cs="B Nazanin" w:hint="cs"/>
                        <w:b/>
                        <w:bCs/>
                        <w:sz w:val="22"/>
                        <w:szCs w:val="22"/>
                        <w:rtl/>
                      </w:rPr>
                      <w:t xml:space="preserve">شماره ویرایش: </w:t>
                    </w:r>
                  </w:p>
                </w:txbxContent>
              </v:textbox>
            </v:shape>
          </w:pict>
        </mc:Fallback>
      </mc:AlternateContent>
    </w:r>
    <w:r>
      <w:rPr>
        <w:noProof/>
        <w:lang w:bidi="ar-SA"/>
      </w:rPr>
      <w:drawing>
        <wp:anchor distT="0" distB="0" distL="114300" distR="114300" simplePos="0" relativeHeight="251662336" behindDoc="0" locked="0" layoutInCell="1" allowOverlap="1" wp14:anchorId="62109D80" wp14:editId="3BAC96EF">
          <wp:simplePos x="0" y="0"/>
          <wp:positionH relativeFrom="margin">
            <wp:posOffset>2643505</wp:posOffset>
          </wp:positionH>
          <wp:positionV relativeFrom="margin">
            <wp:posOffset>-782320</wp:posOffset>
          </wp:positionV>
          <wp:extent cx="469900" cy="627380"/>
          <wp:effectExtent l="0" t="0" r="6350" b="1270"/>
          <wp:wrapSquare wrapText="bothSides"/>
          <wp:docPr id="5" name="Picture 5" descr="https://saat.irandoc.ac.ir/UserFile/OrganizationInformation/Logo%20moasese-1318465979056373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aat.irandoc.ac.ir/UserFile/OrganizationInformation/Logo%20moasese-13184659790563736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9900" cy="6273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33AB4">
      <w:rPr>
        <w:noProof/>
        <w:lang w:bidi="ar-SA"/>
      </w:rPr>
      <w:drawing>
        <wp:anchor distT="0" distB="0" distL="114300" distR="114300" simplePos="0" relativeHeight="251661312" behindDoc="1" locked="0" layoutInCell="0" allowOverlap="1" wp14:anchorId="32771DDA" wp14:editId="446A7EFE">
          <wp:simplePos x="0" y="0"/>
          <wp:positionH relativeFrom="margin">
            <wp:posOffset>-894715</wp:posOffset>
          </wp:positionH>
          <wp:positionV relativeFrom="margin">
            <wp:posOffset>-1268730</wp:posOffset>
          </wp:positionV>
          <wp:extent cx="7581265" cy="11014710"/>
          <wp:effectExtent l="0" t="0" r="635" b="0"/>
          <wp:wrapNone/>
          <wp:docPr id="2" name="Picture 2"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titl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81265" cy="1101471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4E310D" w14:textId="77777777" w:rsidR="008A6F0E" w:rsidRDefault="008A6F0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080B9F"/>
    <w:multiLevelType w:val="hybridMultilevel"/>
    <w:tmpl w:val="66B49E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C763854"/>
    <w:multiLevelType w:val="multilevel"/>
    <w:tmpl w:val="60FE4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83397B"/>
    <w:multiLevelType w:val="multilevel"/>
    <w:tmpl w:val="A6467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D53626"/>
    <w:multiLevelType w:val="multilevel"/>
    <w:tmpl w:val="0C8CA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942EF8"/>
    <w:multiLevelType w:val="hybridMultilevel"/>
    <w:tmpl w:val="FC3C441A"/>
    <w:lvl w:ilvl="0" w:tplc="EA0ED384">
      <w:start w:val="1"/>
      <w:numFmt w:val="decimal"/>
      <w:lvlText w:val="%1-"/>
      <w:lvlJc w:val="left"/>
      <w:pPr>
        <w:ind w:left="754" w:hanging="360"/>
      </w:pPr>
      <w:rPr>
        <w:rFonts w:hint="default"/>
      </w:r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5" w15:restartNumberingAfterBreak="0">
    <w:nsid w:val="10C452D6"/>
    <w:multiLevelType w:val="hybridMultilevel"/>
    <w:tmpl w:val="482415DE"/>
    <w:lvl w:ilvl="0" w:tplc="2AEE5A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32678F"/>
    <w:multiLevelType w:val="multilevel"/>
    <w:tmpl w:val="B23AC99C"/>
    <w:numStyleLink w:val="SSK-Headings-Regulations"/>
  </w:abstractNum>
  <w:abstractNum w:abstractNumId="7" w15:restartNumberingAfterBreak="0">
    <w:nsid w:val="13B65713"/>
    <w:multiLevelType w:val="multilevel"/>
    <w:tmpl w:val="7BAC0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245809"/>
    <w:multiLevelType w:val="multilevel"/>
    <w:tmpl w:val="19902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B26449"/>
    <w:multiLevelType w:val="multilevel"/>
    <w:tmpl w:val="029C5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EA2C8A"/>
    <w:multiLevelType w:val="hybridMultilevel"/>
    <w:tmpl w:val="B118795C"/>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3">
      <w:start w:val="1"/>
      <w:numFmt w:val="bullet"/>
      <w:lvlText w:val="o"/>
      <w:lvlJc w:val="left"/>
      <w:pPr>
        <w:ind w:left="2880" w:hanging="360"/>
      </w:pPr>
      <w:rPr>
        <w:rFonts w:ascii="Courier New" w:hAnsi="Courier New" w:cs="Courier New"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27812FC2"/>
    <w:multiLevelType w:val="hybridMultilevel"/>
    <w:tmpl w:val="AC3638A2"/>
    <w:lvl w:ilvl="0" w:tplc="20EA1218">
      <w:start w:val="1"/>
      <w:numFmt w:val="bullet"/>
      <w:lvlText w:val=""/>
      <w:lvlJc w:val="left"/>
      <w:pPr>
        <w:ind w:left="720" w:hanging="360"/>
      </w:pPr>
      <w:rPr>
        <w:rFonts w:ascii="Webdings" w:hAnsi="Web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28004912"/>
    <w:multiLevelType w:val="hybridMultilevel"/>
    <w:tmpl w:val="DA56AF6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C03AEE"/>
    <w:multiLevelType w:val="multilevel"/>
    <w:tmpl w:val="A6906C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78B1C7A"/>
    <w:multiLevelType w:val="multilevel"/>
    <w:tmpl w:val="7868A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D633F9A"/>
    <w:multiLevelType w:val="hybridMultilevel"/>
    <w:tmpl w:val="62663E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7571EF"/>
    <w:multiLevelType w:val="multilevel"/>
    <w:tmpl w:val="787C9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1837264"/>
    <w:multiLevelType w:val="hybridMultilevel"/>
    <w:tmpl w:val="482415DE"/>
    <w:lvl w:ilvl="0" w:tplc="2AEE5A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38E56ED"/>
    <w:multiLevelType w:val="hybridMultilevel"/>
    <w:tmpl w:val="EE14060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BC34F9"/>
    <w:multiLevelType w:val="multilevel"/>
    <w:tmpl w:val="D1F68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AA7288C"/>
    <w:multiLevelType w:val="multilevel"/>
    <w:tmpl w:val="7D50D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DD9530E"/>
    <w:multiLevelType w:val="hybridMultilevel"/>
    <w:tmpl w:val="0CA0A12C"/>
    <w:lvl w:ilvl="0" w:tplc="7D84B9F2">
      <w:numFmt w:val="bullet"/>
      <w:lvlText w:val="-"/>
      <w:lvlJc w:val="left"/>
      <w:pPr>
        <w:ind w:left="1080" w:hanging="360"/>
      </w:pPr>
      <w:rPr>
        <w:rFonts w:ascii="Times New Roman" w:eastAsia="Times New Roman" w:hAnsi="Times New Roman" w:cs="B Zar" w:hint="default"/>
      </w:rPr>
    </w:lvl>
    <w:lvl w:ilvl="1" w:tplc="0409000F">
      <w:start w:val="1"/>
      <w:numFmt w:val="decimal"/>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EA3036E"/>
    <w:multiLevelType w:val="hybridMultilevel"/>
    <w:tmpl w:val="760AFF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ECB03DC"/>
    <w:multiLevelType w:val="multilevel"/>
    <w:tmpl w:val="72DE1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4B0310A"/>
    <w:multiLevelType w:val="hybridMultilevel"/>
    <w:tmpl w:val="E9E6D3DC"/>
    <w:lvl w:ilvl="0" w:tplc="D430C15E">
      <w:start w:val="1"/>
      <w:numFmt w:val="bullet"/>
      <w:lvlText w:val="-"/>
      <w:lvlJc w:val="left"/>
      <w:pPr>
        <w:ind w:left="754" w:hanging="360"/>
      </w:pPr>
      <w:rPr>
        <w:rFonts w:ascii="Times New Roman" w:eastAsia="Times New Roman" w:hAnsi="Times New Roman" w:cs="B Nazanin" w:hint="default"/>
        <w:b/>
      </w:rPr>
    </w:lvl>
    <w:lvl w:ilvl="1" w:tplc="04090003" w:tentative="1">
      <w:start w:val="1"/>
      <w:numFmt w:val="bullet"/>
      <w:lvlText w:val="o"/>
      <w:lvlJc w:val="left"/>
      <w:pPr>
        <w:ind w:left="1474" w:hanging="360"/>
      </w:pPr>
      <w:rPr>
        <w:rFonts w:ascii="Courier New" w:hAnsi="Courier New" w:cs="Courier New" w:hint="default"/>
      </w:rPr>
    </w:lvl>
    <w:lvl w:ilvl="2" w:tplc="04090005" w:tentative="1">
      <w:start w:val="1"/>
      <w:numFmt w:val="bullet"/>
      <w:lvlText w:val=""/>
      <w:lvlJc w:val="left"/>
      <w:pPr>
        <w:ind w:left="2194" w:hanging="360"/>
      </w:pPr>
      <w:rPr>
        <w:rFonts w:ascii="Wingdings" w:hAnsi="Wingdings" w:hint="default"/>
      </w:rPr>
    </w:lvl>
    <w:lvl w:ilvl="3" w:tplc="04090001" w:tentative="1">
      <w:start w:val="1"/>
      <w:numFmt w:val="bullet"/>
      <w:lvlText w:val=""/>
      <w:lvlJc w:val="left"/>
      <w:pPr>
        <w:ind w:left="2914" w:hanging="360"/>
      </w:pPr>
      <w:rPr>
        <w:rFonts w:ascii="Symbol" w:hAnsi="Symbol" w:hint="default"/>
      </w:rPr>
    </w:lvl>
    <w:lvl w:ilvl="4" w:tplc="04090003" w:tentative="1">
      <w:start w:val="1"/>
      <w:numFmt w:val="bullet"/>
      <w:lvlText w:val="o"/>
      <w:lvlJc w:val="left"/>
      <w:pPr>
        <w:ind w:left="3634" w:hanging="360"/>
      </w:pPr>
      <w:rPr>
        <w:rFonts w:ascii="Courier New" w:hAnsi="Courier New" w:cs="Courier New" w:hint="default"/>
      </w:rPr>
    </w:lvl>
    <w:lvl w:ilvl="5" w:tplc="04090005" w:tentative="1">
      <w:start w:val="1"/>
      <w:numFmt w:val="bullet"/>
      <w:lvlText w:val=""/>
      <w:lvlJc w:val="left"/>
      <w:pPr>
        <w:ind w:left="4354" w:hanging="360"/>
      </w:pPr>
      <w:rPr>
        <w:rFonts w:ascii="Wingdings" w:hAnsi="Wingdings" w:hint="default"/>
      </w:rPr>
    </w:lvl>
    <w:lvl w:ilvl="6" w:tplc="04090001" w:tentative="1">
      <w:start w:val="1"/>
      <w:numFmt w:val="bullet"/>
      <w:lvlText w:val=""/>
      <w:lvlJc w:val="left"/>
      <w:pPr>
        <w:ind w:left="5074" w:hanging="360"/>
      </w:pPr>
      <w:rPr>
        <w:rFonts w:ascii="Symbol" w:hAnsi="Symbol" w:hint="default"/>
      </w:rPr>
    </w:lvl>
    <w:lvl w:ilvl="7" w:tplc="04090003" w:tentative="1">
      <w:start w:val="1"/>
      <w:numFmt w:val="bullet"/>
      <w:lvlText w:val="o"/>
      <w:lvlJc w:val="left"/>
      <w:pPr>
        <w:ind w:left="5794" w:hanging="360"/>
      </w:pPr>
      <w:rPr>
        <w:rFonts w:ascii="Courier New" w:hAnsi="Courier New" w:cs="Courier New" w:hint="default"/>
      </w:rPr>
    </w:lvl>
    <w:lvl w:ilvl="8" w:tplc="04090005" w:tentative="1">
      <w:start w:val="1"/>
      <w:numFmt w:val="bullet"/>
      <w:lvlText w:val=""/>
      <w:lvlJc w:val="left"/>
      <w:pPr>
        <w:ind w:left="6514" w:hanging="360"/>
      </w:pPr>
      <w:rPr>
        <w:rFonts w:ascii="Wingdings" w:hAnsi="Wingdings" w:hint="default"/>
      </w:rPr>
    </w:lvl>
  </w:abstractNum>
  <w:abstractNum w:abstractNumId="25" w15:restartNumberingAfterBreak="0">
    <w:nsid w:val="57436142"/>
    <w:multiLevelType w:val="hybridMultilevel"/>
    <w:tmpl w:val="C8B8C90E"/>
    <w:lvl w:ilvl="0" w:tplc="CF0E0452">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93456E3"/>
    <w:multiLevelType w:val="multilevel"/>
    <w:tmpl w:val="23CE04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B6D35E0"/>
    <w:multiLevelType w:val="hybridMultilevel"/>
    <w:tmpl w:val="3050B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BAE72B4"/>
    <w:multiLevelType w:val="multilevel"/>
    <w:tmpl w:val="B23AC99C"/>
    <w:styleLink w:val="SSK-Headings-Regulations"/>
    <w:lvl w:ilvl="0">
      <w:start w:val="1"/>
      <w:numFmt w:val="decimal"/>
      <w:pStyle w:val="Heading1"/>
      <w:lvlText w:val="فصل %1)"/>
      <w:lvlJc w:val="left"/>
      <w:pPr>
        <w:ind w:left="1418" w:hanging="1418"/>
      </w:pPr>
    </w:lvl>
    <w:lvl w:ilvl="1">
      <w:start w:val="1"/>
      <w:numFmt w:val="decimal"/>
      <w:lvlRestart w:val="0"/>
      <w:pStyle w:val="Heading2"/>
      <w:lvlText w:val="ماده %2)"/>
      <w:lvlJc w:val="left"/>
      <w:pPr>
        <w:ind w:left="1021" w:hanging="1021"/>
      </w:pPr>
    </w:lvl>
    <w:lvl w:ilvl="2">
      <w:start w:val="1"/>
      <w:numFmt w:val="decimal"/>
      <w:pStyle w:val="Heading3"/>
      <w:lvlText w:val="تبصره %3 ماده %2)"/>
      <w:lvlJc w:val="left"/>
      <w:pPr>
        <w:tabs>
          <w:tab w:val="num" w:pos="2608"/>
        </w:tabs>
        <w:ind w:left="1021" w:firstLine="0"/>
      </w:pPr>
    </w:lvl>
    <w:lvl w:ilvl="3">
      <w:start w:val="1"/>
      <w:numFmt w:val="decimal"/>
      <w:lvlRestart w:val="2"/>
      <w:pStyle w:val="Heading4"/>
      <w:lvlText w:val="بند %4)"/>
      <w:lvlJc w:val="left"/>
      <w:pPr>
        <w:tabs>
          <w:tab w:val="num" w:pos="1701"/>
        </w:tabs>
        <w:ind w:left="1021" w:firstLine="0"/>
      </w:pPr>
    </w:lvl>
    <w:lvl w:ilvl="4">
      <w:start w:val="1"/>
      <w:numFmt w:val="decimal"/>
      <w:pStyle w:val="Heading5"/>
      <w:lvlText w:val="تبصره %5 بند %4)"/>
      <w:lvlJc w:val="left"/>
      <w:pPr>
        <w:ind w:left="1985" w:firstLine="0"/>
      </w:pPr>
    </w:lvl>
    <w:lvl w:ilvl="5">
      <w:start w:val="1"/>
      <w:numFmt w:val="decimal"/>
      <w:lvlRestart w:val="4"/>
      <w:pStyle w:val="Heading6"/>
      <w:lvlText w:val="بند %4.%6)"/>
      <w:lvlJc w:val="left"/>
      <w:pPr>
        <w:ind w:left="1985" w:firstLine="0"/>
      </w:pPr>
    </w:lvl>
    <w:lvl w:ilvl="6">
      <w:start w:val="1"/>
      <w:numFmt w:val="decimal"/>
      <w:pStyle w:val="Heading7"/>
      <w:lvlText w:val="تبصره %7 بند %4.%6)"/>
      <w:lvlJc w:val="left"/>
      <w:pPr>
        <w:ind w:left="1985" w:firstLine="0"/>
      </w:pPr>
    </w:lvl>
    <w:lvl w:ilvl="7">
      <w:start w:val="1"/>
      <w:numFmt w:val="none"/>
      <w:pStyle w:val="Heading8"/>
      <w:lvlText w:val=""/>
      <w:lvlJc w:val="left"/>
      <w:pPr>
        <w:ind w:left="2880" w:hanging="360"/>
      </w:pPr>
    </w:lvl>
    <w:lvl w:ilvl="8">
      <w:start w:val="1"/>
      <w:numFmt w:val="none"/>
      <w:pStyle w:val="Heading9"/>
      <w:lvlText w:val=""/>
      <w:lvlJc w:val="left"/>
      <w:pPr>
        <w:ind w:left="3240" w:hanging="360"/>
      </w:pPr>
    </w:lvl>
  </w:abstractNum>
  <w:abstractNum w:abstractNumId="29" w15:restartNumberingAfterBreak="0">
    <w:nsid w:val="5D76483C"/>
    <w:multiLevelType w:val="hybridMultilevel"/>
    <w:tmpl w:val="C814371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D9160C4"/>
    <w:multiLevelType w:val="hybridMultilevel"/>
    <w:tmpl w:val="4B6617B4"/>
    <w:lvl w:ilvl="0" w:tplc="0A603F86">
      <w:start w:val="1"/>
      <w:numFmt w:val="decimal"/>
      <w:lvlText w:val="%1-"/>
      <w:lvlJc w:val="left"/>
      <w:pPr>
        <w:ind w:left="754" w:hanging="360"/>
      </w:pPr>
      <w:rPr>
        <w:rFonts w:hint="default"/>
      </w:r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31" w15:restartNumberingAfterBreak="0">
    <w:nsid w:val="61607A69"/>
    <w:multiLevelType w:val="multilevel"/>
    <w:tmpl w:val="B1B60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6980F9F"/>
    <w:multiLevelType w:val="hybridMultilevel"/>
    <w:tmpl w:val="9ED8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7A450E0"/>
    <w:multiLevelType w:val="multilevel"/>
    <w:tmpl w:val="BDE0C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BE50481"/>
    <w:multiLevelType w:val="hybridMultilevel"/>
    <w:tmpl w:val="DD3836DA"/>
    <w:lvl w:ilvl="0" w:tplc="72DCE214">
      <w:numFmt w:val="bullet"/>
      <w:lvlText w:val="-"/>
      <w:lvlJc w:val="left"/>
      <w:pPr>
        <w:ind w:left="2345" w:hanging="360"/>
      </w:pPr>
      <w:rPr>
        <w:rFonts w:asciiTheme="majorHAnsi" w:eastAsiaTheme="majorEastAsia" w:hAnsiTheme="majorHAnsi" w:cs="B Mitra" w:hint="default"/>
      </w:rPr>
    </w:lvl>
    <w:lvl w:ilvl="1" w:tplc="04090003" w:tentative="1">
      <w:start w:val="1"/>
      <w:numFmt w:val="bullet"/>
      <w:lvlText w:val="o"/>
      <w:lvlJc w:val="left"/>
      <w:pPr>
        <w:ind w:left="3065" w:hanging="360"/>
      </w:pPr>
      <w:rPr>
        <w:rFonts w:ascii="Courier New" w:hAnsi="Courier New" w:cs="Courier New" w:hint="default"/>
      </w:rPr>
    </w:lvl>
    <w:lvl w:ilvl="2" w:tplc="04090005" w:tentative="1">
      <w:start w:val="1"/>
      <w:numFmt w:val="bullet"/>
      <w:lvlText w:val=""/>
      <w:lvlJc w:val="left"/>
      <w:pPr>
        <w:ind w:left="3785" w:hanging="360"/>
      </w:pPr>
      <w:rPr>
        <w:rFonts w:ascii="Wingdings" w:hAnsi="Wingdings" w:hint="default"/>
      </w:rPr>
    </w:lvl>
    <w:lvl w:ilvl="3" w:tplc="04090001" w:tentative="1">
      <w:start w:val="1"/>
      <w:numFmt w:val="bullet"/>
      <w:lvlText w:val=""/>
      <w:lvlJc w:val="left"/>
      <w:pPr>
        <w:ind w:left="4505" w:hanging="360"/>
      </w:pPr>
      <w:rPr>
        <w:rFonts w:ascii="Symbol" w:hAnsi="Symbol" w:hint="default"/>
      </w:rPr>
    </w:lvl>
    <w:lvl w:ilvl="4" w:tplc="04090003" w:tentative="1">
      <w:start w:val="1"/>
      <w:numFmt w:val="bullet"/>
      <w:lvlText w:val="o"/>
      <w:lvlJc w:val="left"/>
      <w:pPr>
        <w:ind w:left="5225" w:hanging="360"/>
      </w:pPr>
      <w:rPr>
        <w:rFonts w:ascii="Courier New" w:hAnsi="Courier New" w:cs="Courier New" w:hint="default"/>
      </w:rPr>
    </w:lvl>
    <w:lvl w:ilvl="5" w:tplc="04090005" w:tentative="1">
      <w:start w:val="1"/>
      <w:numFmt w:val="bullet"/>
      <w:lvlText w:val=""/>
      <w:lvlJc w:val="left"/>
      <w:pPr>
        <w:ind w:left="5945" w:hanging="360"/>
      </w:pPr>
      <w:rPr>
        <w:rFonts w:ascii="Wingdings" w:hAnsi="Wingdings" w:hint="default"/>
      </w:rPr>
    </w:lvl>
    <w:lvl w:ilvl="6" w:tplc="04090001" w:tentative="1">
      <w:start w:val="1"/>
      <w:numFmt w:val="bullet"/>
      <w:lvlText w:val=""/>
      <w:lvlJc w:val="left"/>
      <w:pPr>
        <w:ind w:left="6665" w:hanging="360"/>
      </w:pPr>
      <w:rPr>
        <w:rFonts w:ascii="Symbol" w:hAnsi="Symbol" w:hint="default"/>
      </w:rPr>
    </w:lvl>
    <w:lvl w:ilvl="7" w:tplc="04090003" w:tentative="1">
      <w:start w:val="1"/>
      <w:numFmt w:val="bullet"/>
      <w:lvlText w:val="o"/>
      <w:lvlJc w:val="left"/>
      <w:pPr>
        <w:ind w:left="7385" w:hanging="360"/>
      </w:pPr>
      <w:rPr>
        <w:rFonts w:ascii="Courier New" w:hAnsi="Courier New" w:cs="Courier New" w:hint="default"/>
      </w:rPr>
    </w:lvl>
    <w:lvl w:ilvl="8" w:tplc="04090005" w:tentative="1">
      <w:start w:val="1"/>
      <w:numFmt w:val="bullet"/>
      <w:lvlText w:val=""/>
      <w:lvlJc w:val="left"/>
      <w:pPr>
        <w:ind w:left="8105" w:hanging="360"/>
      </w:pPr>
      <w:rPr>
        <w:rFonts w:ascii="Wingdings" w:hAnsi="Wingdings" w:hint="default"/>
      </w:rPr>
    </w:lvl>
  </w:abstractNum>
  <w:abstractNum w:abstractNumId="35" w15:restartNumberingAfterBreak="0">
    <w:nsid w:val="6C3044A4"/>
    <w:multiLevelType w:val="multilevel"/>
    <w:tmpl w:val="35BCF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D621DCF"/>
    <w:multiLevelType w:val="hybridMultilevel"/>
    <w:tmpl w:val="A24CD704"/>
    <w:lvl w:ilvl="0" w:tplc="7D84B9F2">
      <w:numFmt w:val="bullet"/>
      <w:lvlText w:val="-"/>
      <w:lvlJc w:val="left"/>
      <w:pPr>
        <w:ind w:left="1080" w:hanging="360"/>
      </w:pPr>
      <w:rPr>
        <w:rFonts w:ascii="Times New Roman" w:eastAsia="Times New Roman" w:hAnsi="Times New Roman" w:cs="B Zar"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59C3CBE"/>
    <w:multiLevelType w:val="multilevel"/>
    <w:tmpl w:val="F0744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6C10A5B"/>
    <w:multiLevelType w:val="multilevel"/>
    <w:tmpl w:val="F62A6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E6F4253"/>
    <w:multiLevelType w:val="hybridMultilevel"/>
    <w:tmpl w:val="4A062302"/>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0" w15:restartNumberingAfterBreak="0">
    <w:nsid w:val="7F094F80"/>
    <w:multiLevelType w:val="multilevel"/>
    <w:tmpl w:val="54A48A3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9"/>
  </w:num>
  <w:num w:numId="2">
    <w:abstractNumId w:val="12"/>
  </w:num>
  <w:num w:numId="3">
    <w:abstractNumId w:val="36"/>
  </w:num>
  <w:num w:numId="4">
    <w:abstractNumId w:val="6"/>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5">
    <w:abstractNumId w:val="28"/>
  </w:num>
  <w:num w:numId="6">
    <w:abstractNumId w:val="34"/>
  </w:num>
  <w:num w:numId="7">
    <w:abstractNumId w:val="6"/>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8">
    <w:abstractNumId w:val="21"/>
  </w:num>
  <w:num w:numId="9">
    <w:abstractNumId w:val="6"/>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0">
    <w:abstractNumId w:val="6"/>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1">
    <w:abstractNumId w:val="6"/>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2">
    <w:abstractNumId w:val="6"/>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3">
    <w:abstractNumId w:val="6"/>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4">
    <w:abstractNumId w:val="6"/>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5">
    <w:abstractNumId w:val="10"/>
  </w:num>
  <w:num w:numId="16">
    <w:abstractNumId w:val="22"/>
  </w:num>
  <w:num w:numId="17">
    <w:abstractNumId w:val="18"/>
  </w:num>
  <w:num w:numId="18">
    <w:abstractNumId w:val="11"/>
  </w:num>
  <w:num w:numId="19">
    <w:abstractNumId w:val="5"/>
  </w:num>
  <w:num w:numId="20">
    <w:abstractNumId w:val="17"/>
  </w:num>
  <w:num w:numId="21">
    <w:abstractNumId w:val="4"/>
  </w:num>
  <w:num w:numId="22">
    <w:abstractNumId w:val="30"/>
  </w:num>
  <w:num w:numId="23">
    <w:abstractNumId w:val="24"/>
  </w:num>
  <w:num w:numId="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num>
  <w:num w:numId="26">
    <w:abstractNumId w:val="32"/>
  </w:num>
  <w:num w:numId="27">
    <w:abstractNumId w:val="15"/>
  </w:num>
  <w:num w:numId="28">
    <w:abstractNumId w:val="40"/>
  </w:num>
  <w:num w:numId="29">
    <w:abstractNumId w:val="25"/>
  </w:num>
  <w:num w:numId="30">
    <w:abstractNumId w:val="20"/>
  </w:num>
  <w:num w:numId="31">
    <w:abstractNumId w:val="14"/>
  </w:num>
  <w:num w:numId="32">
    <w:abstractNumId w:val="19"/>
  </w:num>
  <w:num w:numId="33">
    <w:abstractNumId w:val="3"/>
  </w:num>
  <w:num w:numId="34">
    <w:abstractNumId w:val="8"/>
  </w:num>
  <w:num w:numId="35">
    <w:abstractNumId w:val="7"/>
  </w:num>
  <w:num w:numId="36">
    <w:abstractNumId w:val="9"/>
  </w:num>
  <w:num w:numId="37">
    <w:abstractNumId w:val="35"/>
  </w:num>
  <w:num w:numId="38">
    <w:abstractNumId w:val="33"/>
  </w:num>
  <w:num w:numId="39">
    <w:abstractNumId w:val="2"/>
  </w:num>
  <w:num w:numId="40">
    <w:abstractNumId w:val="37"/>
  </w:num>
  <w:num w:numId="41">
    <w:abstractNumId w:val="31"/>
  </w:num>
  <w:num w:numId="42">
    <w:abstractNumId w:val="38"/>
  </w:num>
  <w:num w:numId="43">
    <w:abstractNumId w:val="1"/>
  </w:num>
  <w:num w:numId="44">
    <w:abstractNumId w:val="23"/>
  </w:num>
  <w:num w:numId="45">
    <w:abstractNumId w:val="16"/>
  </w:num>
  <w:num w:numId="46">
    <w:abstractNumId w:val="29"/>
  </w:num>
  <w:num w:numId="47">
    <w:abstractNumId w:val="26"/>
  </w:num>
  <w:num w:numId="48">
    <w:abstractNumId w:val="13"/>
  </w:num>
  <w:num w:numId="49">
    <w:abstractNumId w:val="2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5D5B"/>
    <w:rsid w:val="00004B59"/>
    <w:rsid w:val="000059C3"/>
    <w:rsid w:val="00021364"/>
    <w:rsid w:val="000325AB"/>
    <w:rsid w:val="0003275C"/>
    <w:rsid w:val="00034FBC"/>
    <w:rsid w:val="00037FD8"/>
    <w:rsid w:val="000476A3"/>
    <w:rsid w:val="00050B5A"/>
    <w:rsid w:val="00062647"/>
    <w:rsid w:val="00082F41"/>
    <w:rsid w:val="000A3083"/>
    <w:rsid w:val="000C2C80"/>
    <w:rsid w:val="000C76D2"/>
    <w:rsid w:val="000D1273"/>
    <w:rsid w:val="000D1648"/>
    <w:rsid w:val="000D1B48"/>
    <w:rsid w:val="000D26AF"/>
    <w:rsid w:val="000D7B42"/>
    <w:rsid w:val="000E2197"/>
    <w:rsid w:val="000F6313"/>
    <w:rsid w:val="000F7F56"/>
    <w:rsid w:val="001035D3"/>
    <w:rsid w:val="001050E9"/>
    <w:rsid w:val="00107A56"/>
    <w:rsid w:val="00117E81"/>
    <w:rsid w:val="00136836"/>
    <w:rsid w:val="001430EF"/>
    <w:rsid w:val="001454D0"/>
    <w:rsid w:val="00164CF6"/>
    <w:rsid w:val="00183B3F"/>
    <w:rsid w:val="0019035D"/>
    <w:rsid w:val="001B6E1A"/>
    <w:rsid w:val="001B795A"/>
    <w:rsid w:val="001C39C4"/>
    <w:rsid w:val="001C7C4D"/>
    <w:rsid w:val="001D437B"/>
    <w:rsid w:val="001E21E3"/>
    <w:rsid w:val="001E2333"/>
    <w:rsid w:val="001F636C"/>
    <w:rsid w:val="001F67B5"/>
    <w:rsid w:val="002000FC"/>
    <w:rsid w:val="002028D3"/>
    <w:rsid w:val="002122F9"/>
    <w:rsid w:val="00214B7A"/>
    <w:rsid w:val="00217131"/>
    <w:rsid w:val="00217B98"/>
    <w:rsid w:val="002215FD"/>
    <w:rsid w:val="00226742"/>
    <w:rsid w:val="00226B9B"/>
    <w:rsid w:val="00233AD0"/>
    <w:rsid w:val="00241C1C"/>
    <w:rsid w:val="002441A5"/>
    <w:rsid w:val="00244776"/>
    <w:rsid w:val="00274788"/>
    <w:rsid w:val="00277A1E"/>
    <w:rsid w:val="00285770"/>
    <w:rsid w:val="00291F75"/>
    <w:rsid w:val="002926E2"/>
    <w:rsid w:val="00292C60"/>
    <w:rsid w:val="002934AB"/>
    <w:rsid w:val="002961EC"/>
    <w:rsid w:val="002B4D50"/>
    <w:rsid w:val="002C2C0C"/>
    <w:rsid w:val="002E1B36"/>
    <w:rsid w:val="002E1D40"/>
    <w:rsid w:val="002E73FC"/>
    <w:rsid w:val="002F23E3"/>
    <w:rsid w:val="002F5CA2"/>
    <w:rsid w:val="002F7431"/>
    <w:rsid w:val="00300536"/>
    <w:rsid w:val="00301E85"/>
    <w:rsid w:val="0031107F"/>
    <w:rsid w:val="00321BE0"/>
    <w:rsid w:val="0032792C"/>
    <w:rsid w:val="00357260"/>
    <w:rsid w:val="003758D2"/>
    <w:rsid w:val="00376783"/>
    <w:rsid w:val="0037769F"/>
    <w:rsid w:val="00380A60"/>
    <w:rsid w:val="0038422C"/>
    <w:rsid w:val="00385887"/>
    <w:rsid w:val="00386E17"/>
    <w:rsid w:val="003872E7"/>
    <w:rsid w:val="003907A3"/>
    <w:rsid w:val="00392563"/>
    <w:rsid w:val="003A4E3F"/>
    <w:rsid w:val="003A7797"/>
    <w:rsid w:val="003B0995"/>
    <w:rsid w:val="003B2092"/>
    <w:rsid w:val="003B55BC"/>
    <w:rsid w:val="003C35BC"/>
    <w:rsid w:val="003D043B"/>
    <w:rsid w:val="003E04AB"/>
    <w:rsid w:val="003E34D1"/>
    <w:rsid w:val="003E6524"/>
    <w:rsid w:val="003F0885"/>
    <w:rsid w:val="003F0C95"/>
    <w:rsid w:val="003F275D"/>
    <w:rsid w:val="00412DFD"/>
    <w:rsid w:val="00414D71"/>
    <w:rsid w:val="00415DCC"/>
    <w:rsid w:val="004161BC"/>
    <w:rsid w:val="00421232"/>
    <w:rsid w:val="00427F2F"/>
    <w:rsid w:val="0043348F"/>
    <w:rsid w:val="0043436C"/>
    <w:rsid w:val="00435FEE"/>
    <w:rsid w:val="00460B72"/>
    <w:rsid w:val="004616A9"/>
    <w:rsid w:val="00462F28"/>
    <w:rsid w:val="00466898"/>
    <w:rsid w:val="00466A95"/>
    <w:rsid w:val="004763F0"/>
    <w:rsid w:val="00482471"/>
    <w:rsid w:val="004830FD"/>
    <w:rsid w:val="00484352"/>
    <w:rsid w:val="00491EA8"/>
    <w:rsid w:val="00492B7B"/>
    <w:rsid w:val="00494A82"/>
    <w:rsid w:val="00494AD2"/>
    <w:rsid w:val="004A15FE"/>
    <w:rsid w:val="004A6E4E"/>
    <w:rsid w:val="004B133F"/>
    <w:rsid w:val="004C0651"/>
    <w:rsid w:val="004C1494"/>
    <w:rsid w:val="004C22C7"/>
    <w:rsid w:val="004D32E7"/>
    <w:rsid w:val="004D4489"/>
    <w:rsid w:val="004E0952"/>
    <w:rsid w:val="004E1880"/>
    <w:rsid w:val="004E5AA4"/>
    <w:rsid w:val="004E6BED"/>
    <w:rsid w:val="004F7211"/>
    <w:rsid w:val="005031CD"/>
    <w:rsid w:val="005057BF"/>
    <w:rsid w:val="00526F6E"/>
    <w:rsid w:val="00537962"/>
    <w:rsid w:val="005400E5"/>
    <w:rsid w:val="00540350"/>
    <w:rsid w:val="00545695"/>
    <w:rsid w:val="0058440B"/>
    <w:rsid w:val="005855BD"/>
    <w:rsid w:val="00591949"/>
    <w:rsid w:val="005A2D2B"/>
    <w:rsid w:val="005D0E80"/>
    <w:rsid w:val="005D1B11"/>
    <w:rsid w:val="005E069C"/>
    <w:rsid w:val="005E1D10"/>
    <w:rsid w:val="005E6EA1"/>
    <w:rsid w:val="005F5575"/>
    <w:rsid w:val="005F6DB4"/>
    <w:rsid w:val="0061383C"/>
    <w:rsid w:val="00627BFC"/>
    <w:rsid w:val="00637DEF"/>
    <w:rsid w:val="006623B4"/>
    <w:rsid w:val="00680993"/>
    <w:rsid w:val="006A7734"/>
    <w:rsid w:val="006B20C8"/>
    <w:rsid w:val="006C661A"/>
    <w:rsid w:val="006E6A25"/>
    <w:rsid w:val="00700159"/>
    <w:rsid w:val="00705DAB"/>
    <w:rsid w:val="00711B35"/>
    <w:rsid w:val="00711FC8"/>
    <w:rsid w:val="00715F64"/>
    <w:rsid w:val="00723187"/>
    <w:rsid w:val="0073275E"/>
    <w:rsid w:val="00733AB4"/>
    <w:rsid w:val="00733CAF"/>
    <w:rsid w:val="007378BB"/>
    <w:rsid w:val="00742CCC"/>
    <w:rsid w:val="007674AC"/>
    <w:rsid w:val="00780289"/>
    <w:rsid w:val="00791A40"/>
    <w:rsid w:val="00797266"/>
    <w:rsid w:val="007A2190"/>
    <w:rsid w:val="007B34B3"/>
    <w:rsid w:val="007D0215"/>
    <w:rsid w:val="007D51F9"/>
    <w:rsid w:val="007E7E80"/>
    <w:rsid w:val="008038B4"/>
    <w:rsid w:val="008055B7"/>
    <w:rsid w:val="008219E1"/>
    <w:rsid w:val="00831A45"/>
    <w:rsid w:val="00833484"/>
    <w:rsid w:val="0083467B"/>
    <w:rsid w:val="00836B6C"/>
    <w:rsid w:val="008377EE"/>
    <w:rsid w:val="008441BD"/>
    <w:rsid w:val="00862AD7"/>
    <w:rsid w:val="00865989"/>
    <w:rsid w:val="00872547"/>
    <w:rsid w:val="00873DD6"/>
    <w:rsid w:val="00895633"/>
    <w:rsid w:val="0089770B"/>
    <w:rsid w:val="008A6F0E"/>
    <w:rsid w:val="008A74AB"/>
    <w:rsid w:val="008C390B"/>
    <w:rsid w:val="008C3CBF"/>
    <w:rsid w:val="008D46B3"/>
    <w:rsid w:val="008F1340"/>
    <w:rsid w:val="0090130F"/>
    <w:rsid w:val="00912797"/>
    <w:rsid w:val="00917EB6"/>
    <w:rsid w:val="009214F9"/>
    <w:rsid w:val="00942CC2"/>
    <w:rsid w:val="00957DEB"/>
    <w:rsid w:val="00964756"/>
    <w:rsid w:val="00964E83"/>
    <w:rsid w:val="009775C4"/>
    <w:rsid w:val="00980811"/>
    <w:rsid w:val="009942B4"/>
    <w:rsid w:val="009A1CD7"/>
    <w:rsid w:val="009A4FE5"/>
    <w:rsid w:val="009B0F38"/>
    <w:rsid w:val="009B3E28"/>
    <w:rsid w:val="009B5975"/>
    <w:rsid w:val="009D39E9"/>
    <w:rsid w:val="009E07CB"/>
    <w:rsid w:val="009E11F6"/>
    <w:rsid w:val="009E4CDE"/>
    <w:rsid w:val="009E7841"/>
    <w:rsid w:val="009E7DBF"/>
    <w:rsid w:val="009F2EB5"/>
    <w:rsid w:val="009F2F75"/>
    <w:rsid w:val="009F6ABB"/>
    <w:rsid w:val="00A03AF0"/>
    <w:rsid w:val="00A25313"/>
    <w:rsid w:val="00A26218"/>
    <w:rsid w:val="00A44EF6"/>
    <w:rsid w:val="00A45D5B"/>
    <w:rsid w:val="00A65DFF"/>
    <w:rsid w:val="00A72953"/>
    <w:rsid w:val="00A75E0E"/>
    <w:rsid w:val="00A81EB3"/>
    <w:rsid w:val="00A908D7"/>
    <w:rsid w:val="00A925E7"/>
    <w:rsid w:val="00A937B4"/>
    <w:rsid w:val="00A9729B"/>
    <w:rsid w:val="00AA2A14"/>
    <w:rsid w:val="00AB36DA"/>
    <w:rsid w:val="00AB618C"/>
    <w:rsid w:val="00AC2E21"/>
    <w:rsid w:val="00AC447D"/>
    <w:rsid w:val="00AD0682"/>
    <w:rsid w:val="00AD3395"/>
    <w:rsid w:val="00AF123D"/>
    <w:rsid w:val="00AF1D1C"/>
    <w:rsid w:val="00B007F5"/>
    <w:rsid w:val="00B03BFC"/>
    <w:rsid w:val="00B04090"/>
    <w:rsid w:val="00B06CD8"/>
    <w:rsid w:val="00B13CF9"/>
    <w:rsid w:val="00B25594"/>
    <w:rsid w:val="00B30442"/>
    <w:rsid w:val="00B348C7"/>
    <w:rsid w:val="00B365C6"/>
    <w:rsid w:val="00B42495"/>
    <w:rsid w:val="00B6549B"/>
    <w:rsid w:val="00B759CA"/>
    <w:rsid w:val="00B8135A"/>
    <w:rsid w:val="00B81B78"/>
    <w:rsid w:val="00B83164"/>
    <w:rsid w:val="00BA5E94"/>
    <w:rsid w:val="00BB2277"/>
    <w:rsid w:val="00BB3F94"/>
    <w:rsid w:val="00BB5CED"/>
    <w:rsid w:val="00BC208A"/>
    <w:rsid w:val="00BE0A6A"/>
    <w:rsid w:val="00BE2341"/>
    <w:rsid w:val="00BE5541"/>
    <w:rsid w:val="00BF0828"/>
    <w:rsid w:val="00BF1CDB"/>
    <w:rsid w:val="00BF52C4"/>
    <w:rsid w:val="00C01F8B"/>
    <w:rsid w:val="00C0580D"/>
    <w:rsid w:val="00C168CD"/>
    <w:rsid w:val="00C17088"/>
    <w:rsid w:val="00C278FC"/>
    <w:rsid w:val="00C27B93"/>
    <w:rsid w:val="00C34A20"/>
    <w:rsid w:val="00C36E09"/>
    <w:rsid w:val="00C3790F"/>
    <w:rsid w:val="00C40DC4"/>
    <w:rsid w:val="00C42826"/>
    <w:rsid w:val="00C54B37"/>
    <w:rsid w:val="00C575B7"/>
    <w:rsid w:val="00C6026F"/>
    <w:rsid w:val="00C61EA8"/>
    <w:rsid w:val="00C80FDA"/>
    <w:rsid w:val="00C8433E"/>
    <w:rsid w:val="00C84B0C"/>
    <w:rsid w:val="00C86A41"/>
    <w:rsid w:val="00CA6823"/>
    <w:rsid w:val="00CB2F99"/>
    <w:rsid w:val="00CB75D8"/>
    <w:rsid w:val="00CC3556"/>
    <w:rsid w:val="00CD01BC"/>
    <w:rsid w:val="00CD4597"/>
    <w:rsid w:val="00CF7E10"/>
    <w:rsid w:val="00D02A32"/>
    <w:rsid w:val="00D35AF3"/>
    <w:rsid w:val="00D40DE8"/>
    <w:rsid w:val="00D42A50"/>
    <w:rsid w:val="00D47524"/>
    <w:rsid w:val="00D47A76"/>
    <w:rsid w:val="00D7239D"/>
    <w:rsid w:val="00D737A4"/>
    <w:rsid w:val="00D81CA9"/>
    <w:rsid w:val="00D826C5"/>
    <w:rsid w:val="00D82E31"/>
    <w:rsid w:val="00D84CE5"/>
    <w:rsid w:val="00D95B49"/>
    <w:rsid w:val="00DB45C0"/>
    <w:rsid w:val="00DB79F3"/>
    <w:rsid w:val="00DD0B19"/>
    <w:rsid w:val="00DD3ADD"/>
    <w:rsid w:val="00DD3F78"/>
    <w:rsid w:val="00DE19F8"/>
    <w:rsid w:val="00DE2D0B"/>
    <w:rsid w:val="00DE656D"/>
    <w:rsid w:val="00DF2E64"/>
    <w:rsid w:val="00DF79D3"/>
    <w:rsid w:val="00E03542"/>
    <w:rsid w:val="00E0356D"/>
    <w:rsid w:val="00E122AD"/>
    <w:rsid w:val="00E14253"/>
    <w:rsid w:val="00E25AA9"/>
    <w:rsid w:val="00E27C92"/>
    <w:rsid w:val="00E30AFC"/>
    <w:rsid w:val="00E31709"/>
    <w:rsid w:val="00E43346"/>
    <w:rsid w:val="00E53F94"/>
    <w:rsid w:val="00E57586"/>
    <w:rsid w:val="00E940AC"/>
    <w:rsid w:val="00EA1952"/>
    <w:rsid w:val="00EB18AF"/>
    <w:rsid w:val="00EB4B28"/>
    <w:rsid w:val="00EC69FD"/>
    <w:rsid w:val="00ED0320"/>
    <w:rsid w:val="00EE3C20"/>
    <w:rsid w:val="00EE67A2"/>
    <w:rsid w:val="00EF1DD7"/>
    <w:rsid w:val="00EF22A0"/>
    <w:rsid w:val="00EF37B8"/>
    <w:rsid w:val="00EF3F66"/>
    <w:rsid w:val="00F03834"/>
    <w:rsid w:val="00F05DC0"/>
    <w:rsid w:val="00F10C98"/>
    <w:rsid w:val="00F17DAE"/>
    <w:rsid w:val="00F34BC0"/>
    <w:rsid w:val="00F37647"/>
    <w:rsid w:val="00F4128C"/>
    <w:rsid w:val="00F516F8"/>
    <w:rsid w:val="00F5370E"/>
    <w:rsid w:val="00F539B9"/>
    <w:rsid w:val="00F83EAC"/>
    <w:rsid w:val="00F90979"/>
    <w:rsid w:val="00FA19D8"/>
    <w:rsid w:val="00FB01CC"/>
    <w:rsid w:val="00FB2424"/>
    <w:rsid w:val="00FD513D"/>
    <w:rsid w:val="00FD6134"/>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F9116F"/>
  <w15:docId w15:val="{FA716605-5B63-4BAC-999A-FD84BE486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4B37"/>
    <w:pPr>
      <w:bidi/>
      <w:spacing w:after="0" w:line="240" w:lineRule="auto"/>
    </w:pPr>
    <w:rPr>
      <w:rFonts w:ascii="Times New Roman" w:eastAsia="Times New Roman" w:hAnsi="Times New Roman" w:cs="B Yagut"/>
      <w:sz w:val="20"/>
      <w:szCs w:val="24"/>
    </w:rPr>
  </w:style>
  <w:style w:type="paragraph" w:styleId="Heading1">
    <w:name w:val="heading 1"/>
    <w:basedOn w:val="Normal"/>
    <w:next w:val="Normal"/>
    <w:link w:val="Heading1Char"/>
    <w:uiPriority w:val="9"/>
    <w:qFormat/>
    <w:rsid w:val="00BF52C4"/>
    <w:pPr>
      <w:keepNext/>
      <w:keepLines/>
      <w:numPr>
        <w:numId w:val="4"/>
      </w:numPr>
      <w:shd w:val="clear" w:color="auto" w:fill="D9D9D9" w:themeFill="background1" w:themeFillShade="D9"/>
      <w:spacing w:before="240"/>
      <w:jc w:val="both"/>
      <w:outlineLvl w:val="0"/>
    </w:pPr>
    <w:rPr>
      <w:rFonts w:asciiTheme="majorHAnsi" w:eastAsiaTheme="majorEastAsia" w:hAnsiTheme="majorHAnsi" w:cstheme="majorBidi"/>
      <w:color w:val="C45911" w:themeColor="accent2" w:themeShade="BF"/>
      <w:sz w:val="28"/>
      <w:szCs w:val="28"/>
      <w:lang w:bidi="ar-SA"/>
    </w:rPr>
  </w:style>
  <w:style w:type="paragraph" w:styleId="Heading2">
    <w:name w:val="heading 2"/>
    <w:basedOn w:val="Heading1"/>
    <w:next w:val="Normal"/>
    <w:link w:val="Heading2Char"/>
    <w:uiPriority w:val="9"/>
    <w:semiHidden/>
    <w:unhideWhenUsed/>
    <w:qFormat/>
    <w:rsid w:val="00BF52C4"/>
    <w:pPr>
      <w:keepNext w:val="0"/>
      <w:keepLines w:val="0"/>
      <w:numPr>
        <w:ilvl w:val="1"/>
      </w:numPr>
      <w:shd w:val="clear" w:color="auto" w:fill="auto"/>
      <w:spacing w:before="120"/>
      <w:outlineLvl w:val="1"/>
    </w:pPr>
    <w:rPr>
      <w:rFonts w:cs="Times New Roman"/>
      <w:color w:val="806000" w:themeColor="accent4" w:themeShade="80"/>
      <w:sz w:val="22"/>
      <w:szCs w:val="22"/>
    </w:rPr>
  </w:style>
  <w:style w:type="paragraph" w:styleId="Heading3">
    <w:name w:val="heading 3"/>
    <w:basedOn w:val="Heading2"/>
    <w:next w:val="Normal"/>
    <w:link w:val="Heading3Char"/>
    <w:uiPriority w:val="9"/>
    <w:semiHidden/>
    <w:unhideWhenUsed/>
    <w:qFormat/>
    <w:rsid w:val="00BF52C4"/>
    <w:pPr>
      <w:numPr>
        <w:ilvl w:val="2"/>
      </w:numPr>
      <w:outlineLvl w:val="2"/>
    </w:pPr>
    <w:rPr>
      <w:color w:val="BF8F00" w:themeColor="accent4" w:themeShade="BF"/>
    </w:rPr>
  </w:style>
  <w:style w:type="paragraph" w:styleId="Heading4">
    <w:name w:val="heading 4"/>
    <w:basedOn w:val="Heading3"/>
    <w:next w:val="Normal"/>
    <w:link w:val="Heading4Char"/>
    <w:uiPriority w:val="9"/>
    <w:semiHidden/>
    <w:unhideWhenUsed/>
    <w:qFormat/>
    <w:rsid w:val="00BF52C4"/>
    <w:pPr>
      <w:numPr>
        <w:ilvl w:val="3"/>
      </w:numPr>
      <w:outlineLvl w:val="3"/>
    </w:pPr>
    <w:rPr>
      <w:color w:val="C45911" w:themeColor="accent2" w:themeShade="BF"/>
    </w:rPr>
  </w:style>
  <w:style w:type="paragraph" w:styleId="Heading5">
    <w:name w:val="heading 5"/>
    <w:basedOn w:val="Heading4"/>
    <w:next w:val="Normal"/>
    <w:link w:val="Heading5Char"/>
    <w:uiPriority w:val="9"/>
    <w:semiHidden/>
    <w:unhideWhenUsed/>
    <w:qFormat/>
    <w:rsid w:val="00BF52C4"/>
    <w:pPr>
      <w:numPr>
        <w:ilvl w:val="4"/>
      </w:numPr>
      <w:outlineLvl w:val="4"/>
    </w:pPr>
    <w:rPr>
      <w:color w:val="7F7F7F" w:themeColor="text1" w:themeTint="80"/>
    </w:rPr>
  </w:style>
  <w:style w:type="paragraph" w:styleId="Heading6">
    <w:name w:val="heading 6"/>
    <w:basedOn w:val="Heading5"/>
    <w:next w:val="Normal"/>
    <w:link w:val="Heading6Char"/>
    <w:uiPriority w:val="9"/>
    <w:unhideWhenUsed/>
    <w:qFormat/>
    <w:rsid w:val="00BF52C4"/>
    <w:pPr>
      <w:numPr>
        <w:ilvl w:val="5"/>
      </w:numPr>
      <w:outlineLvl w:val="5"/>
    </w:pPr>
    <w:rPr>
      <w:rFonts w:cstheme="majorBidi"/>
      <w:color w:val="1F4D78" w:themeColor="accent1" w:themeShade="7F"/>
    </w:rPr>
  </w:style>
  <w:style w:type="paragraph" w:styleId="Heading7">
    <w:name w:val="heading 7"/>
    <w:basedOn w:val="Heading6"/>
    <w:next w:val="Normal"/>
    <w:link w:val="Heading7Char"/>
    <w:uiPriority w:val="9"/>
    <w:semiHidden/>
    <w:unhideWhenUsed/>
    <w:qFormat/>
    <w:rsid w:val="00BF52C4"/>
    <w:pPr>
      <w:numPr>
        <w:ilvl w:val="6"/>
      </w:numPr>
      <w:outlineLvl w:val="6"/>
    </w:pPr>
    <w:rPr>
      <w:color w:val="767171" w:themeColor="background2" w:themeShade="80"/>
    </w:rPr>
  </w:style>
  <w:style w:type="paragraph" w:styleId="Heading8">
    <w:name w:val="heading 8"/>
    <w:basedOn w:val="Heading7"/>
    <w:next w:val="Normal"/>
    <w:link w:val="Heading8Char"/>
    <w:uiPriority w:val="9"/>
    <w:semiHidden/>
    <w:unhideWhenUsed/>
    <w:qFormat/>
    <w:rsid w:val="00BF52C4"/>
    <w:pPr>
      <w:numPr>
        <w:ilvl w:val="7"/>
      </w:numPr>
      <w:outlineLvl w:val="7"/>
    </w:pPr>
    <w:rPr>
      <w:color w:val="272727" w:themeColor="text1" w:themeTint="D8"/>
      <w:sz w:val="21"/>
      <w:szCs w:val="21"/>
    </w:rPr>
  </w:style>
  <w:style w:type="paragraph" w:styleId="Heading9">
    <w:name w:val="heading 9"/>
    <w:basedOn w:val="Heading8"/>
    <w:next w:val="Normal"/>
    <w:link w:val="Heading9Char"/>
    <w:uiPriority w:val="9"/>
    <w:semiHidden/>
    <w:unhideWhenUsed/>
    <w:qFormat/>
    <w:rsid w:val="00BF52C4"/>
    <w:pPr>
      <w:numPr>
        <w:ilvl w:val="8"/>
      </w:numPr>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1DD7"/>
    <w:pPr>
      <w:tabs>
        <w:tab w:val="center" w:pos="4513"/>
        <w:tab w:val="right" w:pos="9026"/>
      </w:tabs>
    </w:pPr>
  </w:style>
  <w:style w:type="character" w:customStyle="1" w:styleId="HeaderChar">
    <w:name w:val="Header Char"/>
    <w:basedOn w:val="DefaultParagraphFont"/>
    <w:link w:val="Header"/>
    <w:uiPriority w:val="99"/>
    <w:rsid w:val="00EF1DD7"/>
  </w:style>
  <w:style w:type="paragraph" w:styleId="Footer">
    <w:name w:val="footer"/>
    <w:basedOn w:val="Normal"/>
    <w:link w:val="FooterChar"/>
    <w:uiPriority w:val="99"/>
    <w:unhideWhenUsed/>
    <w:rsid w:val="00EF1DD7"/>
    <w:pPr>
      <w:tabs>
        <w:tab w:val="center" w:pos="4513"/>
        <w:tab w:val="right" w:pos="9026"/>
      </w:tabs>
    </w:pPr>
  </w:style>
  <w:style w:type="character" w:customStyle="1" w:styleId="FooterChar">
    <w:name w:val="Footer Char"/>
    <w:basedOn w:val="DefaultParagraphFont"/>
    <w:link w:val="Footer"/>
    <w:uiPriority w:val="99"/>
    <w:rsid w:val="00EF1DD7"/>
  </w:style>
  <w:style w:type="paragraph" w:styleId="ListParagraph">
    <w:name w:val="List Paragraph"/>
    <w:basedOn w:val="Normal"/>
    <w:uiPriority w:val="34"/>
    <w:qFormat/>
    <w:rsid w:val="00D35AF3"/>
    <w:pPr>
      <w:ind w:left="720"/>
      <w:contextualSpacing/>
    </w:pPr>
  </w:style>
  <w:style w:type="table" w:styleId="TableGrid">
    <w:name w:val="Table Grid"/>
    <w:basedOn w:val="TableNormal"/>
    <w:uiPriority w:val="39"/>
    <w:rsid w:val="001F63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E7DB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7DBF"/>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BF52C4"/>
    <w:rPr>
      <w:rFonts w:asciiTheme="majorHAnsi" w:eastAsiaTheme="majorEastAsia" w:hAnsiTheme="majorHAnsi" w:cstheme="majorBidi"/>
      <w:color w:val="C45911" w:themeColor="accent2" w:themeShade="BF"/>
      <w:sz w:val="28"/>
      <w:szCs w:val="28"/>
      <w:shd w:val="clear" w:color="auto" w:fill="D9D9D9" w:themeFill="background1" w:themeFillShade="D9"/>
      <w:lang w:bidi="ar-SA"/>
    </w:rPr>
  </w:style>
  <w:style w:type="character" w:customStyle="1" w:styleId="Heading2Char">
    <w:name w:val="Heading 2 Char"/>
    <w:basedOn w:val="DefaultParagraphFont"/>
    <w:link w:val="Heading2"/>
    <w:uiPriority w:val="9"/>
    <w:semiHidden/>
    <w:rsid w:val="00BF52C4"/>
    <w:rPr>
      <w:rFonts w:asciiTheme="majorHAnsi" w:eastAsiaTheme="majorEastAsia" w:hAnsiTheme="majorHAnsi" w:cs="Times New Roman"/>
      <w:color w:val="806000" w:themeColor="accent4" w:themeShade="80"/>
      <w:lang w:bidi="ar-SA"/>
    </w:rPr>
  </w:style>
  <w:style w:type="character" w:customStyle="1" w:styleId="Heading3Char">
    <w:name w:val="Heading 3 Char"/>
    <w:basedOn w:val="DefaultParagraphFont"/>
    <w:link w:val="Heading3"/>
    <w:uiPriority w:val="9"/>
    <w:semiHidden/>
    <w:rsid w:val="00BF52C4"/>
    <w:rPr>
      <w:rFonts w:asciiTheme="majorHAnsi" w:eastAsiaTheme="majorEastAsia" w:hAnsiTheme="majorHAnsi" w:cs="Times New Roman"/>
      <w:color w:val="BF8F00" w:themeColor="accent4" w:themeShade="BF"/>
      <w:lang w:bidi="ar-SA"/>
    </w:rPr>
  </w:style>
  <w:style w:type="character" w:customStyle="1" w:styleId="Heading4Char">
    <w:name w:val="Heading 4 Char"/>
    <w:basedOn w:val="DefaultParagraphFont"/>
    <w:link w:val="Heading4"/>
    <w:uiPriority w:val="9"/>
    <w:semiHidden/>
    <w:rsid w:val="00BF52C4"/>
    <w:rPr>
      <w:rFonts w:asciiTheme="majorHAnsi" w:eastAsiaTheme="majorEastAsia" w:hAnsiTheme="majorHAnsi" w:cs="Times New Roman"/>
      <w:color w:val="C45911" w:themeColor="accent2" w:themeShade="BF"/>
      <w:lang w:bidi="ar-SA"/>
    </w:rPr>
  </w:style>
  <w:style w:type="character" w:customStyle="1" w:styleId="Heading5Char">
    <w:name w:val="Heading 5 Char"/>
    <w:basedOn w:val="DefaultParagraphFont"/>
    <w:link w:val="Heading5"/>
    <w:uiPriority w:val="9"/>
    <w:semiHidden/>
    <w:rsid w:val="00BF52C4"/>
    <w:rPr>
      <w:rFonts w:asciiTheme="majorHAnsi" w:eastAsiaTheme="majorEastAsia" w:hAnsiTheme="majorHAnsi" w:cs="Times New Roman"/>
      <w:color w:val="7F7F7F" w:themeColor="text1" w:themeTint="80"/>
      <w:lang w:bidi="ar-SA"/>
    </w:rPr>
  </w:style>
  <w:style w:type="character" w:customStyle="1" w:styleId="Heading6Char">
    <w:name w:val="Heading 6 Char"/>
    <w:basedOn w:val="DefaultParagraphFont"/>
    <w:link w:val="Heading6"/>
    <w:uiPriority w:val="9"/>
    <w:rsid w:val="00BF52C4"/>
    <w:rPr>
      <w:rFonts w:asciiTheme="majorHAnsi" w:eastAsiaTheme="majorEastAsia" w:hAnsiTheme="majorHAnsi" w:cstheme="majorBidi"/>
      <w:color w:val="1F4D78" w:themeColor="accent1" w:themeShade="7F"/>
      <w:lang w:bidi="ar-SA"/>
    </w:rPr>
  </w:style>
  <w:style w:type="character" w:customStyle="1" w:styleId="Heading7Char">
    <w:name w:val="Heading 7 Char"/>
    <w:basedOn w:val="DefaultParagraphFont"/>
    <w:link w:val="Heading7"/>
    <w:uiPriority w:val="9"/>
    <w:semiHidden/>
    <w:rsid w:val="00BF52C4"/>
    <w:rPr>
      <w:rFonts w:asciiTheme="majorHAnsi" w:eastAsiaTheme="majorEastAsia" w:hAnsiTheme="majorHAnsi" w:cstheme="majorBidi"/>
      <w:color w:val="767171" w:themeColor="background2" w:themeShade="80"/>
      <w:lang w:bidi="ar-SA"/>
    </w:rPr>
  </w:style>
  <w:style w:type="character" w:customStyle="1" w:styleId="Heading8Char">
    <w:name w:val="Heading 8 Char"/>
    <w:basedOn w:val="DefaultParagraphFont"/>
    <w:link w:val="Heading8"/>
    <w:uiPriority w:val="9"/>
    <w:semiHidden/>
    <w:rsid w:val="00BF52C4"/>
    <w:rPr>
      <w:rFonts w:asciiTheme="majorHAnsi" w:eastAsiaTheme="majorEastAsia" w:hAnsiTheme="majorHAnsi" w:cstheme="majorBidi"/>
      <w:color w:val="272727" w:themeColor="text1" w:themeTint="D8"/>
      <w:sz w:val="21"/>
      <w:szCs w:val="21"/>
      <w:lang w:bidi="ar-SA"/>
    </w:rPr>
  </w:style>
  <w:style w:type="character" w:customStyle="1" w:styleId="Heading9Char">
    <w:name w:val="Heading 9 Char"/>
    <w:basedOn w:val="DefaultParagraphFont"/>
    <w:link w:val="Heading9"/>
    <w:uiPriority w:val="9"/>
    <w:semiHidden/>
    <w:rsid w:val="00BF52C4"/>
    <w:rPr>
      <w:rFonts w:asciiTheme="majorHAnsi" w:eastAsiaTheme="majorEastAsia" w:hAnsiTheme="majorHAnsi" w:cstheme="majorBidi"/>
      <w:i/>
      <w:iCs/>
      <w:color w:val="272727" w:themeColor="text1" w:themeTint="D8"/>
      <w:sz w:val="21"/>
      <w:szCs w:val="21"/>
      <w:lang w:bidi="ar-SA"/>
    </w:rPr>
  </w:style>
  <w:style w:type="numbering" w:customStyle="1" w:styleId="SSK-Headings-Regulations">
    <w:name w:val="SSK-Headings-Regulations"/>
    <w:uiPriority w:val="99"/>
    <w:rsid w:val="00BF52C4"/>
    <w:pPr>
      <w:numPr>
        <w:numId w:val="5"/>
      </w:numPr>
    </w:pPr>
  </w:style>
  <w:style w:type="paragraph" w:styleId="FootnoteText">
    <w:name w:val="footnote text"/>
    <w:basedOn w:val="Normal"/>
    <w:link w:val="FootnoteTextChar"/>
    <w:semiHidden/>
    <w:unhideWhenUsed/>
    <w:rsid w:val="00BF52C4"/>
    <w:pPr>
      <w:jc w:val="both"/>
    </w:pPr>
    <w:rPr>
      <w:rFonts w:asciiTheme="majorHAnsi" w:eastAsiaTheme="majorEastAsia" w:hAnsiTheme="majorHAnsi" w:cstheme="majorBidi"/>
      <w:b/>
      <w:bCs/>
      <w:color w:val="1F4D78" w:themeColor="accent1" w:themeShade="7F"/>
      <w:szCs w:val="20"/>
      <w:lang w:bidi="ar-SA"/>
    </w:rPr>
  </w:style>
  <w:style w:type="character" w:customStyle="1" w:styleId="FootnoteTextChar">
    <w:name w:val="Footnote Text Char"/>
    <w:basedOn w:val="DefaultParagraphFont"/>
    <w:link w:val="FootnoteText"/>
    <w:semiHidden/>
    <w:rsid w:val="00BF52C4"/>
    <w:rPr>
      <w:rFonts w:asciiTheme="majorHAnsi" w:eastAsiaTheme="majorEastAsia" w:hAnsiTheme="majorHAnsi" w:cstheme="majorBidi"/>
      <w:b/>
      <w:bCs/>
      <w:color w:val="1F4D78" w:themeColor="accent1" w:themeShade="7F"/>
      <w:sz w:val="20"/>
      <w:szCs w:val="20"/>
      <w:lang w:bidi="ar-SA"/>
    </w:rPr>
  </w:style>
  <w:style w:type="character" w:styleId="FootnoteReference">
    <w:name w:val="footnote reference"/>
    <w:basedOn w:val="DefaultParagraphFont"/>
    <w:semiHidden/>
    <w:unhideWhenUsed/>
    <w:rsid w:val="00BF52C4"/>
    <w:rPr>
      <w:vertAlign w:val="superscript"/>
    </w:rPr>
  </w:style>
  <w:style w:type="character" w:styleId="CommentReference">
    <w:name w:val="annotation reference"/>
    <w:basedOn w:val="DefaultParagraphFont"/>
    <w:uiPriority w:val="99"/>
    <w:semiHidden/>
    <w:unhideWhenUsed/>
    <w:rsid w:val="00460B72"/>
    <w:rPr>
      <w:sz w:val="16"/>
      <w:szCs w:val="16"/>
    </w:rPr>
  </w:style>
  <w:style w:type="paragraph" w:styleId="CommentText">
    <w:name w:val="annotation text"/>
    <w:basedOn w:val="Normal"/>
    <w:link w:val="CommentTextChar"/>
    <w:uiPriority w:val="99"/>
    <w:semiHidden/>
    <w:unhideWhenUsed/>
    <w:rsid w:val="00460B72"/>
    <w:rPr>
      <w:szCs w:val="20"/>
    </w:rPr>
  </w:style>
  <w:style w:type="character" w:customStyle="1" w:styleId="CommentTextChar">
    <w:name w:val="Comment Text Char"/>
    <w:basedOn w:val="DefaultParagraphFont"/>
    <w:link w:val="CommentText"/>
    <w:uiPriority w:val="99"/>
    <w:semiHidden/>
    <w:rsid w:val="00460B72"/>
    <w:rPr>
      <w:rFonts w:ascii="Times New Roman" w:eastAsia="Times New Roman" w:hAnsi="Times New Roman" w:cs="B Yagut"/>
      <w:sz w:val="20"/>
      <w:szCs w:val="20"/>
    </w:rPr>
  </w:style>
  <w:style w:type="paragraph" w:styleId="CommentSubject">
    <w:name w:val="annotation subject"/>
    <w:basedOn w:val="CommentText"/>
    <w:next w:val="CommentText"/>
    <w:link w:val="CommentSubjectChar"/>
    <w:uiPriority w:val="99"/>
    <w:semiHidden/>
    <w:unhideWhenUsed/>
    <w:rsid w:val="00460B72"/>
    <w:rPr>
      <w:b/>
      <w:bCs/>
    </w:rPr>
  </w:style>
  <w:style w:type="character" w:customStyle="1" w:styleId="CommentSubjectChar">
    <w:name w:val="Comment Subject Char"/>
    <w:basedOn w:val="CommentTextChar"/>
    <w:link w:val="CommentSubject"/>
    <w:uiPriority w:val="99"/>
    <w:semiHidden/>
    <w:rsid w:val="00460B72"/>
    <w:rPr>
      <w:rFonts w:ascii="Times New Roman" w:eastAsia="Times New Roman" w:hAnsi="Times New Roman" w:cs="B Yagut"/>
      <w:b/>
      <w:bCs/>
      <w:sz w:val="20"/>
      <w:szCs w:val="20"/>
    </w:rPr>
  </w:style>
  <w:style w:type="paragraph" w:styleId="Revision">
    <w:name w:val="Revision"/>
    <w:hidden/>
    <w:uiPriority w:val="99"/>
    <w:semiHidden/>
    <w:rsid w:val="00226B9B"/>
    <w:pPr>
      <w:spacing w:after="0" w:line="240" w:lineRule="auto"/>
    </w:pPr>
    <w:rPr>
      <w:rFonts w:ascii="Times New Roman" w:eastAsia="Times New Roman" w:hAnsi="Times New Roman" w:cs="B Yagut"/>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5985444">
      <w:bodyDiv w:val="1"/>
      <w:marLeft w:val="0"/>
      <w:marRight w:val="0"/>
      <w:marTop w:val="0"/>
      <w:marBottom w:val="0"/>
      <w:divBdr>
        <w:top w:val="none" w:sz="0" w:space="0" w:color="auto"/>
        <w:left w:val="none" w:sz="0" w:space="0" w:color="auto"/>
        <w:bottom w:val="none" w:sz="0" w:space="0" w:color="auto"/>
        <w:right w:val="none" w:sz="0" w:space="0" w:color="auto"/>
      </w:divBdr>
    </w:div>
    <w:div w:id="655576206">
      <w:bodyDiv w:val="1"/>
      <w:marLeft w:val="0"/>
      <w:marRight w:val="0"/>
      <w:marTop w:val="0"/>
      <w:marBottom w:val="0"/>
      <w:divBdr>
        <w:top w:val="none" w:sz="0" w:space="0" w:color="auto"/>
        <w:left w:val="none" w:sz="0" w:space="0" w:color="auto"/>
        <w:bottom w:val="none" w:sz="0" w:space="0" w:color="auto"/>
        <w:right w:val="none" w:sz="0" w:space="0" w:color="auto"/>
      </w:divBdr>
    </w:div>
    <w:div w:id="689650751">
      <w:bodyDiv w:val="1"/>
      <w:marLeft w:val="0"/>
      <w:marRight w:val="0"/>
      <w:marTop w:val="0"/>
      <w:marBottom w:val="0"/>
      <w:divBdr>
        <w:top w:val="none" w:sz="0" w:space="0" w:color="auto"/>
        <w:left w:val="none" w:sz="0" w:space="0" w:color="auto"/>
        <w:bottom w:val="none" w:sz="0" w:space="0" w:color="auto"/>
        <w:right w:val="none" w:sz="0" w:space="0" w:color="auto"/>
      </w:divBdr>
    </w:div>
    <w:div w:id="1254246782">
      <w:bodyDiv w:val="1"/>
      <w:marLeft w:val="0"/>
      <w:marRight w:val="0"/>
      <w:marTop w:val="0"/>
      <w:marBottom w:val="0"/>
      <w:divBdr>
        <w:top w:val="none" w:sz="0" w:space="0" w:color="auto"/>
        <w:left w:val="none" w:sz="0" w:space="0" w:color="auto"/>
        <w:bottom w:val="none" w:sz="0" w:space="0" w:color="auto"/>
        <w:right w:val="none" w:sz="0" w:space="0" w:color="auto"/>
      </w:divBdr>
    </w:div>
    <w:div w:id="1461997990">
      <w:bodyDiv w:val="1"/>
      <w:marLeft w:val="0"/>
      <w:marRight w:val="0"/>
      <w:marTop w:val="0"/>
      <w:marBottom w:val="0"/>
      <w:divBdr>
        <w:top w:val="none" w:sz="0" w:space="0" w:color="auto"/>
        <w:left w:val="none" w:sz="0" w:space="0" w:color="auto"/>
        <w:bottom w:val="none" w:sz="0" w:space="0" w:color="auto"/>
        <w:right w:val="none" w:sz="0" w:space="0" w:color="auto"/>
      </w:divBdr>
      <w:divsChild>
        <w:div w:id="849609767">
          <w:marLeft w:val="660"/>
          <w:marRight w:val="660"/>
          <w:marTop w:val="0"/>
          <w:marBottom w:val="0"/>
          <w:divBdr>
            <w:top w:val="none" w:sz="0" w:space="0" w:color="auto"/>
            <w:left w:val="none" w:sz="0" w:space="0" w:color="auto"/>
            <w:bottom w:val="none" w:sz="0" w:space="0" w:color="auto"/>
            <w:right w:val="none" w:sz="0" w:space="0" w:color="auto"/>
          </w:divBdr>
          <w:divsChild>
            <w:div w:id="449130454">
              <w:marLeft w:val="0"/>
              <w:marRight w:val="0"/>
              <w:marTop w:val="0"/>
              <w:marBottom w:val="0"/>
              <w:divBdr>
                <w:top w:val="none" w:sz="0" w:space="0" w:color="auto"/>
                <w:left w:val="none" w:sz="0" w:space="0" w:color="auto"/>
                <w:bottom w:val="none" w:sz="0" w:space="0" w:color="auto"/>
                <w:right w:val="none" w:sz="0" w:space="0" w:color="auto"/>
              </w:divBdr>
              <w:divsChild>
                <w:div w:id="843975334">
                  <w:marLeft w:val="0"/>
                  <w:marRight w:val="0"/>
                  <w:marTop w:val="0"/>
                  <w:marBottom w:val="0"/>
                  <w:divBdr>
                    <w:top w:val="none" w:sz="0" w:space="0" w:color="auto"/>
                    <w:left w:val="none" w:sz="0" w:space="0" w:color="auto"/>
                    <w:bottom w:val="none" w:sz="0" w:space="0" w:color="auto"/>
                    <w:right w:val="none" w:sz="0" w:space="0" w:color="auto"/>
                  </w:divBdr>
                  <w:divsChild>
                    <w:div w:id="1472939541">
                      <w:marLeft w:val="0"/>
                      <w:marRight w:val="0"/>
                      <w:marTop w:val="0"/>
                      <w:marBottom w:val="0"/>
                      <w:divBdr>
                        <w:top w:val="none" w:sz="0" w:space="0" w:color="auto"/>
                        <w:left w:val="none" w:sz="0" w:space="0" w:color="auto"/>
                        <w:bottom w:val="none" w:sz="0" w:space="0" w:color="auto"/>
                        <w:right w:val="none" w:sz="0" w:space="0" w:color="auto"/>
                      </w:divBdr>
                      <w:divsChild>
                        <w:div w:id="70040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0770941">
      <w:bodyDiv w:val="1"/>
      <w:marLeft w:val="0"/>
      <w:marRight w:val="0"/>
      <w:marTop w:val="0"/>
      <w:marBottom w:val="0"/>
      <w:divBdr>
        <w:top w:val="none" w:sz="0" w:space="0" w:color="auto"/>
        <w:left w:val="none" w:sz="0" w:space="0" w:color="auto"/>
        <w:bottom w:val="none" w:sz="0" w:space="0" w:color="auto"/>
        <w:right w:val="none" w:sz="0" w:space="0" w:color="auto"/>
      </w:divBdr>
    </w:div>
    <w:div w:id="2022731936">
      <w:bodyDiv w:val="1"/>
      <w:marLeft w:val="0"/>
      <w:marRight w:val="0"/>
      <w:marTop w:val="0"/>
      <w:marBottom w:val="0"/>
      <w:divBdr>
        <w:top w:val="none" w:sz="0" w:space="0" w:color="auto"/>
        <w:left w:val="none" w:sz="0" w:space="0" w:color="auto"/>
        <w:bottom w:val="none" w:sz="0" w:space="0" w:color="auto"/>
        <w:right w:val="none" w:sz="0" w:space="0" w:color="auto"/>
      </w:divBdr>
    </w:div>
    <w:div w:id="2146853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18A7FC-5532-46F9-A9B8-3490B6A341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7</Pages>
  <Words>1978</Words>
  <Characters>11275</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هاله فرزانه</dc:creator>
  <cp:lastModifiedBy>رهنما، مریم</cp:lastModifiedBy>
  <cp:revision>26</cp:revision>
  <cp:lastPrinted>2020-05-09T07:26:00Z</cp:lastPrinted>
  <dcterms:created xsi:type="dcterms:W3CDTF">2026-07-11T05:58:00Z</dcterms:created>
  <dcterms:modified xsi:type="dcterms:W3CDTF">2026-07-27T07:14:00Z</dcterms:modified>
</cp:coreProperties>
</file>