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Default="00733AB4" w:rsidP="00733AB4"/>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78B58150" w14:textId="2639B731" w:rsidR="00733AB4" w:rsidRPr="00D40DE8" w:rsidRDefault="00733AB4" w:rsidP="007311DB">
            <w:pPr>
              <w:widowControl w:val="0"/>
              <w:numPr>
                <w:ilvl w:val="0"/>
                <w:numId w:val="1"/>
              </w:numPr>
              <w:spacing w:line="360" w:lineRule="auto"/>
              <w:ind w:left="394"/>
              <w:jc w:val="lowKashida"/>
              <w:rPr>
                <w:rFonts w:cs="B Nazanin"/>
                <w:b/>
                <w:bCs/>
                <w:sz w:val="24"/>
                <w:rtl/>
              </w:rPr>
            </w:pPr>
            <w:r w:rsidRPr="00D40DE8">
              <w:rPr>
                <w:rFonts w:cs="B Nazanin" w:hint="cs"/>
                <w:b/>
                <w:bCs/>
                <w:sz w:val="26"/>
                <w:szCs w:val="26"/>
                <w:rtl/>
              </w:rPr>
              <w:t xml:space="preserve">عنوان </w:t>
            </w:r>
            <w:r w:rsidR="00021364" w:rsidRPr="00D40DE8">
              <w:rPr>
                <w:rFonts w:cs="B Nazanin" w:hint="cs"/>
                <w:b/>
                <w:bCs/>
                <w:sz w:val="26"/>
                <w:szCs w:val="26"/>
                <w:rtl/>
              </w:rPr>
              <w:t>پژوهش</w:t>
            </w:r>
            <w:r w:rsidR="002934AB">
              <w:rPr>
                <w:rFonts w:cs="B Nazanin" w:hint="cs"/>
                <w:b/>
                <w:bCs/>
                <w:sz w:val="26"/>
                <w:szCs w:val="26"/>
                <w:rtl/>
              </w:rPr>
              <w:t xml:space="preserve">: </w:t>
            </w:r>
            <w:r w:rsidR="0073317F" w:rsidRPr="007311DB">
              <w:rPr>
                <w:rFonts w:cs="B Mitra"/>
                <w:b/>
                <w:bCs/>
                <w:sz w:val="26"/>
                <w:szCs w:val="26"/>
                <w:rtl/>
              </w:rPr>
              <w:t>تحلیل جامعه‌شناختی انحرافات اجرایی برنامه پزشک خانواده و نظام ارجاع (</w:t>
            </w:r>
            <w:r w:rsidR="007311DB" w:rsidRPr="007311DB">
              <w:rPr>
                <w:rFonts w:cs="B Mitra" w:hint="cs"/>
                <w:b/>
                <w:bCs/>
                <w:sz w:val="26"/>
                <w:szCs w:val="26"/>
                <w:rtl/>
              </w:rPr>
              <w:t>با تمرکز بر پزشک</w:t>
            </w:r>
            <w:r w:rsidR="0073317F" w:rsidRPr="007311DB">
              <w:rPr>
                <w:rFonts w:cs="B Mitra"/>
                <w:b/>
                <w:bCs/>
                <w:sz w:val="26"/>
                <w:szCs w:val="26"/>
                <w:rtl/>
              </w:rPr>
              <w:t>)</w:t>
            </w:r>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74477E4C" w:rsidR="00733AB4" w:rsidRPr="00880F32" w:rsidRDefault="000C2C80" w:rsidP="002926E2">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2926E2" w:rsidRPr="0073317F">
              <w:rPr>
                <w:rFonts w:ascii="Arial" w:hAnsi="Arial" w:cs="Arial" w:hint="cs"/>
                <w:b/>
                <w:bCs/>
                <w:color w:val="000000" w:themeColor="text1"/>
                <w:sz w:val="26"/>
                <w:szCs w:val="26"/>
                <w:shd w:val="clear" w:color="auto" w:fill="000000" w:themeFill="text1"/>
                <w:rtl/>
              </w:rPr>
              <w:t>□</w:t>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Pr="00880F32">
              <w:rPr>
                <w:rFonts w:ascii="Arial" w:hAnsi="Arial" w:cs="Arial" w:hint="cs"/>
                <w:b/>
                <w:bCs/>
                <w:sz w:val="26"/>
                <w:szCs w:val="26"/>
                <w:rtl/>
              </w:rPr>
              <w:t>□</w:t>
            </w:r>
            <w:r w:rsidRPr="00880F32">
              <w:rPr>
                <w:rFonts w:cs="B Nazanin"/>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1D8B711B" w:rsidR="00733AB4" w:rsidRPr="000825BA" w:rsidRDefault="00733AB4" w:rsidP="002926E2">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2926E2" w:rsidRPr="002926E2">
              <w:rPr>
                <w:rFonts w:ascii="Arial" w:hAnsi="Arial" w:cs="Arial" w:hint="cs"/>
                <w:b/>
                <w:bCs/>
                <w:sz w:val="26"/>
                <w:szCs w:val="26"/>
                <w:rtl/>
              </w:rPr>
              <w:t>□</w:t>
            </w:r>
            <w:r w:rsidRPr="000825BA">
              <w:rPr>
                <w:rFonts w:cs="B Nazanin" w:hint="cs"/>
                <w:b/>
                <w:bCs/>
                <w:sz w:val="26"/>
                <w:szCs w:val="26"/>
                <w:rtl/>
              </w:rPr>
              <w:t xml:space="preserve">                 گزارش کارشناسی</w:t>
            </w:r>
            <w:r w:rsidRPr="0073317F">
              <w:rPr>
                <w:rFonts w:ascii="Arial" w:hAnsi="Arial" w:cs="Arial" w:hint="cs"/>
                <w:b/>
                <w:bCs/>
                <w:color w:val="000000" w:themeColor="text1"/>
                <w:sz w:val="26"/>
                <w:szCs w:val="26"/>
                <w:shd w:val="clear" w:color="auto" w:fill="000000" w:themeFill="text1"/>
                <w:rtl/>
              </w:rPr>
              <w:t>□</w:t>
            </w:r>
            <w:r w:rsidRPr="0073317F">
              <w:rPr>
                <w:rFonts w:cs="B Nazanin" w:hint="cs"/>
                <w:b/>
                <w:bCs/>
                <w:sz w:val="26"/>
                <w:szCs w:val="26"/>
                <w:shd w:val="clear" w:color="auto" w:fill="000000" w:themeFill="text1"/>
                <w:rtl/>
              </w:rPr>
              <w:t xml:space="preserve"> </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BE5541" w:rsidRPr="001B5C83" w14:paraId="56DE2707" w14:textId="77777777" w:rsidTr="00BE5541">
        <w:trPr>
          <w:trHeight w:val="620"/>
        </w:trPr>
        <w:tc>
          <w:tcPr>
            <w:tcW w:w="9792" w:type="dxa"/>
          </w:tcPr>
          <w:p w14:paraId="15E21738" w14:textId="0947025B" w:rsidR="00BE5541" w:rsidRPr="002028D3" w:rsidRDefault="00BE5541" w:rsidP="008C3CBF">
            <w:pPr>
              <w:widowControl w:val="0"/>
              <w:numPr>
                <w:ilvl w:val="0"/>
                <w:numId w:val="1"/>
              </w:numPr>
              <w:spacing w:line="360" w:lineRule="auto"/>
              <w:ind w:left="394"/>
              <w:jc w:val="lowKashida"/>
              <w:rPr>
                <w:rFonts w:cs="B Nazanin"/>
                <w:b/>
                <w:bCs/>
                <w:sz w:val="26"/>
                <w:szCs w:val="26"/>
              </w:rPr>
            </w:pPr>
            <w:r w:rsidRPr="002028D3">
              <w:rPr>
                <w:rFonts w:cs="B Nazanin" w:hint="cs"/>
                <w:b/>
                <w:bCs/>
                <w:sz w:val="26"/>
                <w:szCs w:val="26"/>
                <w:rtl/>
              </w:rPr>
              <w:t>توصیف و بیان مسئله:</w:t>
            </w:r>
          </w:p>
          <w:p w14:paraId="1DA17A51" w14:textId="32FC1F87" w:rsidR="002926E2" w:rsidRPr="0073317F" w:rsidRDefault="00645356" w:rsidP="00D53FF8">
            <w:pPr>
              <w:spacing w:line="276" w:lineRule="auto"/>
              <w:jc w:val="both"/>
              <w:rPr>
                <w:rFonts w:cs="B Mitra"/>
                <w:sz w:val="26"/>
                <w:szCs w:val="26"/>
                <w:rtl/>
              </w:rPr>
            </w:pPr>
            <w:r w:rsidRPr="00645356">
              <w:rPr>
                <w:rFonts w:cs="B Mitra"/>
                <w:sz w:val="26"/>
                <w:szCs w:val="26"/>
                <w:rtl/>
              </w:rPr>
              <w:t xml:space="preserve">برنامه پزشک خانواده و نظام ارجاع، به‌عنوان </w:t>
            </w:r>
            <w:r w:rsidRPr="00645356">
              <w:rPr>
                <w:rFonts w:cs="B Mitra" w:hint="cs"/>
                <w:sz w:val="26"/>
                <w:szCs w:val="26"/>
                <w:rtl/>
              </w:rPr>
              <w:t>ی</w:t>
            </w:r>
            <w:r w:rsidRPr="00645356">
              <w:rPr>
                <w:rFonts w:cs="B Mitra" w:hint="eastAsia"/>
                <w:sz w:val="26"/>
                <w:szCs w:val="26"/>
                <w:rtl/>
              </w:rPr>
              <w:t>ک</w:t>
            </w:r>
            <w:r w:rsidRPr="00645356">
              <w:rPr>
                <w:rFonts w:cs="B Mitra" w:hint="cs"/>
                <w:sz w:val="26"/>
                <w:szCs w:val="26"/>
                <w:rtl/>
              </w:rPr>
              <w:t>ی</w:t>
            </w:r>
            <w:r w:rsidRPr="00645356">
              <w:rPr>
                <w:rFonts w:cs="B Mitra"/>
                <w:sz w:val="26"/>
                <w:szCs w:val="26"/>
                <w:rtl/>
              </w:rPr>
              <w:t xml:space="preserve"> از ارکان اصل</w:t>
            </w:r>
            <w:r w:rsidRPr="00645356">
              <w:rPr>
                <w:rFonts w:cs="B Mitra" w:hint="cs"/>
                <w:sz w:val="26"/>
                <w:szCs w:val="26"/>
                <w:rtl/>
              </w:rPr>
              <w:t>ی</w:t>
            </w:r>
            <w:r w:rsidRPr="00645356">
              <w:rPr>
                <w:rFonts w:cs="B Mitra"/>
                <w:sz w:val="26"/>
                <w:szCs w:val="26"/>
                <w:rtl/>
              </w:rPr>
              <w:t xml:space="preserve"> س</w:t>
            </w:r>
            <w:r w:rsidRPr="00645356">
              <w:rPr>
                <w:rFonts w:cs="B Mitra" w:hint="cs"/>
                <w:sz w:val="26"/>
                <w:szCs w:val="26"/>
                <w:rtl/>
              </w:rPr>
              <w:t>ی</w:t>
            </w:r>
            <w:r w:rsidRPr="00645356">
              <w:rPr>
                <w:rFonts w:cs="B Mitra" w:hint="eastAsia"/>
                <w:sz w:val="26"/>
                <w:szCs w:val="26"/>
                <w:rtl/>
              </w:rPr>
              <w:t>است‌ها</w:t>
            </w:r>
            <w:r w:rsidRPr="00645356">
              <w:rPr>
                <w:rFonts w:cs="B Mitra" w:hint="cs"/>
                <w:sz w:val="26"/>
                <w:szCs w:val="26"/>
                <w:rtl/>
              </w:rPr>
              <w:t>ی</w:t>
            </w:r>
            <w:r w:rsidRPr="00645356">
              <w:rPr>
                <w:rFonts w:cs="B Mitra"/>
                <w:sz w:val="26"/>
                <w:szCs w:val="26"/>
                <w:rtl/>
              </w:rPr>
              <w:t xml:space="preserve"> سلامت، با هدف تحقق عدالت در دسترس</w:t>
            </w:r>
            <w:r w:rsidRPr="00645356">
              <w:rPr>
                <w:rFonts w:cs="B Mitra" w:hint="cs"/>
                <w:sz w:val="26"/>
                <w:szCs w:val="26"/>
                <w:rtl/>
              </w:rPr>
              <w:t>ی</w:t>
            </w:r>
            <w:r w:rsidRPr="00645356">
              <w:rPr>
                <w:rFonts w:cs="B Mitra" w:hint="eastAsia"/>
                <w:sz w:val="26"/>
                <w:szCs w:val="26"/>
                <w:rtl/>
              </w:rPr>
              <w:t>،</w:t>
            </w:r>
            <w:r w:rsidRPr="00645356">
              <w:rPr>
                <w:rFonts w:cs="B Mitra"/>
                <w:sz w:val="26"/>
                <w:szCs w:val="26"/>
                <w:rtl/>
              </w:rPr>
              <w:t xml:space="preserve"> کاهش هز</w:t>
            </w:r>
            <w:r w:rsidRPr="00645356">
              <w:rPr>
                <w:rFonts w:cs="B Mitra" w:hint="cs"/>
                <w:sz w:val="26"/>
                <w:szCs w:val="26"/>
                <w:rtl/>
              </w:rPr>
              <w:t>ی</w:t>
            </w:r>
            <w:r w:rsidRPr="00645356">
              <w:rPr>
                <w:rFonts w:cs="B Mitra" w:hint="eastAsia"/>
                <w:sz w:val="26"/>
                <w:szCs w:val="26"/>
                <w:rtl/>
              </w:rPr>
              <w:t>نه‌ها</w:t>
            </w:r>
            <w:r w:rsidRPr="00645356">
              <w:rPr>
                <w:rFonts w:cs="B Mitra" w:hint="cs"/>
                <w:sz w:val="26"/>
                <w:szCs w:val="26"/>
                <w:rtl/>
              </w:rPr>
              <w:t>ی</w:t>
            </w:r>
            <w:r w:rsidRPr="00645356">
              <w:rPr>
                <w:rFonts w:cs="B Mitra"/>
                <w:sz w:val="26"/>
                <w:szCs w:val="26"/>
                <w:rtl/>
              </w:rPr>
              <w:t xml:space="preserve"> غ</w:t>
            </w:r>
            <w:r w:rsidRPr="00645356">
              <w:rPr>
                <w:rFonts w:cs="B Mitra" w:hint="cs"/>
                <w:sz w:val="26"/>
                <w:szCs w:val="26"/>
                <w:rtl/>
              </w:rPr>
              <w:t>ی</w:t>
            </w:r>
            <w:r w:rsidRPr="00645356">
              <w:rPr>
                <w:rFonts w:cs="B Mitra" w:hint="eastAsia"/>
                <w:sz w:val="26"/>
                <w:szCs w:val="26"/>
                <w:rtl/>
              </w:rPr>
              <w:t>رضرور</w:t>
            </w:r>
            <w:r w:rsidRPr="00645356">
              <w:rPr>
                <w:rFonts w:cs="B Mitra"/>
                <w:sz w:val="26"/>
                <w:szCs w:val="26"/>
                <w:rtl/>
              </w:rPr>
              <w:t xml:space="preserve"> و مد</w:t>
            </w:r>
            <w:r w:rsidRPr="00645356">
              <w:rPr>
                <w:rFonts w:cs="B Mitra" w:hint="cs"/>
                <w:sz w:val="26"/>
                <w:szCs w:val="26"/>
                <w:rtl/>
              </w:rPr>
              <w:t>ی</w:t>
            </w:r>
            <w:r w:rsidRPr="00645356">
              <w:rPr>
                <w:rFonts w:cs="B Mitra" w:hint="eastAsia"/>
                <w:sz w:val="26"/>
                <w:szCs w:val="26"/>
                <w:rtl/>
              </w:rPr>
              <w:t>ر</w:t>
            </w:r>
            <w:r w:rsidRPr="00645356">
              <w:rPr>
                <w:rFonts w:cs="B Mitra" w:hint="cs"/>
                <w:sz w:val="26"/>
                <w:szCs w:val="26"/>
                <w:rtl/>
              </w:rPr>
              <w:t>ی</w:t>
            </w:r>
            <w:r w:rsidRPr="00645356">
              <w:rPr>
                <w:rFonts w:cs="B Mitra" w:hint="eastAsia"/>
                <w:sz w:val="26"/>
                <w:szCs w:val="26"/>
                <w:rtl/>
              </w:rPr>
              <w:t>ت</w:t>
            </w:r>
            <w:r w:rsidRPr="00645356">
              <w:rPr>
                <w:rFonts w:cs="B Mitra"/>
                <w:sz w:val="26"/>
                <w:szCs w:val="26"/>
                <w:rtl/>
              </w:rPr>
              <w:t xml:space="preserve"> به</w:t>
            </w:r>
            <w:r w:rsidRPr="00645356">
              <w:rPr>
                <w:rFonts w:cs="B Mitra" w:hint="cs"/>
                <w:sz w:val="26"/>
                <w:szCs w:val="26"/>
                <w:rtl/>
              </w:rPr>
              <w:t>ی</w:t>
            </w:r>
            <w:r w:rsidRPr="00645356">
              <w:rPr>
                <w:rFonts w:cs="B Mitra" w:hint="eastAsia"/>
                <w:sz w:val="26"/>
                <w:szCs w:val="26"/>
                <w:rtl/>
              </w:rPr>
              <w:t>نه</w:t>
            </w:r>
            <w:r w:rsidRPr="00645356">
              <w:rPr>
                <w:rFonts w:cs="B Mitra"/>
                <w:sz w:val="26"/>
                <w:szCs w:val="26"/>
                <w:rtl/>
              </w:rPr>
              <w:t xml:space="preserve"> منابع طراح</w:t>
            </w:r>
            <w:r w:rsidRPr="00645356">
              <w:rPr>
                <w:rFonts w:cs="B Mitra" w:hint="cs"/>
                <w:sz w:val="26"/>
                <w:szCs w:val="26"/>
                <w:rtl/>
              </w:rPr>
              <w:t>ی</w:t>
            </w:r>
            <w:r w:rsidRPr="00645356">
              <w:rPr>
                <w:rFonts w:cs="B Mitra"/>
                <w:sz w:val="26"/>
                <w:szCs w:val="26"/>
                <w:rtl/>
              </w:rPr>
              <w:t xml:space="preserve"> شده است. باا</w:t>
            </w:r>
            <w:r w:rsidRPr="00645356">
              <w:rPr>
                <w:rFonts w:cs="B Mitra" w:hint="cs"/>
                <w:sz w:val="26"/>
                <w:szCs w:val="26"/>
                <w:rtl/>
              </w:rPr>
              <w:t>ی</w:t>
            </w:r>
            <w:r w:rsidRPr="00645356">
              <w:rPr>
                <w:rFonts w:cs="B Mitra" w:hint="eastAsia"/>
                <w:sz w:val="26"/>
                <w:szCs w:val="26"/>
                <w:rtl/>
              </w:rPr>
              <w:t>ن‌حال،</w:t>
            </w:r>
            <w:r w:rsidRPr="00645356">
              <w:rPr>
                <w:rFonts w:cs="B Mitra"/>
                <w:sz w:val="26"/>
                <w:szCs w:val="26"/>
                <w:rtl/>
              </w:rPr>
              <w:t xml:space="preserve"> تجارب اجرا</w:t>
            </w:r>
            <w:r w:rsidRPr="00645356">
              <w:rPr>
                <w:rFonts w:cs="B Mitra" w:hint="cs"/>
                <w:sz w:val="26"/>
                <w:szCs w:val="26"/>
                <w:rtl/>
              </w:rPr>
              <w:t>یی</w:t>
            </w:r>
            <w:r w:rsidRPr="00645356">
              <w:rPr>
                <w:rFonts w:cs="B Mitra"/>
                <w:sz w:val="26"/>
                <w:szCs w:val="26"/>
                <w:rtl/>
              </w:rPr>
              <w:t xml:space="preserve"> در نظام‌ها</w:t>
            </w:r>
            <w:r w:rsidRPr="00645356">
              <w:rPr>
                <w:rFonts w:cs="B Mitra" w:hint="cs"/>
                <w:sz w:val="26"/>
                <w:szCs w:val="26"/>
                <w:rtl/>
              </w:rPr>
              <w:t>ی</w:t>
            </w:r>
            <w:r w:rsidRPr="00645356">
              <w:rPr>
                <w:rFonts w:cs="B Mitra"/>
                <w:sz w:val="26"/>
                <w:szCs w:val="26"/>
                <w:rtl/>
              </w:rPr>
              <w:t xml:space="preserve"> سلامت مختلف نشان م</w:t>
            </w:r>
            <w:r w:rsidRPr="00645356">
              <w:rPr>
                <w:rFonts w:cs="B Mitra" w:hint="cs"/>
                <w:sz w:val="26"/>
                <w:szCs w:val="26"/>
                <w:rtl/>
              </w:rPr>
              <w:t>ی‌</w:t>
            </w:r>
            <w:r w:rsidRPr="00645356">
              <w:rPr>
                <w:rFonts w:cs="B Mitra" w:hint="eastAsia"/>
                <w:sz w:val="26"/>
                <w:szCs w:val="26"/>
                <w:rtl/>
              </w:rPr>
              <w:t>دهد</w:t>
            </w:r>
            <w:r w:rsidRPr="00645356">
              <w:rPr>
                <w:rFonts w:cs="B Mitra"/>
                <w:sz w:val="26"/>
                <w:szCs w:val="26"/>
                <w:rtl/>
              </w:rPr>
              <w:t xml:space="preserve"> که پزشکان خانواده به‌عنوان «در</w:t>
            </w:r>
            <w:r w:rsidRPr="00645356">
              <w:rPr>
                <w:rFonts w:cs="B Mitra" w:hint="eastAsia"/>
                <w:sz w:val="26"/>
                <w:szCs w:val="26"/>
                <w:rtl/>
              </w:rPr>
              <w:t>وازه‌بانان»</w:t>
            </w:r>
            <w:r w:rsidRPr="00645356">
              <w:rPr>
                <w:rFonts w:cs="B Mitra"/>
                <w:sz w:val="26"/>
                <w:szCs w:val="26"/>
                <w:rtl/>
              </w:rPr>
              <w:t xml:space="preserve"> نظام سلامت، در مقام اجرا ممکن است دچار انحرافات رفتار</w:t>
            </w:r>
            <w:r w:rsidRPr="00645356">
              <w:rPr>
                <w:rFonts w:cs="B Mitra" w:hint="cs"/>
                <w:sz w:val="26"/>
                <w:szCs w:val="26"/>
                <w:rtl/>
              </w:rPr>
              <w:t>ی</w:t>
            </w:r>
            <w:r w:rsidRPr="00645356">
              <w:rPr>
                <w:rFonts w:cs="B Mitra"/>
                <w:sz w:val="26"/>
                <w:szCs w:val="26"/>
                <w:rtl/>
              </w:rPr>
              <w:t xml:space="preserve"> و حرفه‌ا</w:t>
            </w:r>
            <w:r w:rsidRPr="00645356">
              <w:rPr>
                <w:rFonts w:cs="B Mitra" w:hint="cs"/>
                <w:sz w:val="26"/>
                <w:szCs w:val="26"/>
                <w:rtl/>
              </w:rPr>
              <w:t>ی</w:t>
            </w:r>
            <w:r w:rsidRPr="00645356">
              <w:rPr>
                <w:rFonts w:cs="B Mitra"/>
                <w:sz w:val="26"/>
                <w:szCs w:val="26"/>
                <w:rtl/>
              </w:rPr>
              <w:t xml:space="preserve"> شوند که نه‌تنها اهداف عدالت‌محور برنامه را نقض م</w:t>
            </w:r>
            <w:r w:rsidRPr="00645356">
              <w:rPr>
                <w:rFonts w:cs="B Mitra" w:hint="cs"/>
                <w:sz w:val="26"/>
                <w:szCs w:val="26"/>
                <w:rtl/>
              </w:rPr>
              <w:t>ی‌</w:t>
            </w:r>
            <w:r w:rsidRPr="00645356">
              <w:rPr>
                <w:rFonts w:cs="B Mitra" w:hint="eastAsia"/>
                <w:sz w:val="26"/>
                <w:szCs w:val="26"/>
                <w:rtl/>
              </w:rPr>
              <w:t>کند،</w:t>
            </w:r>
            <w:r w:rsidRPr="00645356">
              <w:rPr>
                <w:rFonts w:cs="B Mitra"/>
                <w:sz w:val="26"/>
                <w:szCs w:val="26"/>
                <w:rtl/>
              </w:rPr>
              <w:t xml:space="preserve"> بلکه به تشد</w:t>
            </w:r>
            <w:r w:rsidRPr="00645356">
              <w:rPr>
                <w:rFonts w:cs="B Mitra" w:hint="cs"/>
                <w:sz w:val="26"/>
                <w:szCs w:val="26"/>
                <w:rtl/>
              </w:rPr>
              <w:t>ی</w:t>
            </w:r>
            <w:r w:rsidRPr="00645356">
              <w:rPr>
                <w:rFonts w:cs="B Mitra" w:hint="eastAsia"/>
                <w:sz w:val="26"/>
                <w:szCs w:val="26"/>
                <w:rtl/>
              </w:rPr>
              <w:t>د</w:t>
            </w:r>
            <w:r w:rsidRPr="00645356">
              <w:rPr>
                <w:rFonts w:cs="B Mitra"/>
                <w:sz w:val="26"/>
                <w:szCs w:val="26"/>
                <w:rtl/>
              </w:rPr>
              <w:t xml:space="preserve"> نابرابر</w:t>
            </w:r>
            <w:r w:rsidRPr="00645356">
              <w:rPr>
                <w:rFonts w:cs="B Mitra" w:hint="cs"/>
                <w:sz w:val="26"/>
                <w:szCs w:val="26"/>
                <w:rtl/>
              </w:rPr>
              <w:t>ی‌</w:t>
            </w:r>
            <w:r w:rsidRPr="00645356">
              <w:rPr>
                <w:rFonts w:cs="B Mitra" w:hint="eastAsia"/>
                <w:sz w:val="26"/>
                <w:szCs w:val="26"/>
                <w:rtl/>
              </w:rPr>
              <w:t>ها</w:t>
            </w:r>
            <w:r w:rsidRPr="00645356">
              <w:rPr>
                <w:rFonts w:cs="B Mitra" w:hint="cs"/>
                <w:sz w:val="26"/>
                <w:szCs w:val="26"/>
                <w:rtl/>
              </w:rPr>
              <w:t>ی</w:t>
            </w:r>
            <w:r w:rsidRPr="00645356">
              <w:rPr>
                <w:rFonts w:cs="B Mitra"/>
                <w:sz w:val="26"/>
                <w:szCs w:val="26"/>
                <w:rtl/>
              </w:rPr>
              <w:t xml:space="preserve"> درمان</w:t>
            </w:r>
            <w:r w:rsidRPr="00645356">
              <w:rPr>
                <w:rFonts w:cs="B Mitra" w:hint="cs"/>
                <w:sz w:val="26"/>
                <w:szCs w:val="26"/>
                <w:rtl/>
              </w:rPr>
              <w:t>ی</w:t>
            </w:r>
            <w:r w:rsidRPr="00645356">
              <w:rPr>
                <w:rFonts w:cs="B Mitra"/>
                <w:sz w:val="26"/>
                <w:szCs w:val="26"/>
                <w:rtl/>
              </w:rPr>
              <w:t xml:space="preserve"> و تضع</w:t>
            </w:r>
            <w:r w:rsidRPr="00645356">
              <w:rPr>
                <w:rFonts w:cs="B Mitra" w:hint="cs"/>
                <w:sz w:val="26"/>
                <w:szCs w:val="26"/>
                <w:rtl/>
              </w:rPr>
              <w:t>ی</w:t>
            </w:r>
            <w:r w:rsidRPr="00645356">
              <w:rPr>
                <w:rFonts w:cs="B Mitra" w:hint="eastAsia"/>
                <w:sz w:val="26"/>
                <w:szCs w:val="26"/>
                <w:rtl/>
              </w:rPr>
              <w:t>ف</w:t>
            </w:r>
            <w:r w:rsidRPr="00645356">
              <w:rPr>
                <w:rFonts w:cs="B Mitra"/>
                <w:sz w:val="26"/>
                <w:szCs w:val="26"/>
                <w:rtl/>
              </w:rPr>
              <w:t xml:space="preserve"> اعتماد عموم</w:t>
            </w:r>
            <w:r w:rsidRPr="00645356">
              <w:rPr>
                <w:rFonts w:cs="B Mitra" w:hint="cs"/>
                <w:sz w:val="26"/>
                <w:szCs w:val="26"/>
                <w:rtl/>
              </w:rPr>
              <w:t>ی</w:t>
            </w:r>
            <w:r w:rsidRPr="00645356">
              <w:rPr>
                <w:rFonts w:cs="B Mitra"/>
                <w:sz w:val="26"/>
                <w:szCs w:val="26"/>
                <w:rtl/>
              </w:rPr>
              <w:t xml:space="preserve"> منجر م</w:t>
            </w:r>
            <w:r w:rsidRPr="00645356">
              <w:rPr>
                <w:rFonts w:cs="B Mitra" w:hint="cs"/>
                <w:sz w:val="26"/>
                <w:szCs w:val="26"/>
                <w:rtl/>
              </w:rPr>
              <w:t>ی‌</w:t>
            </w:r>
            <w:r w:rsidRPr="00645356">
              <w:rPr>
                <w:rFonts w:cs="B Mitra" w:hint="eastAsia"/>
                <w:sz w:val="26"/>
                <w:szCs w:val="26"/>
                <w:rtl/>
              </w:rPr>
              <w:t>شود</w:t>
            </w:r>
            <w:r w:rsidRPr="00645356">
              <w:rPr>
                <w:rFonts w:cs="B Mitra"/>
                <w:sz w:val="26"/>
                <w:szCs w:val="26"/>
                <w:rtl/>
              </w:rPr>
              <w:t>. مصاد</w:t>
            </w:r>
            <w:r w:rsidRPr="00645356">
              <w:rPr>
                <w:rFonts w:cs="B Mitra" w:hint="cs"/>
                <w:sz w:val="26"/>
                <w:szCs w:val="26"/>
                <w:rtl/>
              </w:rPr>
              <w:t>ی</w:t>
            </w:r>
            <w:r w:rsidRPr="00645356">
              <w:rPr>
                <w:rFonts w:cs="B Mitra" w:hint="eastAsia"/>
                <w:sz w:val="26"/>
                <w:szCs w:val="26"/>
                <w:rtl/>
              </w:rPr>
              <w:t>ق</w:t>
            </w:r>
            <w:r w:rsidRPr="00645356">
              <w:rPr>
                <w:rFonts w:cs="B Mitra"/>
                <w:sz w:val="26"/>
                <w:szCs w:val="26"/>
                <w:rtl/>
              </w:rPr>
              <w:t xml:space="preserve"> ا</w:t>
            </w:r>
            <w:r w:rsidRPr="00645356">
              <w:rPr>
                <w:rFonts w:cs="B Mitra" w:hint="cs"/>
                <w:sz w:val="26"/>
                <w:szCs w:val="26"/>
                <w:rtl/>
              </w:rPr>
              <w:t>ی</w:t>
            </w:r>
            <w:r w:rsidRPr="00645356">
              <w:rPr>
                <w:rFonts w:cs="B Mitra" w:hint="eastAsia"/>
                <w:sz w:val="26"/>
                <w:szCs w:val="26"/>
                <w:rtl/>
              </w:rPr>
              <w:t>ن</w:t>
            </w:r>
            <w:r w:rsidRPr="00645356">
              <w:rPr>
                <w:rFonts w:cs="B Mitra"/>
                <w:sz w:val="26"/>
                <w:szCs w:val="26"/>
                <w:rtl/>
              </w:rPr>
              <w:t xml:space="preserve"> انحرافات شامل تبان</w:t>
            </w:r>
            <w:r w:rsidRPr="00645356">
              <w:rPr>
                <w:rFonts w:cs="B Mitra" w:hint="cs"/>
                <w:sz w:val="26"/>
                <w:szCs w:val="26"/>
                <w:rtl/>
              </w:rPr>
              <w:t>ی</w:t>
            </w:r>
            <w:r w:rsidRPr="00645356">
              <w:rPr>
                <w:rFonts w:cs="B Mitra"/>
                <w:sz w:val="26"/>
                <w:szCs w:val="26"/>
                <w:rtl/>
              </w:rPr>
              <w:t xml:space="preserve"> با متخصص</w:t>
            </w:r>
            <w:r w:rsidRPr="00645356">
              <w:rPr>
                <w:rFonts w:cs="B Mitra" w:hint="cs"/>
                <w:sz w:val="26"/>
                <w:szCs w:val="26"/>
                <w:rtl/>
              </w:rPr>
              <w:t>ی</w:t>
            </w:r>
            <w:r w:rsidRPr="00645356">
              <w:rPr>
                <w:rFonts w:cs="B Mitra" w:hint="eastAsia"/>
                <w:sz w:val="26"/>
                <w:szCs w:val="26"/>
                <w:rtl/>
              </w:rPr>
              <w:t>ن</w:t>
            </w:r>
            <w:r w:rsidRPr="00645356">
              <w:rPr>
                <w:rFonts w:cs="B Mitra"/>
                <w:sz w:val="26"/>
                <w:szCs w:val="26"/>
                <w:rtl/>
              </w:rPr>
              <w:t xml:space="preserve"> خاص و ارجاع سو</w:t>
            </w:r>
            <w:r w:rsidRPr="00645356">
              <w:rPr>
                <w:rFonts w:cs="B Mitra" w:hint="eastAsia"/>
                <w:sz w:val="26"/>
                <w:szCs w:val="26"/>
                <w:rtl/>
              </w:rPr>
              <w:t>گ</w:t>
            </w:r>
            <w:r w:rsidRPr="00645356">
              <w:rPr>
                <w:rFonts w:cs="B Mitra" w:hint="cs"/>
                <w:sz w:val="26"/>
                <w:szCs w:val="26"/>
                <w:rtl/>
              </w:rPr>
              <w:t>ی</w:t>
            </w:r>
            <w:r w:rsidRPr="00645356">
              <w:rPr>
                <w:rFonts w:cs="B Mitra" w:hint="eastAsia"/>
                <w:sz w:val="26"/>
                <w:szCs w:val="26"/>
                <w:rtl/>
              </w:rPr>
              <w:t>رانه</w:t>
            </w:r>
            <w:r w:rsidRPr="00645356">
              <w:rPr>
                <w:rFonts w:cs="B Mitra"/>
                <w:sz w:val="26"/>
                <w:szCs w:val="26"/>
                <w:rtl/>
              </w:rPr>
              <w:t xml:space="preserve"> (مبتن</w:t>
            </w:r>
            <w:r w:rsidRPr="00645356">
              <w:rPr>
                <w:rFonts w:cs="B Mitra" w:hint="cs"/>
                <w:sz w:val="26"/>
                <w:szCs w:val="26"/>
                <w:rtl/>
              </w:rPr>
              <w:t>ی</w:t>
            </w:r>
            <w:r w:rsidRPr="00645356">
              <w:rPr>
                <w:rFonts w:cs="B Mitra"/>
                <w:sz w:val="26"/>
                <w:szCs w:val="26"/>
                <w:rtl/>
              </w:rPr>
              <w:t xml:space="preserve"> بر روابط شخص</w:t>
            </w:r>
            <w:r w:rsidRPr="00645356">
              <w:rPr>
                <w:rFonts w:cs="B Mitra" w:hint="cs"/>
                <w:sz w:val="26"/>
                <w:szCs w:val="26"/>
                <w:rtl/>
              </w:rPr>
              <w:t>ی</w:t>
            </w:r>
            <w:r w:rsidRPr="00645356">
              <w:rPr>
                <w:rFonts w:cs="B Mitra"/>
                <w:sz w:val="26"/>
                <w:szCs w:val="26"/>
                <w:rtl/>
              </w:rPr>
              <w:t xml:space="preserve"> </w:t>
            </w:r>
            <w:r w:rsidRPr="00645356">
              <w:rPr>
                <w:rFonts w:cs="B Mitra" w:hint="cs"/>
                <w:sz w:val="26"/>
                <w:szCs w:val="26"/>
                <w:rtl/>
              </w:rPr>
              <w:t>ی</w:t>
            </w:r>
            <w:r w:rsidRPr="00645356">
              <w:rPr>
                <w:rFonts w:cs="B Mitra" w:hint="eastAsia"/>
                <w:sz w:val="26"/>
                <w:szCs w:val="26"/>
                <w:rtl/>
              </w:rPr>
              <w:t>ا</w:t>
            </w:r>
            <w:r w:rsidRPr="00645356">
              <w:rPr>
                <w:rFonts w:cs="B Mitra"/>
                <w:sz w:val="26"/>
                <w:szCs w:val="26"/>
                <w:rtl/>
              </w:rPr>
              <w:t xml:space="preserve"> منافع مال</w:t>
            </w:r>
            <w:r w:rsidRPr="00645356">
              <w:rPr>
                <w:rFonts w:cs="B Mitra" w:hint="cs"/>
                <w:sz w:val="26"/>
                <w:szCs w:val="26"/>
                <w:rtl/>
              </w:rPr>
              <w:t>ی</w:t>
            </w:r>
            <w:r w:rsidRPr="00645356">
              <w:rPr>
                <w:rFonts w:cs="B Mitra" w:hint="eastAsia"/>
                <w:sz w:val="26"/>
                <w:szCs w:val="26"/>
                <w:rtl/>
              </w:rPr>
              <w:t>،</w:t>
            </w:r>
            <w:r w:rsidRPr="00645356">
              <w:rPr>
                <w:rFonts w:cs="B Mitra"/>
                <w:sz w:val="26"/>
                <w:szCs w:val="26"/>
                <w:rtl/>
              </w:rPr>
              <w:t xml:space="preserve"> نه ن</w:t>
            </w:r>
            <w:r w:rsidRPr="00645356">
              <w:rPr>
                <w:rFonts w:cs="B Mitra" w:hint="cs"/>
                <w:sz w:val="26"/>
                <w:szCs w:val="26"/>
                <w:rtl/>
              </w:rPr>
              <w:t>ی</w:t>
            </w:r>
            <w:r w:rsidRPr="00645356">
              <w:rPr>
                <w:rFonts w:cs="B Mitra" w:hint="eastAsia"/>
                <w:sz w:val="26"/>
                <w:szCs w:val="26"/>
                <w:rtl/>
              </w:rPr>
              <w:t>از</w:t>
            </w:r>
            <w:r w:rsidRPr="00645356">
              <w:rPr>
                <w:rFonts w:cs="B Mitra"/>
                <w:sz w:val="26"/>
                <w:szCs w:val="26"/>
                <w:rtl/>
              </w:rPr>
              <w:t xml:space="preserve"> بال</w:t>
            </w:r>
            <w:r w:rsidRPr="00645356">
              <w:rPr>
                <w:rFonts w:cs="B Mitra" w:hint="cs"/>
                <w:sz w:val="26"/>
                <w:szCs w:val="26"/>
                <w:rtl/>
              </w:rPr>
              <w:t>ی</w:t>
            </w:r>
            <w:r w:rsidRPr="00645356">
              <w:rPr>
                <w:rFonts w:cs="B Mitra" w:hint="eastAsia"/>
                <w:sz w:val="26"/>
                <w:szCs w:val="26"/>
                <w:rtl/>
              </w:rPr>
              <w:t>ن</w:t>
            </w:r>
            <w:r w:rsidRPr="00645356">
              <w:rPr>
                <w:rFonts w:cs="B Mitra" w:hint="cs"/>
                <w:sz w:val="26"/>
                <w:szCs w:val="26"/>
                <w:rtl/>
              </w:rPr>
              <w:t>ی</w:t>
            </w:r>
            <w:r w:rsidRPr="00645356">
              <w:rPr>
                <w:rFonts w:cs="B Mitra"/>
                <w:sz w:val="26"/>
                <w:szCs w:val="26"/>
                <w:rtl/>
              </w:rPr>
              <w:t>)، تجو</w:t>
            </w:r>
            <w:r w:rsidRPr="00645356">
              <w:rPr>
                <w:rFonts w:cs="B Mitra" w:hint="cs"/>
                <w:sz w:val="26"/>
                <w:szCs w:val="26"/>
                <w:rtl/>
              </w:rPr>
              <w:t>ی</w:t>
            </w:r>
            <w:r w:rsidRPr="00645356">
              <w:rPr>
                <w:rFonts w:cs="B Mitra" w:hint="eastAsia"/>
                <w:sz w:val="26"/>
                <w:szCs w:val="26"/>
                <w:rtl/>
              </w:rPr>
              <w:t>زها</w:t>
            </w:r>
            <w:r w:rsidRPr="00645356">
              <w:rPr>
                <w:rFonts w:cs="B Mitra" w:hint="cs"/>
                <w:sz w:val="26"/>
                <w:szCs w:val="26"/>
                <w:rtl/>
              </w:rPr>
              <w:t>ی</w:t>
            </w:r>
            <w:r w:rsidRPr="00645356">
              <w:rPr>
                <w:rFonts w:cs="B Mitra"/>
                <w:sz w:val="26"/>
                <w:szCs w:val="26"/>
                <w:rtl/>
              </w:rPr>
              <w:t xml:space="preserve"> تبع</w:t>
            </w:r>
            <w:r w:rsidRPr="00645356">
              <w:rPr>
                <w:rFonts w:cs="B Mitra" w:hint="cs"/>
                <w:sz w:val="26"/>
                <w:szCs w:val="26"/>
                <w:rtl/>
              </w:rPr>
              <w:t>ی</w:t>
            </w:r>
            <w:r w:rsidRPr="00645356">
              <w:rPr>
                <w:rFonts w:cs="B Mitra" w:hint="eastAsia"/>
                <w:sz w:val="26"/>
                <w:szCs w:val="26"/>
                <w:rtl/>
              </w:rPr>
              <w:t>ض‌آم</w:t>
            </w:r>
            <w:r w:rsidRPr="00645356">
              <w:rPr>
                <w:rFonts w:cs="B Mitra" w:hint="cs"/>
                <w:sz w:val="26"/>
                <w:szCs w:val="26"/>
                <w:rtl/>
              </w:rPr>
              <w:t>ی</w:t>
            </w:r>
            <w:r w:rsidRPr="00645356">
              <w:rPr>
                <w:rFonts w:cs="B Mitra" w:hint="eastAsia"/>
                <w:sz w:val="26"/>
                <w:szCs w:val="26"/>
                <w:rtl/>
              </w:rPr>
              <w:t>ز</w:t>
            </w:r>
            <w:r w:rsidRPr="00645356">
              <w:rPr>
                <w:rFonts w:cs="B Mitra"/>
                <w:sz w:val="26"/>
                <w:szCs w:val="26"/>
                <w:rtl/>
              </w:rPr>
              <w:t xml:space="preserve"> (ارائه درمان‌ها</w:t>
            </w:r>
            <w:r w:rsidRPr="00645356">
              <w:rPr>
                <w:rFonts w:cs="B Mitra" w:hint="cs"/>
                <w:sz w:val="26"/>
                <w:szCs w:val="26"/>
                <w:rtl/>
              </w:rPr>
              <w:t>ی</w:t>
            </w:r>
            <w:r w:rsidRPr="00645356">
              <w:rPr>
                <w:rFonts w:cs="B Mitra"/>
                <w:sz w:val="26"/>
                <w:szCs w:val="26"/>
                <w:rtl/>
              </w:rPr>
              <w:t xml:space="preserve"> خاص و پرهز</w:t>
            </w:r>
            <w:r w:rsidRPr="00645356">
              <w:rPr>
                <w:rFonts w:cs="B Mitra" w:hint="cs"/>
                <w:sz w:val="26"/>
                <w:szCs w:val="26"/>
                <w:rtl/>
              </w:rPr>
              <w:t>ی</w:t>
            </w:r>
            <w:r w:rsidRPr="00645356">
              <w:rPr>
                <w:rFonts w:cs="B Mitra" w:hint="eastAsia"/>
                <w:sz w:val="26"/>
                <w:szCs w:val="26"/>
                <w:rtl/>
              </w:rPr>
              <w:t>نه</w:t>
            </w:r>
            <w:r w:rsidRPr="00645356">
              <w:rPr>
                <w:rFonts w:cs="B Mitra"/>
                <w:sz w:val="26"/>
                <w:szCs w:val="26"/>
                <w:rtl/>
              </w:rPr>
              <w:t xml:space="preserve"> برا</w:t>
            </w:r>
            <w:r w:rsidRPr="00645356">
              <w:rPr>
                <w:rFonts w:cs="B Mitra" w:hint="cs"/>
                <w:sz w:val="26"/>
                <w:szCs w:val="26"/>
                <w:rtl/>
              </w:rPr>
              <w:t>ی</w:t>
            </w:r>
            <w:r w:rsidRPr="00645356">
              <w:rPr>
                <w:rFonts w:cs="B Mitra"/>
                <w:sz w:val="26"/>
                <w:szCs w:val="26"/>
                <w:rtl/>
              </w:rPr>
              <w:t xml:space="preserve"> گروه</w:t>
            </w:r>
            <w:r w:rsidRPr="00645356">
              <w:rPr>
                <w:rFonts w:cs="B Mitra" w:hint="cs"/>
                <w:sz w:val="26"/>
                <w:szCs w:val="26"/>
                <w:rtl/>
              </w:rPr>
              <w:t>ی</w:t>
            </w:r>
            <w:r w:rsidRPr="00645356">
              <w:rPr>
                <w:rFonts w:cs="B Mitra"/>
                <w:sz w:val="26"/>
                <w:szCs w:val="26"/>
                <w:rtl/>
              </w:rPr>
              <w:t xml:space="preserve"> از ب</w:t>
            </w:r>
            <w:r w:rsidRPr="00645356">
              <w:rPr>
                <w:rFonts w:cs="B Mitra" w:hint="cs"/>
                <w:sz w:val="26"/>
                <w:szCs w:val="26"/>
                <w:rtl/>
              </w:rPr>
              <w:t>ی</w:t>
            </w:r>
            <w:r w:rsidRPr="00645356">
              <w:rPr>
                <w:rFonts w:cs="B Mitra" w:hint="eastAsia"/>
                <w:sz w:val="26"/>
                <w:szCs w:val="26"/>
                <w:rtl/>
              </w:rPr>
              <w:t>ماران</w:t>
            </w:r>
            <w:r w:rsidRPr="00645356">
              <w:rPr>
                <w:rFonts w:cs="B Mitra"/>
                <w:sz w:val="26"/>
                <w:szCs w:val="26"/>
                <w:rtl/>
              </w:rPr>
              <w:t xml:space="preserve"> و محروم‌ساز</w:t>
            </w:r>
            <w:r w:rsidRPr="00645356">
              <w:rPr>
                <w:rFonts w:cs="B Mitra" w:hint="cs"/>
                <w:sz w:val="26"/>
                <w:szCs w:val="26"/>
                <w:rtl/>
              </w:rPr>
              <w:t>ی</w:t>
            </w:r>
            <w:r w:rsidRPr="00645356">
              <w:rPr>
                <w:rFonts w:cs="B Mitra"/>
                <w:sz w:val="26"/>
                <w:szCs w:val="26"/>
                <w:rtl/>
              </w:rPr>
              <w:t xml:space="preserve"> سا</w:t>
            </w:r>
            <w:r w:rsidRPr="00645356">
              <w:rPr>
                <w:rFonts w:cs="B Mitra" w:hint="cs"/>
                <w:sz w:val="26"/>
                <w:szCs w:val="26"/>
                <w:rtl/>
              </w:rPr>
              <w:t>ی</w:t>
            </w:r>
            <w:r w:rsidRPr="00645356">
              <w:rPr>
                <w:rFonts w:cs="B Mitra" w:hint="eastAsia"/>
                <w:sz w:val="26"/>
                <w:szCs w:val="26"/>
                <w:rtl/>
              </w:rPr>
              <w:t>ر</w:t>
            </w:r>
            <w:r w:rsidRPr="00645356">
              <w:rPr>
                <w:rFonts w:cs="B Mitra" w:hint="cs"/>
                <w:sz w:val="26"/>
                <w:szCs w:val="26"/>
                <w:rtl/>
              </w:rPr>
              <w:t>ی</w:t>
            </w:r>
            <w:r w:rsidRPr="00645356">
              <w:rPr>
                <w:rFonts w:cs="B Mitra" w:hint="eastAsia"/>
                <w:sz w:val="26"/>
                <w:szCs w:val="26"/>
                <w:rtl/>
              </w:rPr>
              <w:t>ن</w:t>
            </w:r>
            <w:r w:rsidRPr="00645356">
              <w:rPr>
                <w:rFonts w:cs="B Mitra"/>
                <w:sz w:val="26"/>
                <w:szCs w:val="26"/>
                <w:rtl/>
              </w:rPr>
              <w:t>)، و در نها</w:t>
            </w:r>
            <w:r w:rsidRPr="00645356">
              <w:rPr>
                <w:rFonts w:cs="B Mitra" w:hint="cs"/>
                <w:sz w:val="26"/>
                <w:szCs w:val="26"/>
                <w:rtl/>
              </w:rPr>
              <w:t>ی</w:t>
            </w:r>
            <w:r w:rsidRPr="00645356">
              <w:rPr>
                <w:rFonts w:cs="B Mitra" w:hint="eastAsia"/>
                <w:sz w:val="26"/>
                <w:szCs w:val="26"/>
                <w:rtl/>
              </w:rPr>
              <w:t>ت</w:t>
            </w:r>
            <w:r w:rsidRPr="00645356">
              <w:rPr>
                <w:rFonts w:cs="B Mitra"/>
                <w:sz w:val="26"/>
                <w:szCs w:val="26"/>
                <w:rtl/>
              </w:rPr>
              <w:t xml:space="preserve"> تأث</w:t>
            </w:r>
            <w:r w:rsidRPr="00645356">
              <w:rPr>
                <w:rFonts w:cs="B Mitra" w:hint="cs"/>
                <w:sz w:val="26"/>
                <w:szCs w:val="26"/>
                <w:rtl/>
              </w:rPr>
              <w:t>ی</w:t>
            </w:r>
            <w:r w:rsidRPr="00645356">
              <w:rPr>
                <w:rFonts w:cs="B Mitra" w:hint="eastAsia"/>
                <w:sz w:val="26"/>
                <w:szCs w:val="26"/>
                <w:rtl/>
              </w:rPr>
              <w:t>رگذار</w:t>
            </w:r>
            <w:r w:rsidRPr="00645356">
              <w:rPr>
                <w:rFonts w:cs="B Mitra" w:hint="cs"/>
                <w:sz w:val="26"/>
                <w:szCs w:val="26"/>
                <w:rtl/>
              </w:rPr>
              <w:t>ی</w:t>
            </w:r>
            <w:r w:rsidRPr="00645356">
              <w:rPr>
                <w:rFonts w:cs="B Mitra"/>
                <w:sz w:val="26"/>
                <w:szCs w:val="26"/>
                <w:rtl/>
              </w:rPr>
              <w:t xml:space="preserve"> منف</w:t>
            </w:r>
            <w:r w:rsidRPr="00645356">
              <w:rPr>
                <w:rFonts w:cs="B Mitra" w:hint="cs"/>
                <w:sz w:val="26"/>
                <w:szCs w:val="26"/>
                <w:rtl/>
              </w:rPr>
              <w:t>ی</w:t>
            </w:r>
            <w:r w:rsidRPr="00645356">
              <w:rPr>
                <w:rFonts w:cs="B Mitra"/>
                <w:sz w:val="26"/>
                <w:szCs w:val="26"/>
                <w:rtl/>
              </w:rPr>
              <w:t xml:space="preserve"> بر ادراک ب</w:t>
            </w:r>
            <w:r w:rsidRPr="00645356">
              <w:rPr>
                <w:rFonts w:cs="B Mitra" w:hint="cs"/>
                <w:sz w:val="26"/>
                <w:szCs w:val="26"/>
                <w:rtl/>
              </w:rPr>
              <w:t>ی</w:t>
            </w:r>
            <w:r w:rsidRPr="00645356">
              <w:rPr>
                <w:rFonts w:cs="B Mitra" w:hint="eastAsia"/>
                <w:sz w:val="26"/>
                <w:szCs w:val="26"/>
                <w:rtl/>
              </w:rPr>
              <w:t>ماران</w:t>
            </w:r>
            <w:r w:rsidRPr="00645356">
              <w:rPr>
                <w:rFonts w:cs="B Mitra"/>
                <w:sz w:val="26"/>
                <w:szCs w:val="26"/>
                <w:rtl/>
              </w:rPr>
              <w:t xml:space="preserve"> از عدالت و برابر</w:t>
            </w:r>
            <w:r w:rsidRPr="00645356">
              <w:rPr>
                <w:rFonts w:cs="B Mitra" w:hint="cs"/>
                <w:sz w:val="26"/>
                <w:szCs w:val="26"/>
                <w:rtl/>
              </w:rPr>
              <w:t>ی</w:t>
            </w:r>
            <w:r w:rsidRPr="00645356">
              <w:rPr>
                <w:rFonts w:cs="B Mitra"/>
                <w:sz w:val="26"/>
                <w:szCs w:val="26"/>
                <w:rtl/>
              </w:rPr>
              <w:t xml:space="preserve"> در در</w:t>
            </w:r>
            <w:r w:rsidRPr="00645356">
              <w:rPr>
                <w:rFonts w:cs="B Mitra" w:hint="cs"/>
                <w:sz w:val="26"/>
                <w:szCs w:val="26"/>
                <w:rtl/>
              </w:rPr>
              <w:t>ی</w:t>
            </w:r>
            <w:r w:rsidRPr="00645356">
              <w:rPr>
                <w:rFonts w:cs="B Mitra" w:hint="eastAsia"/>
                <w:sz w:val="26"/>
                <w:szCs w:val="26"/>
                <w:rtl/>
              </w:rPr>
              <w:t>افت</w:t>
            </w:r>
            <w:r w:rsidRPr="00645356">
              <w:rPr>
                <w:rFonts w:cs="B Mitra"/>
                <w:sz w:val="26"/>
                <w:szCs w:val="26"/>
                <w:rtl/>
              </w:rPr>
              <w:t xml:space="preserve"> خدمات درمان</w:t>
            </w:r>
            <w:r w:rsidRPr="00645356">
              <w:rPr>
                <w:rFonts w:cs="B Mitra" w:hint="cs"/>
                <w:sz w:val="26"/>
                <w:szCs w:val="26"/>
                <w:rtl/>
              </w:rPr>
              <w:t>ی</w:t>
            </w:r>
            <w:r w:rsidRPr="00645356">
              <w:rPr>
                <w:rFonts w:cs="B Mitra"/>
                <w:sz w:val="26"/>
                <w:szCs w:val="26"/>
                <w:rtl/>
              </w:rPr>
              <w:t xml:space="preserve"> است که خود چرخه‌</w:t>
            </w:r>
            <w:r w:rsidRPr="00645356">
              <w:rPr>
                <w:rFonts w:cs="B Mitra" w:hint="eastAsia"/>
                <w:sz w:val="26"/>
                <w:szCs w:val="26"/>
                <w:rtl/>
              </w:rPr>
              <w:t>ا</w:t>
            </w:r>
            <w:r w:rsidRPr="00645356">
              <w:rPr>
                <w:rFonts w:cs="B Mitra" w:hint="cs"/>
                <w:sz w:val="26"/>
                <w:szCs w:val="26"/>
                <w:rtl/>
              </w:rPr>
              <w:t>ی</w:t>
            </w:r>
            <w:r w:rsidRPr="00645356">
              <w:rPr>
                <w:rFonts w:cs="B Mitra"/>
                <w:sz w:val="26"/>
                <w:szCs w:val="26"/>
                <w:rtl/>
              </w:rPr>
              <w:t xml:space="preserve"> مع</w:t>
            </w:r>
            <w:r w:rsidRPr="00645356">
              <w:rPr>
                <w:rFonts w:cs="B Mitra" w:hint="cs"/>
                <w:sz w:val="26"/>
                <w:szCs w:val="26"/>
                <w:rtl/>
              </w:rPr>
              <w:t>ی</w:t>
            </w:r>
            <w:r w:rsidRPr="00645356">
              <w:rPr>
                <w:rFonts w:cs="B Mitra" w:hint="eastAsia"/>
                <w:sz w:val="26"/>
                <w:szCs w:val="26"/>
                <w:rtl/>
              </w:rPr>
              <w:t>وب</w:t>
            </w:r>
            <w:r w:rsidRPr="00645356">
              <w:rPr>
                <w:rFonts w:cs="B Mitra"/>
                <w:sz w:val="26"/>
                <w:szCs w:val="26"/>
                <w:rtl/>
              </w:rPr>
              <w:t xml:space="preserve"> از ب</w:t>
            </w:r>
            <w:r w:rsidRPr="00645356">
              <w:rPr>
                <w:rFonts w:cs="B Mitra" w:hint="cs"/>
                <w:sz w:val="26"/>
                <w:szCs w:val="26"/>
                <w:rtl/>
              </w:rPr>
              <w:t>ی‌</w:t>
            </w:r>
            <w:r w:rsidRPr="00645356">
              <w:rPr>
                <w:rFonts w:cs="B Mitra" w:hint="eastAsia"/>
                <w:sz w:val="26"/>
                <w:szCs w:val="26"/>
                <w:rtl/>
              </w:rPr>
              <w:t>اعتماد</w:t>
            </w:r>
            <w:r w:rsidRPr="00645356">
              <w:rPr>
                <w:rFonts w:cs="B Mitra" w:hint="cs"/>
                <w:sz w:val="26"/>
                <w:szCs w:val="26"/>
                <w:rtl/>
              </w:rPr>
              <w:t>ی</w:t>
            </w:r>
            <w:r w:rsidRPr="00645356">
              <w:rPr>
                <w:rFonts w:cs="B Mitra"/>
                <w:sz w:val="26"/>
                <w:szCs w:val="26"/>
                <w:rtl/>
              </w:rPr>
              <w:t xml:space="preserve"> و دورزدن نظام ارجاع را تقو</w:t>
            </w:r>
            <w:r w:rsidRPr="00645356">
              <w:rPr>
                <w:rFonts w:cs="B Mitra" w:hint="cs"/>
                <w:sz w:val="26"/>
                <w:szCs w:val="26"/>
                <w:rtl/>
              </w:rPr>
              <w:t>ی</w:t>
            </w:r>
            <w:r w:rsidRPr="00645356">
              <w:rPr>
                <w:rFonts w:cs="B Mitra" w:hint="eastAsia"/>
                <w:sz w:val="26"/>
                <w:szCs w:val="26"/>
                <w:rtl/>
              </w:rPr>
              <w:t>ت</w:t>
            </w:r>
            <w:r w:rsidRPr="00645356">
              <w:rPr>
                <w:rFonts w:cs="B Mitra"/>
                <w:sz w:val="26"/>
                <w:szCs w:val="26"/>
                <w:rtl/>
              </w:rPr>
              <w:t xml:space="preserve"> م</w:t>
            </w:r>
            <w:r w:rsidRPr="00645356">
              <w:rPr>
                <w:rFonts w:cs="B Mitra" w:hint="cs"/>
                <w:sz w:val="26"/>
                <w:szCs w:val="26"/>
                <w:rtl/>
              </w:rPr>
              <w:t>ی‌</w:t>
            </w:r>
            <w:r w:rsidRPr="00645356">
              <w:rPr>
                <w:rFonts w:cs="B Mitra" w:hint="eastAsia"/>
                <w:sz w:val="26"/>
                <w:szCs w:val="26"/>
                <w:rtl/>
              </w:rPr>
              <w:t>کند</w:t>
            </w:r>
            <w:r w:rsidRPr="00645356">
              <w:rPr>
                <w:rFonts w:cs="B Mitra"/>
                <w:sz w:val="26"/>
                <w:szCs w:val="26"/>
                <w:rtl/>
              </w:rPr>
              <w:t>. بنابرا</w:t>
            </w:r>
            <w:r w:rsidRPr="00645356">
              <w:rPr>
                <w:rFonts w:cs="B Mitra" w:hint="cs"/>
                <w:sz w:val="26"/>
                <w:szCs w:val="26"/>
                <w:rtl/>
              </w:rPr>
              <w:t>ی</w:t>
            </w:r>
            <w:r w:rsidRPr="00645356">
              <w:rPr>
                <w:rFonts w:cs="B Mitra" w:hint="eastAsia"/>
                <w:sz w:val="26"/>
                <w:szCs w:val="26"/>
                <w:rtl/>
              </w:rPr>
              <w:t>ن،</w:t>
            </w:r>
            <w:r w:rsidRPr="00645356">
              <w:rPr>
                <w:rFonts w:cs="B Mitra"/>
                <w:sz w:val="26"/>
                <w:szCs w:val="26"/>
                <w:rtl/>
              </w:rPr>
              <w:t xml:space="preserve"> شناسا</w:t>
            </w:r>
            <w:r w:rsidRPr="00645356">
              <w:rPr>
                <w:rFonts w:cs="B Mitra" w:hint="cs"/>
                <w:sz w:val="26"/>
                <w:szCs w:val="26"/>
                <w:rtl/>
              </w:rPr>
              <w:t>یی</w:t>
            </w:r>
            <w:r w:rsidRPr="00645356">
              <w:rPr>
                <w:rFonts w:cs="B Mitra"/>
                <w:sz w:val="26"/>
                <w:szCs w:val="26"/>
                <w:rtl/>
              </w:rPr>
              <w:t xml:space="preserve"> و تحل</w:t>
            </w:r>
            <w:r w:rsidRPr="00645356">
              <w:rPr>
                <w:rFonts w:cs="B Mitra" w:hint="cs"/>
                <w:sz w:val="26"/>
                <w:szCs w:val="26"/>
                <w:rtl/>
              </w:rPr>
              <w:t>ی</w:t>
            </w:r>
            <w:r w:rsidRPr="00645356">
              <w:rPr>
                <w:rFonts w:cs="B Mitra" w:hint="eastAsia"/>
                <w:sz w:val="26"/>
                <w:szCs w:val="26"/>
                <w:rtl/>
              </w:rPr>
              <w:t>ل</w:t>
            </w:r>
            <w:r w:rsidRPr="00645356">
              <w:rPr>
                <w:rFonts w:cs="B Mitra"/>
                <w:sz w:val="26"/>
                <w:szCs w:val="26"/>
                <w:rtl/>
              </w:rPr>
              <w:t xml:space="preserve"> ا</w:t>
            </w:r>
            <w:r w:rsidRPr="00645356">
              <w:rPr>
                <w:rFonts w:cs="B Mitra" w:hint="cs"/>
                <w:sz w:val="26"/>
                <w:szCs w:val="26"/>
                <w:rtl/>
              </w:rPr>
              <w:t>ی</w:t>
            </w:r>
            <w:r w:rsidRPr="00645356">
              <w:rPr>
                <w:rFonts w:cs="B Mitra" w:hint="eastAsia"/>
                <w:sz w:val="26"/>
                <w:szCs w:val="26"/>
                <w:rtl/>
              </w:rPr>
              <w:t>ن</w:t>
            </w:r>
            <w:r w:rsidRPr="00645356">
              <w:rPr>
                <w:rFonts w:cs="B Mitra"/>
                <w:sz w:val="26"/>
                <w:szCs w:val="26"/>
                <w:rtl/>
              </w:rPr>
              <w:t xml:space="preserve"> انحرافات و ارائه راهکارها</w:t>
            </w:r>
            <w:r w:rsidRPr="00645356">
              <w:rPr>
                <w:rFonts w:cs="B Mitra" w:hint="cs"/>
                <w:sz w:val="26"/>
                <w:szCs w:val="26"/>
                <w:rtl/>
              </w:rPr>
              <w:t>ی</w:t>
            </w:r>
            <w:r w:rsidRPr="00645356">
              <w:rPr>
                <w:rFonts w:cs="B Mitra"/>
                <w:sz w:val="26"/>
                <w:szCs w:val="26"/>
                <w:rtl/>
              </w:rPr>
              <w:t xml:space="preserve"> نظارت</w:t>
            </w:r>
            <w:r w:rsidRPr="00645356">
              <w:rPr>
                <w:rFonts w:cs="B Mitra" w:hint="cs"/>
                <w:sz w:val="26"/>
                <w:szCs w:val="26"/>
                <w:rtl/>
              </w:rPr>
              <w:t>ی</w:t>
            </w:r>
            <w:r w:rsidRPr="00645356">
              <w:rPr>
                <w:rFonts w:cs="B Mitra"/>
                <w:sz w:val="26"/>
                <w:szCs w:val="26"/>
                <w:rtl/>
              </w:rPr>
              <w:t xml:space="preserve"> و ساختار</w:t>
            </w:r>
            <w:r w:rsidRPr="00645356">
              <w:rPr>
                <w:rFonts w:cs="B Mitra" w:hint="cs"/>
                <w:sz w:val="26"/>
                <w:szCs w:val="26"/>
                <w:rtl/>
              </w:rPr>
              <w:t>ی</w:t>
            </w:r>
            <w:r w:rsidRPr="00645356">
              <w:rPr>
                <w:rFonts w:cs="B Mitra"/>
                <w:sz w:val="26"/>
                <w:szCs w:val="26"/>
                <w:rtl/>
              </w:rPr>
              <w:t xml:space="preserve"> برا</w:t>
            </w:r>
            <w:r w:rsidRPr="00645356">
              <w:rPr>
                <w:rFonts w:cs="B Mitra" w:hint="cs"/>
                <w:sz w:val="26"/>
                <w:szCs w:val="26"/>
                <w:rtl/>
              </w:rPr>
              <w:t>ی</w:t>
            </w:r>
            <w:r w:rsidRPr="00645356">
              <w:rPr>
                <w:rFonts w:cs="B Mitra"/>
                <w:sz w:val="26"/>
                <w:szCs w:val="26"/>
                <w:rtl/>
              </w:rPr>
              <w:t xml:space="preserve"> پ</w:t>
            </w:r>
            <w:r w:rsidRPr="00645356">
              <w:rPr>
                <w:rFonts w:cs="B Mitra" w:hint="cs"/>
                <w:sz w:val="26"/>
                <w:szCs w:val="26"/>
                <w:rtl/>
              </w:rPr>
              <w:t>ی</w:t>
            </w:r>
            <w:r w:rsidRPr="00645356">
              <w:rPr>
                <w:rFonts w:cs="B Mitra" w:hint="eastAsia"/>
                <w:sz w:val="26"/>
                <w:szCs w:val="26"/>
                <w:rtl/>
              </w:rPr>
              <w:t>شگ</w:t>
            </w:r>
            <w:r w:rsidRPr="00645356">
              <w:rPr>
                <w:rFonts w:cs="B Mitra" w:hint="cs"/>
                <w:sz w:val="26"/>
                <w:szCs w:val="26"/>
                <w:rtl/>
              </w:rPr>
              <w:t>ی</w:t>
            </w:r>
            <w:r w:rsidRPr="00645356">
              <w:rPr>
                <w:rFonts w:cs="B Mitra" w:hint="eastAsia"/>
                <w:sz w:val="26"/>
                <w:szCs w:val="26"/>
                <w:rtl/>
              </w:rPr>
              <w:t>ر</w:t>
            </w:r>
            <w:r w:rsidRPr="00645356">
              <w:rPr>
                <w:rFonts w:cs="B Mitra" w:hint="cs"/>
                <w:sz w:val="26"/>
                <w:szCs w:val="26"/>
                <w:rtl/>
              </w:rPr>
              <w:t>ی</w:t>
            </w:r>
            <w:r w:rsidRPr="00645356">
              <w:rPr>
                <w:rFonts w:cs="B Mitra"/>
                <w:sz w:val="26"/>
                <w:szCs w:val="26"/>
                <w:rtl/>
              </w:rPr>
              <w:t xml:space="preserve"> و اصلاح آن‌ها، </w:t>
            </w:r>
            <w:r w:rsidRPr="00645356">
              <w:rPr>
                <w:rFonts w:cs="B Mitra" w:hint="cs"/>
                <w:sz w:val="26"/>
                <w:szCs w:val="26"/>
                <w:rtl/>
              </w:rPr>
              <w:t>ی</w:t>
            </w:r>
            <w:r w:rsidRPr="00645356">
              <w:rPr>
                <w:rFonts w:cs="B Mitra" w:hint="eastAsia"/>
                <w:sz w:val="26"/>
                <w:szCs w:val="26"/>
                <w:rtl/>
              </w:rPr>
              <w:t>ک</w:t>
            </w:r>
            <w:r w:rsidRPr="00645356">
              <w:rPr>
                <w:rFonts w:cs="B Mitra" w:hint="cs"/>
                <w:sz w:val="26"/>
                <w:szCs w:val="26"/>
                <w:rtl/>
              </w:rPr>
              <w:t>ی</w:t>
            </w:r>
            <w:r w:rsidRPr="00645356">
              <w:rPr>
                <w:rFonts w:cs="B Mitra"/>
                <w:sz w:val="26"/>
                <w:szCs w:val="26"/>
                <w:rtl/>
              </w:rPr>
              <w:t xml:space="preserve"> از ضرورت‌ها</w:t>
            </w:r>
            <w:r w:rsidRPr="00645356">
              <w:rPr>
                <w:rFonts w:cs="B Mitra" w:hint="cs"/>
                <w:sz w:val="26"/>
                <w:szCs w:val="26"/>
                <w:rtl/>
              </w:rPr>
              <w:t>ی</w:t>
            </w:r>
            <w:r w:rsidRPr="00645356">
              <w:rPr>
                <w:rFonts w:cs="B Mitra"/>
                <w:sz w:val="26"/>
                <w:szCs w:val="26"/>
                <w:rtl/>
              </w:rPr>
              <w:t xml:space="preserve"> اجتناب‌ناپذ</w:t>
            </w:r>
            <w:r w:rsidRPr="00645356">
              <w:rPr>
                <w:rFonts w:cs="B Mitra" w:hint="cs"/>
                <w:sz w:val="26"/>
                <w:szCs w:val="26"/>
                <w:rtl/>
              </w:rPr>
              <w:t>ی</w:t>
            </w:r>
            <w:r w:rsidRPr="00645356">
              <w:rPr>
                <w:rFonts w:cs="B Mitra" w:hint="eastAsia"/>
                <w:sz w:val="26"/>
                <w:szCs w:val="26"/>
                <w:rtl/>
              </w:rPr>
              <w:t>ر</w:t>
            </w:r>
            <w:r w:rsidRPr="00645356">
              <w:rPr>
                <w:rFonts w:cs="B Mitra"/>
                <w:sz w:val="26"/>
                <w:szCs w:val="26"/>
                <w:rtl/>
              </w:rPr>
              <w:t xml:space="preserve"> برا</w:t>
            </w:r>
            <w:r w:rsidRPr="00645356">
              <w:rPr>
                <w:rFonts w:cs="B Mitra" w:hint="cs"/>
                <w:sz w:val="26"/>
                <w:szCs w:val="26"/>
                <w:rtl/>
              </w:rPr>
              <w:t>ی</w:t>
            </w:r>
            <w:r w:rsidRPr="00645356">
              <w:rPr>
                <w:rFonts w:cs="B Mitra"/>
                <w:sz w:val="26"/>
                <w:szCs w:val="26"/>
                <w:rtl/>
              </w:rPr>
              <w:t xml:space="preserve"> تضم</w:t>
            </w:r>
            <w:r w:rsidRPr="00645356">
              <w:rPr>
                <w:rFonts w:cs="B Mitra" w:hint="cs"/>
                <w:sz w:val="26"/>
                <w:szCs w:val="26"/>
                <w:rtl/>
              </w:rPr>
              <w:t>ی</w:t>
            </w:r>
            <w:r w:rsidRPr="00645356">
              <w:rPr>
                <w:rFonts w:cs="B Mitra" w:hint="eastAsia"/>
                <w:sz w:val="26"/>
                <w:szCs w:val="26"/>
                <w:rtl/>
              </w:rPr>
              <w:t>ن</w:t>
            </w:r>
            <w:r w:rsidRPr="00645356">
              <w:rPr>
                <w:rFonts w:cs="B Mitra"/>
                <w:sz w:val="26"/>
                <w:szCs w:val="26"/>
                <w:rtl/>
              </w:rPr>
              <w:t xml:space="preserve"> تحقق اهداف عدالت‌محور برنامه پزشک خانواده و نظام ارج</w:t>
            </w:r>
            <w:r w:rsidRPr="00645356">
              <w:rPr>
                <w:rFonts w:cs="B Mitra" w:hint="eastAsia"/>
                <w:sz w:val="26"/>
                <w:szCs w:val="26"/>
                <w:rtl/>
              </w:rPr>
              <w:t>اع</w:t>
            </w:r>
            <w:r w:rsidRPr="00645356">
              <w:rPr>
                <w:rFonts w:cs="B Mitra"/>
                <w:sz w:val="26"/>
                <w:szCs w:val="26"/>
                <w:rtl/>
              </w:rPr>
              <w:t xml:space="preserve"> محسوب م</w:t>
            </w:r>
            <w:r w:rsidRPr="00645356">
              <w:rPr>
                <w:rFonts w:cs="B Mitra" w:hint="cs"/>
                <w:sz w:val="26"/>
                <w:szCs w:val="26"/>
                <w:rtl/>
              </w:rPr>
              <w:t>ی‌</w:t>
            </w:r>
            <w:r w:rsidRPr="00645356">
              <w:rPr>
                <w:rFonts w:cs="B Mitra" w:hint="eastAsia"/>
                <w:sz w:val="26"/>
                <w:szCs w:val="26"/>
                <w:rtl/>
              </w:rPr>
              <w:t>شود</w:t>
            </w:r>
            <w:r w:rsidR="00D53FF8">
              <w:rPr>
                <w:rFonts w:cs="B Mitra" w:hint="cs"/>
                <w:sz w:val="26"/>
                <w:szCs w:val="26"/>
                <w:rtl/>
              </w:rPr>
              <w:t>.</w:t>
            </w:r>
          </w:p>
        </w:tc>
      </w:tr>
      <w:tr w:rsidR="00733AB4" w:rsidRPr="001B5C83" w14:paraId="00D39C11" w14:textId="77777777" w:rsidTr="00510655">
        <w:tc>
          <w:tcPr>
            <w:tcW w:w="9792" w:type="dxa"/>
          </w:tcPr>
          <w:p w14:paraId="238C1AD3" w14:textId="512E0D28" w:rsidR="00733AB4" w:rsidRPr="008C3CBF" w:rsidRDefault="00733AB4" w:rsidP="0073317F">
            <w:pPr>
              <w:pStyle w:val="ListParagraph"/>
              <w:widowControl w:val="0"/>
              <w:numPr>
                <w:ilvl w:val="0"/>
                <w:numId w:val="18"/>
              </w:numPr>
              <w:spacing w:line="360" w:lineRule="auto"/>
              <w:jc w:val="lowKashida"/>
              <w:rPr>
                <w:rFonts w:cs="B Nazanin"/>
                <w:b/>
                <w:bCs/>
                <w:sz w:val="24"/>
              </w:rPr>
            </w:pPr>
            <w:r w:rsidRPr="008C3CBF">
              <w:rPr>
                <w:rFonts w:cs="B Nazanin" w:hint="cs"/>
                <w:b/>
                <w:bCs/>
                <w:sz w:val="24"/>
                <w:rtl/>
              </w:rPr>
              <w:t>اهداف مورد نظر برای تحقیق:</w:t>
            </w:r>
            <w:r w:rsidR="007A2190">
              <w:rPr>
                <w:rFonts w:cs="B Nazanin" w:hint="cs"/>
                <w:b/>
                <w:bCs/>
                <w:sz w:val="24"/>
                <w:rtl/>
              </w:rPr>
              <w:t xml:space="preserve"> </w:t>
            </w:r>
          </w:p>
          <w:p w14:paraId="10F32469" w14:textId="0BC590EF" w:rsidR="008C3CBF" w:rsidRDefault="000C2C80" w:rsidP="0073317F">
            <w:pPr>
              <w:pStyle w:val="ListParagraph"/>
              <w:widowControl w:val="0"/>
              <w:numPr>
                <w:ilvl w:val="0"/>
                <w:numId w:val="18"/>
              </w:numPr>
              <w:spacing w:line="360" w:lineRule="auto"/>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78074817" w14:textId="77777777" w:rsidR="0073317F" w:rsidRPr="00956946" w:rsidRDefault="0073317F" w:rsidP="0073317F">
            <w:pPr>
              <w:pStyle w:val="ListParagraph"/>
              <w:numPr>
                <w:ilvl w:val="0"/>
                <w:numId w:val="18"/>
              </w:numPr>
              <w:spacing w:after="160" w:line="278" w:lineRule="auto"/>
              <w:jc w:val="both"/>
              <w:rPr>
                <w:rFonts w:cs="B Mitra"/>
                <w:sz w:val="26"/>
                <w:szCs w:val="26"/>
                <w:rtl/>
              </w:rPr>
            </w:pPr>
            <w:r w:rsidRPr="00956946">
              <w:rPr>
                <w:rFonts w:cs="B Mitra"/>
                <w:sz w:val="26"/>
                <w:szCs w:val="26"/>
                <w:rtl/>
              </w:rPr>
              <w:t>واکاوی جامعه‌شناختی انحرافات</w:t>
            </w:r>
            <w:r w:rsidRPr="00956946">
              <w:rPr>
                <w:rFonts w:cs="B Mitra" w:hint="cs"/>
                <w:sz w:val="26"/>
                <w:szCs w:val="26"/>
                <w:rtl/>
              </w:rPr>
              <w:t xml:space="preserve"> اجرایی برنامه پزشک خانواده از سوی پزشک خانواده</w:t>
            </w:r>
          </w:p>
          <w:p w14:paraId="4A658C19" w14:textId="77777777" w:rsidR="0073317F" w:rsidRPr="00956946" w:rsidRDefault="0073317F" w:rsidP="0073317F">
            <w:pPr>
              <w:pStyle w:val="ListParagraph"/>
              <w:numPr>
                <w:ilvl w:val="0"/>
                <w:numId w:val="18"/>
              </w:numPr>
              <w:spacing w:after="160" w:line="278" w:lineRule="auto"/>
              <w:jc w:val="both"/>
              <w:rPr>
                <w:rFonts w:cs="B Mitra"/>
                <w:sz w:val="26"/>
                <w:szCs w:val="26"/>
                <w:rtl/>
              </w:rPr>
            </w:pPr>
            <w:r w:rsidRPr="00956946">
              <w:rPr>
                <w:rFonts w:cs="B Mitra"/>
                <w:sz w:val="26"/>
                <w:szCs w:val="26"/>
                <w:rtl/>
              </w:rPr>
              <w:t xml:space="preserve">شناسایی علل بروز </w:t>
            </w:r>
            <w:r w:rsidRPr="00956946">
              <w:rPr>
                <w:rFonts w:cs="B Mitra" w:hint="cs"/>
                <w:sz w:val="26"/>
                <w:szCs w:val="26"/>
                <w:rtl/>
              </w:rPr>
              <w:t>انجرافات اجرایی برنامه پزشک خانواده</w:t>
            </w:r>
          </w:p>
          <w:p w14:paraId="5069AB0B" w14:textId="7C0FE8C4" w:rsidR="002926E2" w:rsidRPr="0073317F" w:rsidRDefault="0073317F" w:rsidP="0073317F">
            <w:pPr>
              <w:pStyle w:val="ListParagraph"/>
              <w:numPr>
                <w:ilvl w:val="0"/>
                <w:numId w:val="18"/>
              </w:numPr>
              <w:spacing w:after="160" w:line="278" w:lineRule="auto"/>
              <w:jc w:val="both"/>
              <w:rPr>
                <w:rFonts w:cs="B Mitra"/>
                <w:sz w:val="26"/>
                <w:szCs w:val="26"/>
                <w:rtl/>
              </w:rPr>
            </w:pPr>
            <w:r w:rsidRPr="00956946">
              <w:rPr>
                <w:rFonts w:cs="B Mitra"/>
                <w:sz w:val="26"/>
                <w:szCs w:val="26"/>
                <w:rtl/>
              </w:rPr>
              <w:t>ارائه راهکارهای جلوگیری از انحراف اجرایی برنامه</w:t>
            </w:r>
            <w:r w:rsidRPr="00956946">
              <w:rPr>
                <w:rFonts w:cs="B Mitra" w:hint="cs"/>
                <w:sz w:val="26"/>
                <w:szCs w:val="26"/>
                <w:rtl/>
              </w:rPr>
              <w:t xml:space="preserve"> پزشک خانواده در راستای عدالت درمانی</w:t>
            </w:r>
          </w:p>
        </w:tc>
      </w:tr>
      <w:tr w:rsidR="00733AB4" w:rsidRPr="001B5C83" w14:paraId="26C0F9BE" w14:textId="77777777" w:rsidTr="00510655">
        <w:tc>
          <w:tcPr>
            <w:tcW w:w="9792" w:type="dxa"/>
          </w:tcPr>
          <w:p w14:paraId="77BCF2F1" w14:textId="0B095F73" w:rsidR="002926E2" w:rsidRPr="008C3CBF" w:rsidRDefault="003E6524" w:rsidP="00D53FF8">
            <w:pPr>
              <w:tabs>
                <w:tab w:val="num" w:pos="638"/>
              </w:tabs>
              <w:jc w:val="lowKashida"/>
              <w:rPr>
                <w:rFonts w:cs="B Nazanin"/>
                <w:b/>
                <w:bCs/>
                <w:sz w:val="24"/>
                <w:rtl/>
              </w:rPr>
            </w:pPr>
            <w:r w:rsidRPr="008C3CBF">
              <w:rPr>
                <w:rFonts w:cs="B Nazanin"/>
                <w:b/>
                <w:bCs/>
                <w:sz w:val="24"/>
                <w:rtl/>
              </w:rPr>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0C76D2">
              <w:rPr>
                <w:rFonts w:cs="B Nazanin" w:hint="cs"/>
                <w:b/>
                <w:bCs/>
                <w:sz w:val="24"/>
                <w:rtl/>
              </w:rPr>
              <w:t>حوزه رفاه و تامین اجتماعی):</w:t>
            </w:r>
            <w:r w:rsidR="004763F0">
              <w:rPr>
                <w:rFonts w:cs="B Nazanin"/>
                <w:b/>
                <w:bCs/>
                <w:sz w:val="24"/>
                <w:rtl/>
              </w:rPr>
              <w:br/>
            </w:r>
            <w:r w:rsidR="00D53FF8" w:rsidRPr="00D53FF8">
              <w:rPr>
                <w:rFonts w:ascii="Segoe UI" w:hAnsi="Segoe UI" w:cs="Segoe UI"/>
                <w:color w:val="0F1115"/>
                <w:sz w:val="24"/>
                <w:rtl/>
                <w:lang w:bidi="ar-SA"/>
              </w:rPr>
              <w:t xml:space="preserve"> </w:t>
            </w:r>
            <w:r w:rsidR="00D53FF8" w:rsidRPr="00453C67">
              <w:rPr>
                <w:rFonts w:cs="B Mitra"/>
                <w:sz w:val="26"/>
                <w:szCs w:val="26"/>
                <w:rtl/>
                <w:lang w:bidi="ar-SA"/>
              </w:rPr>
              <w:t>این پژوهش با شناسایی نظام</w:t>
            </w:r>
            <w:r w:rsidR="00D53FF8" w:rsidRPr="00453C67">
              <w:rPr>
                <w:rFonts w:cs="B Mitra" w:hint="cs"/>
                <w:sz w:val="26"/>
                <w:szCs w:val="26"/>
                <w:rtl/>
                <w:lang w:bidi="ar-SA"/>
              </w:rPr>
              <w:t xml:space="preserve"> </w:t>
            </w:r>
            <w:r w:rsidR="00D53FF8" w:rsidRPr="00453C67">
              <w:rPr>
                <w:rFonts w:cs="B Mitra"/>
                <w:sz w:val="26"/>
                <w:szCs w:val="26"/>
                <w:rtl/>
                <w:lang w:bidi="ar-SA"/>
              </w:rPr>
              <w:t>مند انحرافات رفتاری پزشکان خانواده (نظیر تبانی در ارجاع و تجویزهای تبعیض</w:t>
            </w:r>
            <w:r w:rsidR="00D53FF8" w:rsidRPr="00453C67">
              <w:rPr>
                <w:rFonts w:cs="B Mitra" w:hint="cs"/>
                <w:sz w:val="26"/>
                <w:szCs w:val="26"/>
                <w:rtl/>
                <w:lang w:bidi="ar-SA"/>
              </w:rPr>
              <w:t xml:space="preserve"> </w:t>
            </w:r>
            <w:r w:rsidR="00D53FF8" w:rsidRPr="00453C67">
              <w:rPr>
                <w:rFonts w:cs="B Mitra"/>
                <w:sz w:val="26"/>
                <w:szCs w:val="26"/>
                <w:rtl/>
                <w:lang w:bidi="ar-SA"/>
              </w:rPr>
              <w:t xml:space="preserve">آمیز) و تحلیل آثار آن بر ادراک بیماران از عدالت، به سازمان تأمین اجتماعی کمک میکند تا </w:t>
            </w:r>
            <w:r w:rsidR="00D53FF8" w:rsidRPr="00453C67">
              <w:rPr>
                <w:rFonts w:cs="B Mitra" w:hint="cs"/>
                <w:sz w:val="26"/>
                <w:szCs w:val="26"/>
                <w:rtl/>
                <w:lang w:bidi="ar-SA"/>
              </w:rPr>
              <w:t xml:space="preserve">پیشنهادات تکمیلی درخصوص </w:t>
            </w:r>
            <w:r w:rsidR="00D53FF8" w:rsidRPr="00453C67">
              <w:rPr>
                <w:rFonts w:cs="B Mitra"/>
                <w:sz w:val="26"/>
                <w:szCs w:val="26"/>
                <w:rtl/>
                <w:lang w:bidi="ar-SA"/>
              </w:rPr>
              <w:t xml:space="preserve">سازوکارهای نظارتی هوشمند و </w:t>
            </w:r>
            <w:r w:rsidR="00D53FF8" w:rsidRPr="00453C67">
              <w:rPr>
                <w:rFonts w:cs="B Mitra" w:hint="cs"/>
                <w:sz w:val="26"/>
                <w:szCs w:val="26"/>
                <w:rtl/>
                <w:lang w:bidi="ar-SA"/>
              </w:rPr>
              <w:t xml:space="preserve">پیشنهادات </w:t>
            </w:r>
            <w:r w:rsidR="00D53FF8" w:rsidRPr="00453C67">
              <w:rPr>
                <w:rFonts w:cs="B Mitra"/>
                <w:sz w:val="26"/>
                <w:szCs w:val="26"/>
                <w:rtl/>
                <w:lang w:bidi="ar-SA"/>
              </w:rPr>
              <w:t>اصلاح فرآیندهای ارجاع</w:t>
            </w:r>
            <w:r w:rsidR="00D53FF8" w:rsidRPr="00453C67">
              <w:rPr>
                <w:rFonts w:cs="B Mitra" w:hint="cs"/>
                <w:sz w:val="26"/>
                <w:szCs w:val="26"/>
                <w:rtl/>
                <w:lang w:bidi="ar-SA"/>
              </w:rPr>
              <w:t xml:space="preserve"> را به کارگروه مرتبط ارائه نماید تا از این طریق </w:t>
            </w:r>
            <w:r w:rsidR="00D53FF8" w:rsidRPr="00453C67">
              <w:rPr>
                <w:rFonts w:cs="B Mitra"/>
                <w:sz w:val="26"/>
                <w:szCs w:val="26"/>
                <w:rtl/>
                <w:lang w:bidi="ar-SA"/>
              </w:rPr>
              <w:t xml:space="preserve"> از هدررفت منابع مالی و تضعیف اعتماد بیمه</w:t>
            </w:r>
            <w:r w:rsidR="00D53FF8" w:rsidRPr="00453C67">
              <w:rPr>
                <w:rFonts w:cs="B Mitra" w:hint="cs"/>
                <w:sz w:val="26"/>
                <w:szCs w:val="26"/>
                <w:rtl/>
                <w:lang w:bidi="ar-SA"/>
              </w:rPr>
              <w:t xml:space="preserve"> </w:t>
            </w:r>
            <w:r w:rsidR="00D53FF8" w:rsidRPr="00453C67">
              <w:rPr>
                <w:rFonts w:cs="B Mitra"/>
                <w:sz w:val="26"/>
                <w:szCs w:val="26"/>
                <w:rtl/>
                <w:lang w:bidi="ar-SA"/>
              </w:rPr>
              <w:t>شدگان جلوگیری کرده و گامی مؤثر در جهت تحقق عدالت درمانی بردارد</w:t>
            </w:r>
            <w:r w:rsidR="00D53FF8" w:rsidRPr="00453C67">
              <w:rPr>
                <w:rFonts w:cs="B Mitra"/>
                <w:sz w:val="26"/>
                <w:szCs w:val="26"/>
              </w:rPr>
              <w:t>.</w:t>
            </w:r>
          </w:p>
        </w:tc>
      </w:tr>
      <w:tr w:rsidR="0061383C" w:rsidRPr="001B5C83" w14:paraId="6D559473" w14:textId="77777777" w:rsidTr="00510655">
        <w:tc>
          <w:tcPr>
            <w:tcW w:w="9792" w:type="dxa"/>
          </w:tcPr>
          <w:p w14:paraId="7AA5F51B" w14:textId="2A0F96C2" w:rsidR="0061383C" w:rsidRDefault="0061383C" w:rsidP="00427F2F">
            <w:pPr>
              <w:pBdr>
                <w:top w:val="single" w:sz="4" w:space="0" w:color="auto"/>
                <w:left w:val="single" w:sz="4" w:space="4" w:color="auto"/>
                <w:bottom w:val="single" w:sz="4" w:space="1" w:color="auto"/>
                <w:right w:val="single" w:sz="4" w:space="4" w:color="auto"/>
              </w:pBdr>
              <w:tabs>
                <w:tab w:val="num" w:pos="638"/>
              </w:tabs>
              <w:jc w:val="lowKashida"/>
              <w:rPr>
                <w:rFonts w:cs="B Nazanin" w:hint="cs"/>
                <w:b/>
                <w:bCs/>
                <w:sz w:val="24"/>
                <w:rtl/>
              </w:rPr>
            </w:pPr>
            <w:r w:rsidRPr="008C3CBF">
              <w:rPr>
                <w:rFonts w:cs="B Nazanin" w:hint="cs"/>
                <w:b/>
                <w:bCs/>
                <w:sz w:val="24"/>
                <w:rtl/>
              </w:rPr>
              <w:t xml:space="preserve">محدوده مکانی </w:t>
            </w:r>
            <w:r>
              <w:rPr>
                <w:rFonts w:cs="B Nazanin" w:hint="cs"/>
                <w:b/>
                <w:bCs/>
                <w:sz w:val="24"/>
                <w:rtl/>
              </w:rPr>
              <w:t>و محدوده زمانی</w:t>
            </w:r>
            <w:r w:rsidR="00453C67">
              <w:rPr>
                <w:rFonts w:cs="B Nazanin" w:hint="cs"/>
                <w:b/>
                <w:bCs/>
                <w:sz w:val="24"/>
                <w:rtl/>
              </w:rPr>
              <w:t xml:space="preserve">: </w:t>
            </w:r>
          </w:p>
          <w:p w14:paraId="0D4D40C9" w14:textId="14984F72" w:rsidR="00453C67" w:rsidRPr="00453C67" w:rsidRDefault="00453C67" w:rsidP="00427F2F">
            <w:pPr>
              <w:pBdr>
                <w:top w:val="single" w:sz="4" w:space="0" w:color="auto"/>
                <w:left w:val="single" w:sz="4" w:space="4" w:color="auto"/>
                <w:bottom w:val="single" w:sz="4" w:space="1" w:color="auto"/>
                <w:right w:val="single" w:sz="4" w:space="4" w:color="auto"/>
              </w:pBdr>
              <w:tabs>
                <w:tab w:val="num" w:pos="638"/>
              </w:tabs>
              <w:jc w:val="lowKashida"/>
              <w:rPr>
                <w:rFonts w:cs="B Mitra"/>
                <w:sz w:val="26"/>
                <w:szCs w:val="26"/>
                <w:rtl/>
                <w:lang w:bidi="ar-SA"/>
              </w:rPr>
            </w:pPr>
            <w:r w:rsidRPr="00453C67">
              <w:rPr>
                <w:rFonts w:cs="B Mitra"/>
                <w:sz w:val="26"/>
                <w:szCs w:val="26"/>
                <w:rtl/>
                <w:lang w:bidi="ar-SA"/>
              </w:rPr>
              <w:t>این طرح در</w:t>
            </w:r>
            <w:r w:rsidRPr="00453C67">
              <w:rPr>
                <w:rFonts w:ascii="Cambria" w:hAnsi="Cambria" w:cs="Cambria" w:hint="cs"/>
                <w:sz w:val="26"/>
                <w:szCs w:val="26"/>
                <w:rtl/>
                <w:lang w:bidi="ar-SA"/>
              </w:rPr>
              <w:t> </w:t>
            </w:r>
            <w:r w:rsidRPr="00453C67">
              <w:rPr>
                <w:rFonts w:cs="B Mitra"/>
                <w:sz w:val="26"/>
                <w:szCs w:val="26"/>
                <w:rtl/>
                <w:lang w:bidi="ar-SA"/>
              </w:rPr>
              <w:t>سطح ملی</w:t>
            </w:r>
            <w:r w:rsidRPr="00453C67">
              <w:rPr>
                <w:rFonts w:ascii="Cambria" w:hAnsi="Cambria" w:cs="Cambria" w:hint="cs"/>
                <w:sz w:val="26"/>
                <w:szCs w:val="26"/>
                <w:rtl/>
                <w:lang w:bidi="ar-SA"/>
              </w:rPr>
              <w:t> </w:t>
            </w:r>
            <w:r w:rsidRPr="00453C67">
              <w:rPr>
                <w:rFonts w:cs="B Mitra"/>
                <w:sz w:val="26"/>
                <w:szCs w:val="26"/>
                <w:rtl/>
                <w:lang w:bidi="ar-SA"/>
              </w:rPr>
              <w:t>و در چارچوب</w:t>
            </w:r>
            <w:r w:rsidRPr="00453C67">
              <w:rPr>
                <w:rFonts w:ascii="Cambria" w:hAnsi="Cambria" w:cs="Cambria" w:hint="cs"/>
                <w:sz w:val="26"/>
                <w:szCs w:val="26"/>
                <w:rtl/>
                <w:lang w:bidi="ar-SA"/>
              </w:rPr>
              <w:t> </w:t>
            </w:r>
            <w:r w:rsidRPr="00453C67">
              <w:rPr>
                <w:rFonts w:cs="B Mitra"/>
                <w:sz w:val="26"/>
                <w:szCs w:val="26"/>
                <w:rtl/>
                <w:lang w:bidi="ar-SA"/>
              </w:rPr>
              <w:t>کل کشور جمهوری اسلامی ایران</w:t>
            </w:r>
            <w:r w:rsidRPr="00453C67">
              <w:rPr>
                <w:rFonts w:ascii="Cambria" w:hAnsi="Cambria" w:cs="Cambria" w:hint="cs"/>
                <w:sz w:val="26"/>
                <w:szCs w:val="26"/>
                <w:rtl/>
                <w:lang w:bidi="ar-SA"/>
              </w:rPr>
              <w:t> </w:t>
            </w:r>
            <w:r w:rsidRPr="00453C67">
              <w:rPr>
                <w:rFonts w:cs="B Mitra"/>
                <w:sz w:val="26"/>
                <w:szCs w:val="26"/>
                <w:rtl/>
                <w:lang w:bidi="ar-SA"/>
              </w:rPr>
              <w:t>تعریف می‌شود</w:t>
            </w:r>
            <w:r w:rsidRPr="00453C67">
              <w:rPr>
                <w:rFonts w:cs="B Mitra" w:hint="cs"/>
                <w:sz w:val="26"/>
                <w:szCs w:val="26"/>
                <w:rtl/>
                <w:lang w:bidi="ar-SA"/>
              </w:rPr>
              <w:t xml:space="preserve">. </w:t>
            </w:r>
          </w:p>
          <w:p w14:paraId="46ACC6DB" w14:textId="71C15FCA" w:rsidR="0061383C" w:rsidRPr="004763F0" w:rsidRDefault="00453C67" w:rsidP="00453C67">
            <w:pPr>
              <w:pBdr>
                <w:top w:val="single" w:sz="4" w:space="0" w:color="auto"/>
                <w:left w:val="single" w:sz="4" w:space="4" w:color="auto"/>
                <w:bottom w:val="single" w:sz="4" w:space="1" w:color="auto"/>
                <w:right w:val="single" w:sz="4" w:space="4" w:color="auto"/>
              </w:pBdr>
              <w:tabs>
                <w:tab w:val="num" w:pos="638"/>
              </w:tabs>
              <w:jc w:val="lowKashida"/>
              <w:rPr>
                <w:rFonts w:cs="B Nazanin"/>
                <w:sz w:val="26"/>
                <w:szCs w:val="26"/>
                <w:rtl/>
              </w:rPr>
            </w:pPr>
            <w:r w:rsidRPr="00453C67">
              <w:rPr>
                <w:rFonts w:cs="B Mitra" w:hint="cs"/>
                <w:sz w:val="26"/>
                <w:szCs w:val="26"/>
                <w:rtl/>
                <w:lang w:bidi="ar-SA"/>
              </w:rPr>
              <w:t xml:space="preserve">این طرح مبتنی بر داده های موجود در حوزه پزشک خانواده خواهد بود لذا بازه زمانی آن شامل داده ها از ابتدای اجرای برنامه پزشک خانواده تا آخرین داده های بروز شده است. </w:t>
            </w:r>
            <w:r w:rsidR="0061383C" w:rsidRPr="00895A04">
              <w:rPr>
                <w:rFonts w:cs="B Nazanin" w:hint="cs"/>
                <w:sz w:val="26"/>
                <w:szCs w:val="26"/>
                <w:rtl/>
              </w:rPr>
              <w:t xml:space="preserve"> </w:t>
            </w:r>
          </w:p>
        </w:tc>
      </w:tr>
      <w:tr w:rsidR="00733AB4" w:rsidRPr="001B5C83" w14:paraId="24765904" w14:textId="77777777" w:rsidTr="00510655">
        <w:tc>
          <w:tcPr>
            <w:tcW w:w="9792" w:type="dxa"/>
          </w:tcPr>
          <w:p w14:paraId="095D147D" w14:textId="0760EDE8" w:rsidR="00291F75" w:rsidRDefault="00021364" w:rsidP="001D437B">
            <w:pPr>
              <w:widowControl w:val="0"/>
              <w:spacing w:line="360" w:lineRule="auto"/>
              <w:ind w:left="394"/>
              <w:jc w:val="lowKashida"/>
              <w:rPr>
                <w:rFonts w:cs="B Lotus"/>
                <w:sz w:val="24"/>
                <w:rtl/>
              </w:rPr>
            </w:pPr>
            <w:r>
              <w:rPr>
                <w:rFonts w:cs="B Nazanin" w:hint="cs"/>
                <w:b/>
                <w:bCs/>
                <w:sz w:val="24"/>
                <w:rtl/>
              </w:rPr>
              <w:t>شرح خدمات</w:t>
            </w:r>
            <w:r w:rsidR="00733AB4" w:rsidRPr="008C3CBF">
              <w:rPr>
                <w:rFonts w:cs="B Nazanin" w:hint="cs"/>
                <w:b/>
                <w:bCs/>
                <w:sz w:val="24"/>
                <w:rtl/>
              </w:rPr>
              <w:t xml:space="preserve"> مورد انتظار:</w:t>
            </w:r>
            <w:r w:rsidR="00B83164">
              <w:rPr>
                <w:rFonts w:cs="B Nazanin" w:hint="cs"/>
                <w:b/>
                <w:bCs/>
                <w:sz w:val="24"/>
                <w:rtl/>
              </w:rPr>
              <w:t xml:space="preserve"> </w:t>
            </w:r>
          </w:p>
          <w:p w14:paraId="2990C5EA" w14:textId="77777777" w:rsidR="0073317F" w:rsidRDefault="0073317F" w:rsidP="0073317F">
            <w:pPr>
              <w:jc w:val="both"/>
              <w:rPr>
                <w:rFonts w:cs="B Mitra"/>
                <w:sz w:val="26"/>
                <w:szCs w:val="26"/>
                <w:rtl/>
              </w:rPr>
            </w:pPr>
            <w:r>
              <w:rPr>
                <w:rFonts w:cs="B Mitra" w:hint="cs"/>
                <w:sz w:val="26"/>
                <w:szCs w:val="26"/>
                <w:rtl/>
              </w:rPr>
              <w:t>تیم پژوهش</w:t>
            </w:r>
            <w:r w:rsidRPr="00D0466C">
              <w:rPr>
                <w:rFonts w:cs="B Mitra"/>
                <w:sz w:val="26"/>
                <w:szCs w:val="26"/>
                <w:rtl/>
              </w:rPr>
              <w:t xml:space="preserve"> موظف است نسبت به تولید گزارش کارشناسی جامع</w:t>
            </w:r>
            <w:r w:rsidRPr="00D0466C">
              <w:rPr>
                <w:rFonts w:ascii="Calibri" w:hAnsi="Calibri" w:cs="Calibri" w:hint="cs"/>
                <w:sz w:val="26"/>
                <w:szCs w:val="26"/>
                <w:rtl/>
              </w:rPr>
              <w:t> </w:t>
            </w:r>
            <w:r w:rsidRPr="00D0466C">
              <w:rPr>
                <w:rFonts w:cs="B Mitra"/>
                <w:sz w:val="26"/>
                <w:szCs w:val="26"/>
                <w:rtl/>
              </w:rPr>
              <w:t>با رویکرد جامعه‌شناختی-رفتاری مشتمل بر بخش‌های ذیل اقدام نماید</w:t>
            </w:r>
            <w:r w:rsidRPr="00D0466C">
              <w:rPr>
                <w:rFonts w:cs="B Mitra"/>
                <w:sz w:val="26"/>
                <w:szCs w:val="26"/>
              </w:rPr>
              <w:t>:</w:t>
            </w:r>
            <w:r>
              <w:rPr>
                <w:rFonts w:cs="B Mitra"/>
                <w:sz w:val="26"/>
                <w:szCs w:val="26"/>
                <w:rtl/>
              </w:rPr>
              <w:tab/>
            </w:r>
          </w:p>
          <w:p w14:paraId="320562AC" w14:textId="77777777" w:rsidR="0073317F" w:rsidRPr="00D0466C" w:rsidRDefault="0073317F" w:rsidP="0073317F">
            <w:pPr>
              <w:jc w:val="both"/>
              <w:rPr>
                <w:rFonts w:cs="B Mitra"/>
                <w:sz w:val="26"/>
                <w:szCs w:val="26"/>
              </w:rPr>
            </w:pPr>
            <w:r w:rsidRPr="00D0466C">
              <w:rPr>
                <w:rFonts w:cs="B Mitra"/>
                <w:b/>
                <w:bCs/>
                <w:sz w:val="26"/>
                <w:szCs w:val="26"/>
                <w:rtl/>
              </w:rPr>
              <w:t>۱</w:t>
            </w:r>
            <w:r w:rsidRPr="00D0466C">
              <w:rPr>
                <w:rFonts w:cs="B Mitra"/>
                <w:b/>
                <w:bCs/>
                <w:sz w:val="26"/>
                <w:szCs w:val="26"/>
              </w:rPr>
              <w:t xml:space="preserve">. </w:t>
            </w:r>
            <w:r w:rsidRPr="00D0466C">
              <w:rPr>
                <w:rFonts w:cs="B Mitra"/>
                <w:b/>
                <w:bCs/>
                <w:sz w:val="26"/>
                <w:szCs w:val="26"/>
                <w:rtl/>
              </w:rPr>
              <w:t>تبیین مفهومی «انحراف اجرایی» پزشکان در نظام ارجاع</w:t>
            </w:r>
          </w:p>
          <w:p w14:paraId="13A730F6" w14:textId="77777777" w:rsidR="0073317F" w:rsidRPr="00D0466C" w:rsidRDefault="0073317F" w:rsidP="0073317F">
            <w:pPr>
              <w:numPr>
                <w:ilvl w:val="0"/>
                <w:numId w:val="30"/>
              </w:numPr>
              <w:spacing w:after="160" w:line="278" w:lineRule="auto"/>
              <w:jc w:val="both"/>
              <w:rPr>
                <w:rFonts w:cs="B Mitra"/>
                <w:sz w:val="26"/>
                <w:szCs w:val="26"/>
              </w:rPr>
            </w:pPr>
            <w:r w:rsidRPr="00D0466C">
              <w:rPr>
                <w:rFonts w:cs="B Mitra"/>
                <w:b/>
                <w:bCs/>
                <w:sz w:val="26"/>
                <w:szCs w:val="26"/>
                <w:rtl/>
              </w:rPr>
              <w:t>هدف</w:t>
            </w:r>
            <w:r w:rsidRPr="00D0466C">
              <w:rPr>
                <w:rFonts w:cs="B Mitra"/>
                <w:b/>
                <w:bCs/>
                <w:sz w:val="26"/>
                <w:szCs w:val="26"/>
              </w:rPr>
              <w:t>:</w:t>
            </w:r>
            <w:r w:rsidRPr="00D0466C">
              <w:rPr>
                <w:rFonts w:cs="B Mitra"/>
                <w:sz w:val="26"/>
                <w:szCs w:val="26"/>
              </w:rPr>
              <w:t> </w:t>
            </w:r>
            <w:r w:rsidRPr="00D0466C">
              <w:rPr>
                <w:rFonts w:cs="B Mitra"/>
                <w:sz w:val="26"/>
                <w:szCs w:val="26"/>
                <w:rtl/>
              </w:rPr>
              <w:t>ارائه تعریف عملیاتی و چارچوب نظری برای تحلیل انحرافات رفتاری پزشکان خانواده در فرآیند ارجاع</w:t>
            </w:r>
            <w:r w:rsidRPr="00D0466C">
              <w:rPr>
                <w:rFonts w:cs="B Mitra"/>
                <w:sz w:val="26"/>
                <w:szCs w:val="26"/>
              </w:rPr>
              <w:t>.</w:t>
            </w:r>
          </w:p>
          <w:p w14:paraId="100E03FE" w14:textId="77777777" w:rsidR="0073317F" w:rsidRPr="000B7BAB" w:rsidRDefault="0073317F" w:rsidP="0073317F">
            <w:pPr>
              <w:jc w:val="both"/>
              <w:rPr>
                <w:rFonts w:cs="B Mitra"/>
                <w:sz w:val="26"/>
                <w:szCs w:val="26"/>
              </w:rPr>
            </w:pPr>
            <w:r w:rsidRPr="000B7BAB">
              <w:rPr>
                <w:rFonts w:cs="B Mitra"/>
                <w:b/>
                <w:bCs/>
                <w:sz w:val="26"/>
                <w:szCs w:val="26"/>
                <w:rtl/>
              </w:rPr>
              <w:t>۲</w:t>
            </w:r>
            <w:r w:rsidRPr="000B7BAB">
              <w:rPr>
                <w:rFonts w:cs="B Mitra"/>
                <w:b/>
                <w:bCs/>
                <w:sz w:val="26"/>
                <w:szCs w:val="26"/>
              </w:rPr>
              <w:t xml:space="preserve">. </w:t>
            </w:r>
            <w:r w:rsidRPr="000B7BAB">
              <w:rPr>
                <w:rFonts w:cs="B Mitra"/>
                <w:b/>
                <w:bCs/>
                <w:sz w:val="26"/>
                <w:szCs w:val="26"/>
                <w:rtl/>
              </w:rPr>
              <w:t>شناسایی مصادیق و الگوهای انحراف در فرآیند ارجاع</w:t>
            </w:r>
          </w:p>
          <w:p w14:paraId="04BBEAB6" w14:textId="77777777" w:rsidR="0073317F" w:rsidRDefault="0073317F" w:rsidP="0073317F">
            <w:pPr>
              <w:numPr>
                <w:ilvl w:val="0"/>
                <w:numId w:val="30"/>
              </w:numPr>
              <w:spacing w:after="160" w:line="278" w:lineRule="auto"/>
              <w:jc w:val="both"/>
              <w:rPr>
                <w:rFonts w:ascii="Segoe UI" w:hAnsi="Segoe UI" w:cs="Segoe UI"/>
                <w:color w:val="0F1115"/>
              </w:rPr>
            </w:pPr>
            <w:r w:rsidRPr="000B7BAB">
              <w:rPr>
                <w:rFonts w:cs="B Mitra"/>
                <w:b/>
                <w:bCs/>
                <w:sz w:val="26"/>
                <w:szCs w:val="26"/>
                <w:rtl/>
              </w:rPr>
              <w:lastRenderedPageBreak/>
              <w:t>هدف</w:t>
            </w:r>
            <w:r w:rsidRPr="000B7BAB">
              <w:rPr>
                <w:rFonts w:cs="B Mitra"/>
                <w:sz w:val="26"/>
                <w:szCs w:val="26"/>
              </w:rPr>
              <w:t>:</w:t>
            </w:r>
            <w:r>
              <w:rPr>
                <w:rFonts w:ascii="Segoe UI" w:hAnsi="Segoe UI" w:cs="Segoe UI"/>
                <w:color w:val="0F1115"/>
              </w:rPr>
              <w:t> </w:t>
            </w:r>
            <w:r w:rsidRPr="000B7BAB">
              <w:rPr>
                <w:rFonts w:cs="B Mitra"/>
                <w:sz w:val="26"/>
                <w:szCs w:val="26"/>
                <w:rtl/>
              </w:rPr>
              <w:t>مستندسازی و دسته‌بندی انواع انحرافات قابل‌وقوع در عملکرد پزشکان خانواده</w:t>
            </w:r>
            <w:r w:rsidRPr="000B7BAB">
              <w:rPr>
                <w:rFonts w:cs="B Mitra"/>
                <w:sz w:val="26"/>
                <w:szCs w:val="26"/>
              </w:rPr>
              <w:t>.</w:t>
            </w:r>
          </w:p>
          <w:p w14:paraId="38280DE0" w14:textId="77777777" w:rsidR="0073317F" w:rsidRPr="00691DE2" w:rsidRDefault="0073317F" w:rsidP="0073317F">
            <w:pPr>
              <w:jc w:val="both"/>
              <w:rPr>
                <w:rFonts w:ascii="Segoe UI" w:hAnsi="Segoe UI" w:cs="B Mitra"/>
                <w:color w:val="0F1115"/>
              </w:rPr>
            </w:pPr>
            <w:r w:rsidRPr="0031074D">
              <w:rPr>
                <w:rFonts w:ascii="Segoe UI" w:hAnsi="Segoe UI" w:cs="B Mitra" w:hint="cs"/>
                <w:b/>
                <w:bCs/>
                <w:color w:val="0F1115"/>
                <w:rtl/>
              </w:rPr>
              <w:t>3</w:t>
            </w:r>
            <w:r w:rsidRPr="00691DE2">
              <w:rPr>
                <w:rFonts w:ascii="Segoe UI" w:hAnsi="Segoe UI" w:cs="B Mitra"/>
                <w:b/>
                <w:bCs/>
                <w:color w:val="0F1115"/>
              </w:rPr>
              <w:t xml:space="preserve">. </w:t>
            </w:r>
            <w:r w:rsidRPr="00691DE2">
              <w:rPr>
                <w:rFonts w:cs="B Mitra"/>
                <w:b/>
                <w:bCs/>
                <w:sz w:val="26"/>
                <w:szCs w:val="26"/>
                <w:rtl/>
              </w:rPr>
              <w:t>تحلیل</w:t>
            </w:r>
            <w:r w:rsidRPr="00691DE2">
              <w:rPr>
                <w:rFonts w:ascii="Segoe UI" w:hAnsi="Segoe UI" w:cs="B Mitra"/>
                <w:b/>
                <w:bCs/>
                <w:color w:val="0F1115"/>
                <w:rtl/>
              </w:rPr>
              <w:t xml:space="preserve"> تأثیر انحرافات بر ادراک بیماران از عدالت و برابری درمانی</w:t>
            </w:r>
          </w:p>
          <w:p w14:paraId="73A92855" w14:textId="77777777" w:rsidR="0073317F" w:rsidRPr="00F20E02" w:rsidRDefault="0073317F" w:rsidP="0073317F">
            <w:pPr>
              <w:pStyle w:val="ds-markdown-paragraph"/>
              <w:numPr>
                <w:ilvl w:val="0"/>
                <w:numId w:val="32"/>
              </w:numPr>
              <w:bidi/>
              <w:rPr>
                <w:rFonts w:ascii="Segoe UI" w:hAnsi="Segoe UI" w:cs="B Mitra"/>
                <w:color w:val="0F1115"/>
              </w:rPr>
            </w:pPr>
            <w:r w:rsidRPr="00F20E02">
              <w:rPr>
                <w:rFonts w:asciiTheme="minorHAnsi" w:eastAsiaTheme="minorHAnsi" w:hAnsiTheme="minorHAnsi" w:cs="B Mitra"/>
                <w:b/>
                <w:bCs/>
                <w:kern w:val="2"/>
                <w:sz w:val="26"/>
                <w:szCs w:val="26"/>
                <w:rtl/>
                <w14:ligatures w14:val="standardContextual"/>
              </w:rPr>
              <w:t>هدف</w:t>
            </w:r>
            <w:r w:rsidRPr="00F20E02">
              <w:rPr>
                <w:rFonts w:asciiTheme="minorHAnsi" w:eastAsiaTheme="minorHAnsi" w:hAnsiTheme="minorHAnsi" w:cs="B Mitra"/>
                <w:b/>
                <w:bCs/>
                <w:kern w:val="2"/>
                <w:sz w:val="26"/>
                <w:szCs w:val="26"/>
                <w14:ligatures w14:val="standardContextual"/>
              </w:rPr>
              <w:t>:</w:t>
            </w:r>
            <w:r w:rsidRPr="00F20E02">
              <w:rPr>
                <w:rFonts w:ascii="Segoe UI" w:hAnsi="Segoe UI" w:cs="B Mitra"/>
                <w:color w:val="0F1115"/>
              </w:rPr>
              <w:t> </w:t>
            </w:r>
            <w:r>
              <w:rPr>
                <w:rFonts w:ascii="Segoe UI" w:hAnsi="Segoe UI" w:cs="B Mitra" w:hint="cs"/>
                <w:color w:val="0F1115"/>
                <w:rtl/>
              </w:rPr>
              <w:t xml:space="preserve"> </w:t>
            </w:r>
            <w:r w:rsidRPr="00F20E02">
              <w:rPr>
                <w:rFonts w:ascii="Segoe UI" w:hAnsi="Segoe UI" w:cs="B Mitra"/>
                <w:color w:val="0F1115"/>
                <w:rtl/>
              </w:rPr>
              <w:t>بررسی چگونگی تأثیر انحرافات اجرایی بر</w:t>
            </w:r>
            <w:r w:rsidRPr="00F20E02">
              <w:rPr>
                <w:rFonts w:ascii="Calibri" w:hAnsi="Calibri" w:cs="Calibri" w:hint="cs"/>
                <w:color w:val="0F1115"/>
                <w:rtl/>
              </w:rPr>
              <w:t> </w:t>
            </w:r>
            <w:r w:rsidRPr="00F20E02">
              <w:rPr>
                <w:rFonts w:ascii="Segoe UI" w:hAnsi="Segoe UI" w:cs="B Mitra"/>
                <w:b/>
                <w:bCs/>
                <w:color w:val="0F1115"/>
                <w:rtl/>
              </w:rPr>
              <w:t>ادراک ذهنی بیماران</w:t>
            </w:r>
            <w:r w:rsidRPr="00F20E02">
              <w:rPr>
                <w:rFonts w:ascii="Calibri" w:hAnsi="Calibri" w:cs="Calibri" w:hint="cs"/>
                <w:color w:val="0F1115"/>
                <w:rtl/>
              </w:rPr>
              <w:t> </w:t>
            </w:r>
            <w:r w:rsidRPr="00F20E02">
              <w:rPr>
                <w:rFonts w:ascii="Segoe UI" w:hAnsi="Segoe UI" w:cs="B Mitra"/>
                <w:color w:val="0F1115"/>
                <w:rtl/>
              </w:rPr>
              <w:t>از نظام سلامت و پزشک خانواده</w:t>
            </w:r>
            <w:r w:rsidRPr="00F20E02">
              <w:rPr>
                <w:rFonts w:ascii="Segoe UI" w:hAnsi="Segoe UI" w:cs="B Mitra"/>
                <w:color w:val="0F1115"/>
              </w:rPr>
              <w:t>.</w:t>
            </w:r>
          </w:p>
          <w:p w14:paraId="3B7D3C8A" w14:textId="77777777" w:rsidR="0073317F" w:rsidRDefault="0073317F" w:rsidP="0073317F">
            <w:pPr>
              <w:pStyle w:val="ds-markdown-paragraph"/>
              <w:bidi/>
              <w:spacing w:before="0" w:after="0"/>
              <w:ind w:left="720"/>
              <w:rPr>
                <w:rFonts w:ascii="Segoe UI" w:hAnsi="Segoe UI" w:cs="B Mitra"/>
                <w:color w:val="0F1115"/>
                <w:rtl/>
              </w:rPr>
            </w:pPr>
            <w:r>
              <w:rPr>
                <w:rFonts w:ascii="Segoe UI" w:hAnsi="Segoe UI" w:cs="B Mitra" w:hint="cs"/>
                <w:color w:val="0F1115"/>
                <w:rtl/>
              </w:rPr>
              <w:t>شرح خدمات مورد نیاز:</w:t>
            </w:r>
          </w:p>
          <w:p w14:paraId="4E88571E" w14:textId="3C23A03F" w:rsidR="0073317F" w:rsidRDefault="0073317F" w:rsidP="0073317F">
            <w:pPr>
              <w:jc w:val="both"/>
              <w:rPr>
                <w:rFonts w:cs="B Mitra"/>
                <w:b/>
                <w:bCs/>
                <w:sz w:val="26"/>
                <w:szCs w:val="26"/>
                <w:rtl/>
              </w:rPr>
            </w:pPr>
            <w:r>
              <w:rPr>
                <w:rFonts w:cs="B Mitra" w:hint="cs"/>
                <w:b/>
                <w:bCs/>
                <w:sz w:val="26"/>
                <w:szCs w:val="26"/>
                <w:rtl/>
              </w:rPr>
              <w:t xml:space="preserve"> </w:t>
            </w:r>
            <w:r w:rsidRPr="006616C3">
              <w:rPr>
                <w:rFonts w:cs="B Mitra" w:hint="cs"/>
                <w:b/>
                <w:bCs/>
                <w:sz w:val="26"/>
                <w:szCs w:val="26"/>
                <w:rtl/>
              </w:rPr>
              <w:t>خروجی های مورد انتظار</w:t>
            </w:r>
            <w:r>
              <w:rPr>
                <w:rFonts w:cs="B Mitra" w:hint="cs"/>
                <w:b/>
                <w:bCs/>
                <w:sz w:val="26"/>
                <w:szCs w:val="26"/>
                <w:rtl/>
              </w:rPr>
              <w:t>:</w:t>
            </w:r>
          </w:p>
          <w:p w14:paraId="5F8303B2" w14:textId="77777777" w:rsidR="0073317F" w:rsidRDefault="0073317F" w:rsidP="0073317F">
            <w:pPr>
              <w:numPr>
                <w:ilvl w:val="1"/>
                <w:numId w:val="30"/>
              </w:numPr>
              <w:spacing w:after="160" w:line="278" w:lineRule="auto"/>
              <w:jc w:val="both"/>
              <w:rPr>
                <w:rFonts w:cs="B Mitra"/>
                <w:sz w:val="26"/>
                <w:szCs w:val="26"/>
              </w:rPr>
            </w:pPr>
            <w:r w:rsidRPr="00D0466C">
              <w:rPr>
                <w:rFonts w:cs="B Mitra"/>
                <w:sz w:val="26"/>
                <w:szCs w:val="26"/>
                <w:rtl/>
              </w:rPr>
              <w:t>شناسایی مفاهیم کلیدی نظیر</w:t>
            </w:r>
            <w:r w:rsidRPr="00D0466C">
              <w:rPr>
                <w:rFonts w:ascii="Calibri" w:hAnsi="Calibri" w:cs="Calibri" w:hint="cs"/>
                <w:sz w:val="26"/>
                <w:szCs w:val="26"/>
                <w:rtl/>
              </w:rPr>
              <w:t> </w:t>
            </w:r>
            <w:r w:rsidRPr="00D0466C">
              <w:rPr>
                <w:rFonts w:cs="B Mitra"/>
                <w:sz w:val="26"/>
                <w:szCs w:val="26"/>
                <w:rtl/>
              </w:rPr>
              <w:t>تبانی حرفه‌ای،</w:t>
            </w:r>
            <w:r w:rsidRPr="00D0466C">
              <w:rPr>
                <w:rFonts w:ascii="Calibri" w:hAnsi="Calibri" w:cs="Calibri" w:hint="cs"/>
                <w:sz w:val="26"/>
                <w:szCs w:val="26"/>
                <w:rtl/>
              </w:rPr>
              <w:t> </w:t>
            </w:r>
            <w:r w:rsidRPr="00D0466C">
              <w:rPr>
                <w:rFonts w:cs="B Mitra"/>
                <w:sz w:val="26"/>
                <w:szCs w:val="26"/>
                <w:rtl/>
              </w:rPr>
              <w:t>ارجاع سوگیرانه،</w:t>
            </w:r>
            <w:r w:rsidRPr="00D0466C">
              <w:rPr>
                <w:rFonts w:ascii="Calibri" w:hAnsi="Calibri" w:cs="Calibri" w:hint="cs"/>
                <w:sz w:val="26"/>
                <w:szCs w:val="26"/>
                <w:rtl/>
              </w:rPr>
              <w:t> </w:t>
            </w:r>
            <w:r w:rsidRPr="00D0466C">
              <w:rPr>
                <w:rFonts w:cs="B Mitra"/>
                <w:sz w:val="26"/>
                <w:szCs w:val="26"/>
                <w:rtl/>
              </w:rPr>
              <w:t>تجویز تبعیض‌آمیز</w:t>
            </w:r>
            <w:r w:rsidRPr="00D0466C">
              <w:rPr>
                <w:rFonts w:ascii="Calibri" w:hAnsi="Calibri" w:cs="Calibri" w:hint="cs"/>
                <w:sz w:val="26"/>
                <w:szCs w:val="26"/>
                <w:rtl/>
              </w:rPr>
              <w:t> </w:t>
            </w:r>
            <w:r w:rsidRPr="00D0466C">
              <w:rPr>
                <w:rFonts w:cs="B Mitra"/>
                <w:sz w:val="26"/>
                <w:szCs w:val="26"/>
                <w:rtl/>
              </w:rPr>
              <w:t>و</w:t>
            </w:r>
            <w:r w:rsidRPr="00D0466C">
              <w:rPr>
                <w:rFonts w:ascii="Calibri" w:hAnsi="Calibri" w:cs="Calibri" w:hint="cs"/>
                <w:sz w:val="26"/>
                <w:szCs w:val="26"/>
                <w:rtl/>
              </w:rPr>
              <w:t> </w:t>
            </w:r>
            <w:r w:rsidRPr="00D0466C">
              <w:rPr>
                <w:rFonts w:cs="B Mitra"/>
                <w:sz w:val="26"/>
                <w:szCs w:val="26"/>
                <w:rtl/>
              </w:rPr>
              <w:t>نابرابری در فرصت درمان</w:t>
            </w:r>
            <w:r w:rsidRPr="00D0466C">
              <w:rPr>
                <w:rFonts w:cs="B Mitra"/>
                <w:sz w:val="26"/>
                <w:szCs w:val="26"/>
              </w:rPr>
              <w:t>.</w:t>
            </w:r>
          </w:p>
          <w:p w14:paraId="4031AFC9" w14:textId="77777777" w:rsidR="0073317F" w:rsidRPr="00D0466C" w:rsidRDefault="0073317F" w:rsidP="0073317F">
            <w:pPr>
              <w:numPr>
                <w:ilvl w:val="1"/>
                <w:numId w:val="30"/>
              </w:numPr>
              <w:spacing w:after="160" w:line="278" w:lineRule="auto"/>
              <w:jc w:val="both"/>
              <w:rPr>
                <w:rFonts w:cs="B Mitra"/>
                <w:sz w:val="26"/>
                <w:szCs w:val="26"/>
              </w:rPr>
            </w:pPr>
            <w:r w:rsidRPr="00D0466C">
              <w:rPr>
                <w:rFonts w:cs="B Mitra"/>
                <w:sz w:val="26"/>
                <w:szCs w:val="26"/>
                <w:rtl/>
              </w:rPr>
              <w:t>ارائه مدل نظری مبتنی بر نظریه‌های</w:t>
            </w:r>
            <w:r w:rsidRPr="00D0466C">
              <w:rPr>
                <w:rFonts w:ascii="Calibri" w:hAnsi="Calibri" w:cs="Calibri" w:hint="cs"/>
                <w:sz w:val="26"/>
                <w:szCs w:val="26"/>
                <w:rtl/>
              </w:rPr>
              <w:t> </w:t>
            </w:r>
            <w:r w:rsidRPr="00D0466C">
              <w:rPr>
                <w:rFonts w:cs="B Mitra"/>
                <w:sz w:val="26"/>
                <w:szCs w:val="26"/>
                <w:rtl/>
              </w:rPr>
              <w:t>عامل-کارگزار</w:t>
            </w:r>
            <w:r w:rsidRPr="00D0466C">
              <w:rPr>
                <w:rFonts w:cs="B Mitra"/>
                <w:sz w:val="26"/>
                <w:szCs w:val="26"/>
              </w:rPr>
              <w:t xml:space="preserve"> (Agency Theory) </w:t>
            </w:r>
            <w:r w:rsidRPr="00D0466C">
              <w:rPr>
                <w:rFonts w:cs="B Mitra"/>
                <w:sz w:val="26"/>
                <w:szCs w:val="26"/>
                <w:rtl/>
              </w:rPr>
              <w:t>و</w:t>
            </w:r>
            <w:r w:rsidRPr="00D0466C">
              <w:rPr>
                <w:rFonts w:ascii="Calibri" w:hAnsi="Calibri" w:cs="Calibri" w:hint="cs"/>
                <w:sz w:val="26"/>
                <w:szCs w:val="26"/>
                <w:rtl/>
              </w:rPr>
              <w:t> </w:t>
            </w:r>
            <w:r w:rsidRPr="00D0466C">
              <w:rPr>
                <w:rFonts w:cs="B Mitra"/>
                <w:sz w:val="26"/>
                <w:szCs w:val="26"/>
                <w:rtl/>
              </w:rPr>
              <w:t>اخلاق مراقبت سلامت</w:t>
            </w:r>
            <w:r w:rsidRPr="00D0466C">
              <w:rPr>
                <w:rFonts w:ascii="Calibri" w:hAnsi="Calibri" w:cs="Calibri" w:hint="cs"/>
                <w:sz w:val="26"/>
                <w:szCs w:val="26"/>
                <w:rtl/>
              </w:rPr>
              <w:t> </w:t>
            </w:r>
            <w:r w:rsidRPr="00D0466C">
              <w:rPr>
                <w:rFonts w:cs="B Mitra"/>
                <w:sz w:val="26"/>
                <w:szCs w:val="26"/>
                <w:rtl/>
              </w:rPr>
              <w:t>برای تبیین شکاف بین اهداف برنامه و رفتار اجرایی پزشکان</w:t>
            </w:r>
            <w:r w:rsidRPr="00D0466C">
              <w:rPr>
                <w:rFonts w:cs="B Mitra"/>
                <w:sz w:val="26"/>
                <w:szCs w:val="26"/>
              </w:rPr>
              <w:t>.</w:t>
            </w:r>
          </w:p>
          <w:p w14:paraId="4D318FFB" w14:textId="77777777" w:rsidR="0073317F" w:rsidRPr="001F0FB5" w:rsidRDefault="0073317F" w:rsidP="0073317F">
            <w:pPr>
              <w:pStyle w:val="ds-markdown-paragraph"/>
              <w:numPr>
                <w:ilvl w:val="1"/>
                <w:numId w:val="31"/>
              </w:numPr>
              <w:shd w:val="clear" w:color="auto" w:fill="FFFFFF"/>
              <w:bidi/>
              <w:spacing w:before="0" w:beforeAutospacing="0" w:after="0" w:afterAutospacing="0"/>
              <w:rPr>
                <w:rFonts w:ascii="Segoe UI" w:hAnsi="Segoe UI" w:cs="B Mitra"/>
                <w:color w:val="0F1115"/>
              </w:rPr>
            </w:pPr>
            <w:r>
              <w:rPr>
                <w:rFonts w:cs="B Mitra" w:hint="cs"/>
                <w:sz w:val="26"/>
                <w:szCs w:val="26"/>
                <w:rtl/>
              </w:rPr>
              <w:t xml:space="preserve">گونه شناسی انواع انحرافات قابل وقوع در عملکرد پزشکان : </w:t>
            </w:r>
          </w:p>
          <w:p w14:paraId="016D617C" w14:textId="77777777" w:rsidR="0073317F" w:rsidRPr="00EE040A" w:rsidRDefault="0073317F" w:rsidP="0073317F">
            <w:pPr>
              <w:pStyle w:val="ds-markdown-paragraph"/>
              <w:numPr>
                <w:ilvl w:val="0"/>
                <w:numId w:val="33"/>
              </w:numPr>
              <w:shd w:val="clear" w:color="auto" w:fill="FFFFFF"/>
              <w:bidi/>
              <w:spacing w:before="0" w:beforeAutospacing="0" w:after="0" w:afterAutospacing="0"/>
              <w:rPr>
                <w:rFonts w:ascii="Segoe UI" w:hAnsi="Segoe UI" w:cs="B Mitra"/>
                <w:color w:val="0F1115"/>
              </w:rPr>
            </w:pPr>
            <w:r w:rsidRPr="00EE040A">
              <w:rPr>
                <w:rFonts w:ascii="Segoe UI" w:hAnsi="Segoe UI" w:cs="B Mitra"/>
                <w:color w:val="0F1115"/>
                <w:rtl/>
              </w:rPr>
              <w:t>تبانی</w:t>
            </w:r>
            <w:r w:rsidRPr="00EE040A">
              <w:rPr>
                <w:b/>
                <w:bCs/>
                <w:rtl/>
              </w:rPr>
              <w:t xml:space="preserve"> </w:t>
            </w:r>
            <w:r w:rsidRPr="00EE040A">
              <w:rPr>
                <w:rFonts w:ascii="Segoe UI" w:hAnsi="Segoe UI" w:cs="B Mitra"/>
                <w:color w:val="0F1115"/>
                <w:rtl/>
              </w:rPr>
              <w:t>با</w:t>
            </w:r>
            <w:r w:rsidRPr="00EE040A">
              <w:rPr>
                <w:b/>
                <w:bCs/>
                <w:rtl/>
              </w:rPr>
              <w:t xml:space="preserve"> </w:t>
            </w:r>
            <w:r w:rsidRPr="00EE040A">
              <w:rPr>
                <w:rFonts w:ascii="Segoe UI" w:hAnsi="Segoe UI" w:cs="B Mitra"/>
                <w:color w:val="0F1115"/>
                <w:rtl/>
              </w:rPr>
              <w:t>متخصصین</w:t>
            </w:r>
            <w:r w:rsidRPr="00EE040A">
              <w:rPr>
                <w:b/>
                <w:bCs/>
              </w:rPr>
              <w:t>:</w:t>
            </w:r>
            <w:r w:rsidRPr="00EE040A">
              <w:rPr>
                <w:rFonts w:ascii="Segoe UI" w:hAnsi="Segoe UI" w:cs="B Mitra"/>
                <w:color w:val="0F1115"/>
              </w:rPr>
              <w:t> </w:t>
            </w:r>
            <w:r w:rsidRPr="00EE040A">
              <w:rPr>
                <w:rFonts w:ascii="Segoe UI" w:hAnsi="Segoe UI" w:cs="B Mitra"/>
                <w:color w:val="0F1115"/>
                <w:rtl/>
              </w:rPr>
              <w:t>شناسایی الگوهای ارجاع به متخصصین خاص (بر اساس روابط شخصی یا منافع مالی، نه نیاز بالینی)</w:t>
            </w:r>
            <w:r w:rsidRPr="00EE040A">
              <w:rPr>
                <w:rFonts w:ascii="Segoe UI" w:hAnsi="Segoe UI" w:cs="B Mitra"/>
                <w:color w:val="0F1115"/>
              </w:rPr>
              <w:t>.</w:t>
            </w:r>
          </w:p>
          <w:p w14:paraId="5C418898" w14:textId="77777777" w:rsidR="0073317F" w:rsidRPr="00EE040A" w:rsidRDefault="0073317F" w:rsidP="0073317F">
            <w:pPr>
              <w:pStyle w:val="ds-markdown-paragraph"/>
              <w:numPr>
                <w:ilvl w:val="0"/>
                <w:numId w:val="33"/>
              </w:numPr>
              <w:shd w:val="clear" w:color="auto" w:fill="FFFFFF"/>
              <w:bidi/>
              <w:spacing w:before="0" w:beforeAutospacing="0" w:after="0" w:afterAutospacing="0"/>
              <w:rPr>
                <w:rFonts w:ascii="Segoe UI" w:hAnsi="Segoe UI" w:cs="B Mitra"/>
                <w:color w:val="0F1115"/>
              </w:rPr>
            </w:pPr>
            <w:r w:rsidRPr="00EE040A">
              <w:rPr>
                <w:rFonts w:ascii="Segoe UI" w:hAnsi="Segoe UI" w:cs="B Mitra"/>
                <w:color w:val="0F1115"/>
                <w:rtl/>
              </w:rPr>
              <w:t>تجویزهای تبعیض‌آمیز</w:t>
            </w:r>
            <w:r>
              <w:rPr>
                <w:rFonts w:ascii="Segoe UI" w:hAnsi="Segoe UI" w:cs="B Mitra" w:hint="cs"/>
                <w:color w:val="0F1115"/>
                <w:rtl/>
              </w:rPr>
              <w:t xml:space="preserve"> : </w:t>
            </w:r>
            <w:r w:rsidRPr="00EE040A">
              <w:rPr>
                <w:rFonts w:ascii="Segoe UI" w:hAnsi="Segoe UI" w:cs="B Mitra"/>
                <w:color w:val="0F1115"/>
                <w:rtl/>
              </w:rPr>
              <w:t>شناسایی مواردی که پزشکان برای گروهی از بیماران (مثلاً دارای پوشش بیمه‌ای خاص یا روابط شخصی) درمان‌های پرهزینه یا خاص تجویز می‌کنند و برای سایرین صرفاً درمان‌های حداقلی</w:t>
            </w:r>
            <w:r w:rsidRPr="00EE040A">
              <w:rPr>
                <w:rFonts w:ascii="Segoe UI" w:hAnsi="Segoe UI" w:cs="B Mitra"/>
                <w:color w:val="0F1115"/>
              </w:rPr>
              <w:t>.</w:t>
            </w:r>
          </w:p>
          <w:p w14:paraId="5922120D" w14:textId="77777777" w:rsidR="0073317F" w:rsidRPr="00EE040A" w:rsidRDefault="0073317F" w:rsidP="0073317F">
            <w:pPr>
              <w:pStyle w:val="ds-markdown-paragraph"/>
              <w:numPr>
                <w:ilvl w:val="0"/>
                <w:numId w:val="33"/>
              </w:numPr>
              <w:shd w:val="clear" w:color="auto" w:fill="FFFFFF"/>
              <w:bidi/>
              <w:spacing w:before="0" w:beforeAutospacing="0" w:after="0" w:afterAutospacing="0"/>
              <w:rPr>
                <w:rFonts w:ascii="Segoe UI" w:hAnsi="Segoe UI" w:cs="B Mitra"/>
                <w:color w:val="0F1115"/>
              </w:rPr>
            </w:pPr>
            <w:r w:rsidRPr="00EE040A">
              <w:rPr>
                <w:rFonts w:ascii="Segoe UI" w:hAnsi="Segoe UI" w:cs="B Mitra"/>
                <w:color w:val="0F1115"/>
                <w:rtl/>
              </w:rPr>
              <w:t>محروم‌سازی از درما</w:t>
            </w:r>
            <w:r>
              <w:rPr>
                <w:rFonts w:ascii="Segoe UI" w:hAnsi="Segoe UI" w:cs="B Mitra" w:hint="cs"/>
                <w:color w:val="0F1115"/>
                <w:rtl/>
              </w:rPr>
              <w:t xml:space="preserve">ن: </w:t>
            </w:r>
            <w:r w:rsidRPr="00EE040A">
              <w:rPr>
                <w:rFonts w:ascii="Segoe UI" w:hAnsi="Segoe UI" w:cs="B Mitra"/>
                <w:color w:val="0F1115"/>
              </w:rPr>
              <w:t> </w:t>
            </w:r>
            <w:r w:rsidRPr="00EE040A">
              <w:rPr>
                <w:rFonts w:ascii="Segoe UI" w:hAnsi="Segoe UI" w:cs="B Mitra"/>
                <w:color w:val="0F1115"/>
                <w:rtl/>
              </w:rPr>
              <w:t>شناسایی مواردی که پزشکان عمداً یا غیرعمداً برخی بیماران را از دسترسی به خدمات تخصصی یا درمان‌های خاص محروم می‌کنند</w:t>
            </w:r>
            <w:r w:rsidRPr="00EE040A">
              <w:rPr>
                <w:rFonts w:ascii="Segoe UI" w:hAnsi="Segoe UI" w:cs="B Mitra"/>
                <w:color w:val="0F1115"/>
              </w:rPr>
              <w:t>.</w:t>
            </w:r>
          </w:p>
          <w:p w14:paraId="7138A09B" w14:textId="38E98FB2" w:rsidR="002926E2" w:rsidRPr="00291F75" w:rsidRDefault="0073317F" w:rsidP="00CE4031">
            <w:pPr>
              <w:numPr>
                <w:ilvl w:val="1"/>
                <w:numId w:val="30"/>
              </w:numPr>
              <w:spacing w:after="160" w:line="278" w:lineRule="auto"/>
              <w:jc w:val="both"/>
              <w:rPr>
                <w:rFonts w:cs="B Lotus"/>
                <w:sz w:val="24"/>
                <w:rtl/>
              </w:rPr>
            </w:pPr>
            <w:r w:rsidRPr="00F20E02">
              <w:rPr>
                <w:rFonts w:ascii="Segoe UI" w:hAnsi="Segoe UI" w:cs="B Mitra"/>
                <w:color w:val="0F1115"/>
                <w:rtl/>
              </w:rPr>
              <w:t>تحلیل کیفی تجربه‌های بیماران از ارجاع‌های سوگیرانه و تجویزهای تبعیض‌آمیز</w:t>
            </w:r>
            <w:r>
              <w:rPr>
                <w:rFonts w:ascii="Segoe UI" w:hAnsi="Segoe UI" w:cs="B Mitra" w:hint="cs"/>
                <w:color w:val="0F1115"/>
                <w:rtl/>
              </w:rPr>
              <w:t xml:space="preserve"> و تاثیر آن بر اعتماد به پزشک، احساس بی عدالتی، تمایل به دور زدن نظام ارجاع و شکاف بین عدالت عینی و عدالت ذهنی</w:t>
            </w:r>
            <w:r w:rsidR="00CE4031">
              <w:rPr>
                <w:rFonts w:ascii="Segoe UI" w:hAnsi="Segoe UI" w:cs="B Mitra" w:hint="cs"/>
                <w:color w:val="0F1115"/>
                <w:rtl/>
              </w:rPr>
              <w:t>.</w:t>
            </w:r>
          </w:p>
        </w:tc>
      </w:tr>
      <w:tr w:rsidR="00733AB4" w:rsidRPr="001B5C83" w14:paraId="0CA99354" w14:textId="77777777" w:rsidTr="00510655">
        <w:tc>
          <w:tcPr>
            <w:tcW w:w="9792" w:type="dxa"/>
          </w:tcPr>
          <w:p w14:paraId="48CD62BF" w14:textId="1C4663B5" w:rsidR="00733AB4" w:rsidRPr="008C3CBF" w:rsidRDefault="00733AB4" w:rsidP="00733AB4">
            <w:pPr>
              <w:widowControl w:val="0"/>
              <w:numPr>
                <w:ilvl w:val="0"/>
                <w:numId w:val="1"/>
              </w:numPr>
              <w:spacing w:line="360" w:lineRule="auto"/>
              <w:ind w:left="394"/>
              <w:jc w:val="lowKashida"/>
              <w:rPr>
                <w:rFonts w:cs="B Nazanin"/>
                <w:b/>
                <w:bCs/>
                <w:sz w:val="24"/>
              </w:rPr>
            </w:pPr>
            <w:r w:rsidRPr="008C3CBF">
              <w:rPr>
                <w:rFonts w:cs="B Nazanin" w:hint="cs"/>
                <w:b/>
                <w:bCs/>
                <w:sz w:val="24"/>
                <w:rtl/>
              </w:rPr>
              <w:lastRenderedPageBreak/>
              <w:t>محدودیت ها و موانع احتمالی پیش رو:</w:t>
            </w:r>
          </w:p>
          <w:p w14:paraId="50E43F6B" w14:textId="77777777" w:rsidR="000C2C80" w:rsidRPr="00CE4031" w:rsidRDefault="003E419C" w:rsidP="004C0651">
            <w:pPr>
              <w:pStyle w:val="ListParagraph"/>
              <w:widowControl w:val="0"/>
              <w:numPr>
                <w:ilvl w:val="0"/>
                <w:numId w:val="27"/>
              </w:numPr>
              <w:spacing w:line="360" w:lineRule="auto"/>
              <w:jc w:val="lowKashida"/>
              <w:rPr>
                <w:rFonts w:cs="B Mitra" w:hint="cs"/>
                <w:sz w:val="26"/>
                <w:szCs w:val="26"/>
              </w:rPr>
            </w:pPr>
            <w:r w:rsidRPr="00CE4031">
              <w:rPr>
                <w:rFonts w:cs="B Mitra" w:hint="cs"/>
                <w:sz w:val="26"/>
                <w:szCs w:val="26"/>
                <w:rtl/>
              </w:rPr>
              <w:t>موانع دسترسی به داده ها</w:t>
            </w:r>
          </w:p>
          <w:p w14:paraId="666DC5B3" w14:textId="77777777" w:rsidR="003E419C" w:rsidRPr="00CE4031" w:rsidRDefault="003E419C" w:rsidP="004C0651">
            <w:pPr>
              <w:pStyle w:val="ListParagraph"/>
              <w:widowControl w:val="0"/>
              <w:numPr>
                <w:ilvl w:val="0"/>
                <w:numId w:val="27"/>
              </w:numPr>
              <w:spacing w:line="360" w:lineRule="auto"/>
              <w:jc w:val="lowKashida"/>
              <w:rPr>
                <w:rFonts w:cs="B Mitra" w:hint="cs"/>
                <w:sz w:val="26"/>
                <w:szCs w:val="26"/>
              </w:rPr>
            </w:pPr>
            <w:r w:rsidRPr="00CE4031">
              <w:rPr>
                <w:rFonts w:cs="B Mitra" w:hint="cs"/>
                <w:sz w:val="26"/>
                <w:szCs w:val="26"/>
                <w:rtl/>
              </w:rPr>
              <w:t>موانع همکاری نهادی و فرابخشی</w:t>
            </w:r>
          </w:p>
          <w:p w14:paraId="0A5226DD" w14:textId="6C30E8F6" w:rsidR="003E419C" w:rsidRPr="004C0651" w:rsidRDefault="003E419C" w:rsidP="004C0651">
            <w:pPr>
              <w:pStyle w:val="ListParagraph"/>
              <w:widowControl w:val="0"/>
              <w:numPr>
                <w:ilvl w:val="0"/>
                <w:numId w:val="27"/>
              </w:numPr>
              <w:spacing w:line="360" w:lineRule="auto"/>
              <w:jc w:val="lowKashida"/>
              <w:rPr>
                <w:rFonts w:cs="B Nazanin"/>
                <w:b/>
                <w:bCs/>
                <w:sz w:val="24"/>
                <w:rtl/>
              </w:rPr>
            </w:pPr>
            <w:r w:rsidRPr="00CE4031">
              <w:rPr>
                <w:rFonts w:cs="B Mitra" w:hint="cs"/>
                <w:sz w:val="26"/>
                <w:szCs w:val="26"/>
                <w:rtl/>
              </w:rPr>
              <w:t>موانع فرهنگی و سازمانی</w:t>
            </w:r>
          </w:p>
        </w:tc>
      </w:tr>
      <w:tr w:rsidR="00733AB4" w:rsidRPr="001B5C83" w14:paraId="488AB0C0" w14:textId="77777777" w:rsidTr="00510655">
        <w:tc>
          <w:tcPr>
            <w:tcW w:w="9792" w:type="dxa"/>
          </w:tcPr>
          <w:p w14:paraId="05479A08" w14:textId="2BA7D6E9" w:rsidR="008C3CBF" w:rsidRPr="008C3CBF" w:rsidRDefault="00357260" w:rsidP="002926E2">
            <w:pPr>
              <w:widowControl w:val="0"/>
              <w:numPr>
                <w:ilvl w:val="0"/>
                <w:numId w:val="1"/>
              </w:numPr>
              <w:spacing w:line="360" w:lineRule="auto"/>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r w:rsidR="006C661A">
              <w:rPr>
                <w:rFonts w:cs="B Nazanin" w:hint="cs"/>
                <w:b/>
                <w:bCs/>
                <w:sz w:val="24"/>
                <w:rtl/>
              </w:rPr>
              <w:t xml:space="preserve"> </w:t>
            </w:r>
          </w:p>
          <w:p w14:paraId="272529EF" w14:textId="7E5E4837" w:rsidR="0073317F" w:rsidRDefault="0073317F" w:rsidP="0073317F">
            <w:pPr>
              <w:rPr>
                <w:rFonts w:cs="B Mitra"/>
                <w:sz w:val="26"/>
                <w:szCs w:val="26"/>
                <w:rtl/>
              </w:rPr>
            </w:pPr>
            <w:r w:rsidRPr="00CE4031">
              <w:rPr>
                <w:rFonts w:cs="B Mitra" w:hint="cs"/>
                <w:sz w:val="26"/>
                <w:szCs w:val="26"/>
                <w:rtl/>
              </w:rPr>
              <w:t>3</w:t>
            </w:r>
            <w:r w:rsidRPr="00CE4031">
              <w:rPr>
                <w:rFonts w:cs="B Mitra"/>
                <w:sz w:val="26"/>
                <w:szCs w:val="26"/>
              </w:rPr>
              <w:t xml:space="preserve"> </w:t>
            </w:r>
            <w:r w:rsidRPr="00CE4031">
              <w:rPr>
                <w:rFonts w:cs="B Mitra"/>
                <w:sz w:val="26"/>
                <w:szCs w:val="26"/>
                <w:rtl/>
              </w:rPr>
              <w:t>ماه</w:t>
            </w:r>
            <w:r w:rsidRPr="00CE4031">
              <w:rPr>
                <w:rFonts w:ascii="Cambria" w:hAnsi="Cambria" w:cs="Cambria" w:hint="cs"/>
                <w:sz w:val="26"/>
                <w:szCs w:val="26"/>
                <w:rtl/>
              </w:rPr>
              <w:t> </w:t>
            </w:r>
            <w:r w:rsidRPr="00CE4031">
              <w:rPr>
                <w:rFonts w:cs="B Mitra" w:hint="cs"/>
                <w:sz w:val="26"/>
                <w:szCs w:val="26"/>
                <w:rtl/>
              </w:rPr>
              <w:t xml:space="preserve"> </w:t>
            </w:r>
            <w:r w:rsidRPr="00757F3F">
              <w:rPr>
                <w:rFonts w:cs="B Mitra"/>
                <w:sz w:val="26"/>
                <w:szCs w:val="26"/>
                <w:rtl/>
              </w:rPr>
              <w:t>از تاریخ عقد قرارداد</w:t>
            </w:r>
            <w:r w:rsidR="00DF7F93">
              <w:rPr>
                <w:rFonts w:cs="B Mitra" w:hint="cs"/>
                <w:sz w:val="26"/>
                <w:szCs w:val="26"/>
                <w:rtl/>
              </w:rPr>
              <w:t>.</w:t>
            </w:r>
            <w:bookmarkStart w:id="0" w:name="_GoBack"/>
            <w:bookmarkEnd w:id="0"/>
          </w:p>
          <w:p w14:paraId="01CA4A22" w14:textId="77777777" w:rsidR="00733AB4" w:rsidRPr="008C3CBF" w:rsidRDefault="00733AB4" w:rsidP="00510655">
            <w:pPr>
              <w:widowControl w:val="0"/>
              <w:spacing w:line="360" w:lineRule="auto"/>
              <w:ind w:left="394"/>
              <w:jc w:val="lowKashida"/>
              <w:rPr>
                <w:rFonts w:cs="B Nazanin"/>
                <w:b/>
                <w:bCs/>
                <w:sz w:val="24"/>
                <w:rtl/>
              </w:rPr>
            </w:pPr>
          </w:p>
        </w:tc>
      </w:tr>
      <w:tr w:rsidR="00733AB4" w:rsidRPr="001B5C83" w14:paraId="527EF0F2" w14:textId="77777777" w:rsidTr="00510655">
        <w:trPr>
          <w:trHeight w:val="659"/>
        </w:trPr>
        <w:tc>
          <w:tcPr>
            <w:tcW w:w="9792" w:type="dxa"/>
          </w:tcPr>
          <w:p w14:paraId="4EF2C511" w14:textId="5DBC1897" w:rsidR="00733AB4" w:rsidRPr="008C3CBF" w:rsidRDefault="00292C60" w:rsidP="002926E2">
            <w:pPr>
              <w:widowControl w:val="0"/>
              <w:numPr>
                <w:ilvl w:val="0"/>
                <w:numId w:val="1"/>
              </w:numPr>
              <w:spacing w:line="360" w:lineRule="auto"/>
              <w:ind w:left="394"/>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F4128C" w:rsidRPr="0073317F">
              <w:rPr>
                <w:rFonts w:ascii="Arial" w:hAnsi="Arial" w:cs="Arial" w:hint="cs"/>
                <w:b/>
                <w:bCs/>
                <w:sz w:val="24"/>
                <w:shd w:val="clear" w:color="auto" w:fill="000000" w:themeFill="text1"/>
                <w:rtl/>
              </w:rPr>
              <w:t>□</w:t>
            </w:r>
            <w:r w:rsidR="008C3CBF" w:rsidRPr="0073317F">
              <w:rPr>
                <w:rFonts w:cs="B Nazanin"/>
                <w:b/>
                <w:bCs/>
                <w:sz w:val="24"/>
                <w:shd w:val="clear" w:color="auto" w:fill="000000" w:themeFill="text1"/>
                <w:rtl/>
              </w:rPr>
              <w:t xml:space="preserve"> </w:t>
            </w:r>
            <w:r w:rsidR="008C3CBF" w:rsidRPr="0073317F">
              <w:rPr>
                <w:rFonts w:cs="B Nazanin" w:hint="cs"/>
                <w:b/>
                <w:bCs/>
                <w:sz w:val="24"/>
                <w:shd w:val="clear" w:color="auto" w:fill="000000" w:themeFill="text1"/>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2926E2" w:rsidRPr="002926E2">
              <w:rPr>
                <w:rFonts w:ascii="Arial" w:hAnsi="Arial" w:cs="Arial" w:hint="cs"/>
                <w:b/>
                <w:bCs/>
                <w:sz w:val="24"/>
                <w:rtl/>
              </w:rPr>
              <w:t>□</w:t>
            </w:r>
            <w:r w:rsidR="00F4128C" w:rsidRPr="008C3CBF">
              <w:rPr>
                <w:rFonts w:cs="B Nazanin"/>
                <w:b/>
                <w:bCs/>
                <w:sz w:val="24"/>
                <w:rtl/>
              </w:rPr>
              <w:t xml:space="preserve"> </w:t>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8C3CBF" w:rsidRPr="008C3CBF">
              <w:rPr>
                <w:rFonts w:ascii="Arial" w:hAnsi="Arial" w:cs="Arial" w:hint="cs"/>
                <w:b/>
                <w:bCs/>
                <w:sz w:val="24"/>
                <w:rtl/>
              </w:rPr>
              <w:t xml:space="preserve">□            </w:t>
            </w:r>
          </w:p>
        </w:tc>
      </w:tr>
    </w:tbl>
    <w:p w14:paraId="6AEE5099" w14:textId="77777777" w:rsidR="00733AB4" w:rsidRDefault="00733AB4" w:rsidP="00733AB4"/>
    <w:p w14:paraId="2CCEE519" w14:textId="37C287FC" w:rsidR="006E6A25" w:rsidRPr="00733AB4" w:rsidRDefault="00357260" w:rsidP="00733AB4">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DC855" w14:textId="77777777" w:rsidR="00AA507C" w:rsidRDefault="00AA507C" w:rsidP="00EF1DD7">
      <w:r>
        <w:separator/>
      </w:r>
    </w:p>
  </w:endnote>
  <w:endnote w:type="continuationSeparator" w:id="0">
    <w:p w14:paraId="71183109" w14:textId="77777777" w:rsidR="00AA507C" w:rsidRDefault="00AA507C"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2811" w14:textId="77777777" w:rsidR="008A6F0E" w:rsidRDefault="008A6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E579" w14:textId="77777777" w:rsidR="008A6F0E" w:rsidRDefault="008A6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1E55" w14:textId="77777777" w:rsidR="008A6F0E" w:rsidRDefault="008A6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40395" w14:textId="77777777" w:rsidR="00AA507C" w:rsidRDefault="00AA507C" w:rsidP="00EF1DD7">
      <w:r>
        <w:separator/>
      </w:r>
    </w:p>
  </w:footnote>
  <w:footnote w:type="continuationSeparator" w:id="0">
    <w:p w14:paraId="1E5178E1" w14:textId="77777777" w:rsidR="00AA507C" w:rsidRDefault="00AA507C"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0B49" w14:textId="77777777" w:rsidR="008A6F0E" w:rsidRDefault="008A6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310D" w14:textId="77777777" w:rsidR="008A6F0E" w:rsidRDefault="008A6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874"/>
    <w:multiLevelType w:val="multilevel"/>
    <w:tmpl w:val="F7701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80B9F"/>
    <w:multiLevelType w:val="hybridMultilevel"/>
    <w:tmpl w:val="66B49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42EF8"/>
    <w:multiLevelType w:val="hybridMultilevel"/>
    <w:tmpl w:val="FC3C441A"/>
    <w:lvl w:ilvl="0" w:tplc="EA0ED384">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10C452D6"/>
    <w:multiLevelType w:val="hybridMultilevel"/>
    <w:tmpl w:val="482415DE"/>
    <w:lvl w:ilvl="0" w:tplc="2AEE5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52470"/>
    <w:multiLevelType w:val="hybridMultilevel"/>
    <w:tmpl w:val="45AE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78F"/>
    <w:multiLevelType w:val="multilevel"/>
    <w:tmpl w:val="B23AC99C"/>
    <w:numStyleLink w:val="SSK-Headings-Regulations"/>
  </w:abstractNum>
  <w:abstractNum w:abstractNumId="6"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B0A59"/>
    <w:multiLevelType w:val="multilevel"/>
    <w:tmpl w:val="4DE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33F9A"/>
    <w:multiLevelType w:val="hybridMultilevel"/>
    <w:tmpl w:val="6266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37264"/>
    <w:multiLevelType w:val="hybridMultilevel"/>
    <w:tmpl w:val="482415DE"/>
    <w:lvl w:ilvl="0" w:tplc="2AEE5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44345"/>
    <w:multiLevelType w:val="hybridMultilevel"/>
    <w:tmpl w:val="DFE87FFC"/>
    <w:lvl w:ilvl="0" w:tplc="79EA9D3C">
      <w:numFmt w:val="bullet"/>
      <w:lvlText w:val="-"/>
      <w:lvlJc w:val="left"/>
      <w:pPr>
        <w:ind w:left="2160" w:hanging="360"/>
      </w:pPr>
      <w:rPr>
        <w:rFonts w:ascii="Times New Roman" w:eastAsia="Times New Roman" w:hAnsi="Times New Roman" w:cs="B Zar"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557258"/>
    <w:multiLevelType w:val="multilevel"/>
    <w:tmpl w:val="D6A2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0310A"/>
    <w:multiLevelType w:val="hybridMultilevel"/>
    <w:tmpl w:val="E9E6D3DC"/>
    <w:lvl w:ilvl="0" w:tplc="D430C15E">
      <w:start w:val="1"/>
      <w:numFmt w:val="bullet"/>
      <w:lvlText w:val="-"/>
      <w:lvlJc w:val="left"/>
      <w:pPr>
        <w:ind w:left="754" w:hanging="360"/>
      </w:pPr>
      <w:rPr>
        <w:rFonts w:ascii="Times New Roman" w:eastAsia="Times New Roman" w:hAnsi="Times New Roman" w:cs="B Nazanin" w:hint="default"/>
        <w:b/>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9" w15:restartNumberingAfterBreak="0">
    <w:nsid w:val="5D9160C4"/>
    <w:multiLevelType w:val="hybridMultilevel"/>
    <w:tmpl w:val="4B6617B4"/>
    <w:lvl w:ilvl="0" w:tplc="0A603F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0" w15:restartNumberingAfterBreak="0">
    <w:nsid w:val="66980F9F"/>
    <w:multiLevelType w:val="hybridMultilevel"/>
    <w:tmpl w:val="9ED8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2"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7D5F52"/>
    <w:multiLevelType w:val="multilevel"/>
    <w:tmpl w:val="1CD68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22"/>
  </w:num>
  <w:num w:numId="4">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8"/>
  </w:num>
  <w:num w:numId="6">
    <w:abstractNumId w:val="21"/>
  </w:num>
  <w:num w:numId="7">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4"/>
  </w:num>
  <w:num w:numId="9">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5"/>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6"/>
  </w:num>
  <w:num w:numId="16">
    <w:abstractNumId w:val="15"/>
  </w:num>
  <w:num w:numId="17">
    <w:abstractNumId w:val="13"/>
  </w:num>
  <w:num w:numId="18">
    <w:abstractNumId w:val="7"/>
  </w:num>
  <w:num w:numId="19">
    <w:abstractNumId w:val="3"/>
  </w:num>
  <w:num w:numId="20">
    <w:abstractNumId w:val="11"/>
  </w:num>
  <w:num w:numId="21">
    <w:abstractNumId w:val="2"/>
  </w:num>
  <w:num w:numId="22">
    <w:abstractNumId w:val="19"/>
  </w:num>
  <w:num w:numId="23">
    <w:abstractNumId w:val="1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0"/>
  </w:num>
  <w:num w:numId="27">
    <w:abstractNumId w:val="10"/>
  </w:num>
  <w:num w:numId="28">
    <w:abstractNumId w:val="9"/>
  </w:num>
  <w:num w:numId="29">
    <w:abstractNumId w:val="4"/>
  </w:num>
  <w:num w:numId="30">
    <w:abstractNumId w:val="23"/>
  </w:num>
  <w:num w:numId="31">
    <w:abstractNumId w:val="0"/>
  </w:num>
  <w:num w:numId="32">
    <w:abstractNumId w:val="16"/>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4B59"/>
    <w:rsid w:val="000059C3"/>
    <w:rsid w:val="00021364"/>
    <w:rsid w:val="000325AB"/>
    <w:rsid w:val="0003275C"/>
    <w:rsid w:val="00034FBC"/>
    <w:rsid w:val="00037FD8"/>
    <w:rsid w:val="000476A3"/>
    <w:rsid w:val="00050B5A"/>
    <w:rsid w:val="00062647"/>
    <w:rsid w:val="00082F41"/>
    <w:rsid w:val="000A3083"/>
    <w:rsid w:val="000C2C80"/>
    <w:rsid w:val="000C76D2"/>
    <w:rsid w:val="000D1273"/>
    <w:rsid w:val="000D1648"/>
    <w:rsid w:val="000D1B48"/>
    <w:rsid w:val="000D26AF"/>
    <w:rsid w:val="000D7B42"/>
    <w:rsid w:val="000E2197"/>
    <w:rsid w:val="000F6313"/>
    <w:rsid w:val="000F7F56"/>
    <w:rsid w:val="001035D3"/>
    <w:rsid w:val="00107A56"/>
    <w:rsid w:val="00117E81"/>
    <w:rsid w:val="00136836"/>
    <w:rsid w:val="001430EF"/>
    <w:rsid w:val="001454D0"/>
    <w:rsid w:val="00164CF6"/>
    <w:rsid w:val="00183B3F"/>
    <w:rsid w:val="0019035D"/>
    <w:rsid w:val="001B6E1A"/>
    <w:rsid w:val="001B795A"/>
    <w:rsid w:val="001C39C4"/>
    <w:rsid w:val="001C7C4D"/>
    <w:rsid w:val="001D437B"/>
    <w:rsid w:val="001E21E3"/>
    <w:rsid w:val="001E2333"/>
    <w:rsid w:val="001F636C"/>
    <w:rsid w:val="001F67B5"/>
    <w:rsid w:val="002000FC"/>
    <w:rsid w:val="002028D3"/>
    <w:rsid w:val="002122F9"/>
    <w:rsid w:val="00214B7A"/>
    <w:rsid w:val="00217131"/>
    <w:rsid w:val="00217B98"/>
    <w:rsid w:val="002215FD"/>
    <w:rsid w:val="00226742"/>
    <w:rsid w:val="00226B9B"/>
    <w:rsid w:val="00241C1C"/>
    <w:rsid w:val="002441A5"/>
    <w:rsid w:val="00244776"/>
    <w:rsid w:val="00274788"/>
    <w:rsid w:val="00277A1E"/>
    <w:rsid w:val="00285770"/>
    <w:rsid w:val="00291F75"/>
    <w:rsid w:val="002926E2"/>
    <w:rsid w:val="00292C60"/>
    <w:rsid w:val="002934AB"/>
    <w:rsid w:val="002961EC"/>
    <w:rsid w:val="002B4D50"/>
    <w:rsid w:val="002C2C0C"/>
    <w:rsid w:val="002E1B36"/>
    <w:rsid w:val="002E1D40"/>
    <w:rsid w:val="002E73FC"/>
    <w:rsid w:val="002F23E3"/>
    <w:rsid w:val="002F5CA2"/>
    <w:rsid w:val="002F7431"/>
    <w:rsid w:val="00301E85"/>
    <w:rsid w:val="0031107F"/>
    <w:rsid w:val="00321BE0"/>
    <w:rsid w:val="0032792C"/>
    <w:rsid w:val="00357260"/>
    <w:rsid w:val="003758D2"/>
    <w:rsid w:val="00376783"/>
    <w:rsid w:val="0037769F"/>
    <w:rsid w:val="00380A60"/>
    <w:rsid w:val="00385887"/>
    <w:rsid w:val="00386E17"/>
    <w:rsid w:val="003872E7"/>
    <w:rsid w:val="003907A3"/>
    <w:rsid w:val="00392563"/>
    <w:rsid w:val="003A4E3F"/>
    <w:rsid w:val="003A7797"/>
    <w:rsid w:val="003B0995"/>
    <w:rsid w:val="003B2092"/>
    <w:rsid w:val="003B55BC"/>
    <w:rsid w:val="003C35BC"/>
    <w:rsid w:val="003D043B"/>
    <w:rsid w:val="003E04AB"/>
    <w:rsid w:val="003E34D1"/>
    <w:rsid w:val="003E419C"/>
    <w:rsid w:val="003E6524"/>
    <w:rsid w:val="003F0885"/>
    <w:rsid w:val="003F0C95"/>
    <w:rsid w:val="003F275D"/>
    <w:rsid w:val="00412DFD"/>
    <w:rsid w:val="00414D71"/>
    <w:rsid w:val="00415DCC"/>
    <w:rsid w:val="00421232"/>
    <w:rsid w:val="00427F2F"/>
    <w:rsid w:val="0043348F"/>
    <w:rsid w:val="0043436C"/>
    <w:rsid w:val="00435FEE"/>
    <w:rsid w:val="00453C67"/>
    <w:rsid w:val="00460B72"/>
    <w:rsid w:val="004616A9"/>
    <w:rsid w:val="00462F28"/>
    <w:rsid w:val="00466A95"/>
    <w:rsid w:val="004763F0"/>
    <w:rsid w:val="00482471"/>
    <w:rsid w:val="004830FD"/>
    <w:rsid w:val="00491EA8"/>
    <w:rsid w:val="00492B7B"/>
    <w:rsid w:val="00494AD2"/>
    <w:rsid w:val="004A15FE"/>
    <w:rsid w:val="004A5A4B"/>
    <w:rsid w:val="004A6E4E"/>
    <w:rsid w:val="004B133F"/>
    <w:rsid w:val="004C0651"/>
    <w:rsid w:val="004C1494"/>
    <w:rsid w:val="004C22C7"/>
    <w:rsid w:val="004D32E7"/>
    <w:rsid w:val="004D4489"/>
    <w:rsid w:val="004E0952"/>
    <w:rsid w:val="004E1880"/>
    <w:rsid w:val="004E5AA4"/>
    <w:rsid w:val="004E6BED"/>
    <w:rsid w:val="004F7211"/>
    <w:rsid w:val="005031CD"/>
    <w:rsid w:val="005057BF"/>
    <w:rsid w:val="00526F6E"/>
    <w:rsid w:val="005400E5"/>
    <w:rsid w:val="00540350"/>
    <w:rsid w:val="00545695"/>
    <w:rsid w:val="0058440B"/>
    <w:rsid w:val="00591949"/>
    <w:rsid w:val="005A2D2B"/>
    <w:rsid w:val="005D0E80"/>
    <w:rsid w:val="005D1B11"/>
    <w:rsid w:val="005E069C"/>
    <w:rsid w:val="005E1D10"/>
    <w:rsid w:val="005E6EA1"/>
    <w:rsid w:val="005F5575"/>
    <w:rsid w:val="005F6DB4"/>
    <w:rsid w:val="0061383C"/>
    <w:rsid w:val="00627BFC"/>
    <w:rsid w:val="00637DEF"/>
    <w:rsid w:val="00645356"/>
    <w:rsid w:val="006623B4"/>
    <w:rsid w:val="00680993"/>
    <w:rsid w:val="006A7734"/>
    <w:rsid w:val="006B20C8"/>
    <w:rsid w:val="006C661A"/>
    <w:rsid w:val="006E6A25"/>
    <w:rsid w:val="00700159"/>
    <w:rsid w:val="00705DAB"/>
    <w:rsid w:val="00711B35"/>
    <w:rsid w:val="00711FC8"/>
    <w:rsid w:val="00715F64"/>
    <w:rsid w:val="00723187"/>
    <w:rsid w:val="007311DB"/>
    <w:rsid w:val="0073275E"/>
    <w:rsid w:val="0073317F"/>
    <w:rsid w:val="00733AB4"/>
    <w:rsid w:val="00733CAF"/>
    <w:rsid w:val="007378BB"/>
    <w:rsid w:val="00742CCC"/>
    <w:rsid w:val="007674AC"/>
    <w:rsid w:val="00780289"/>
    <w:rsid w:val="00791A40"/>
    <w:rsid w:val="00797266"/>
    <w:rsid w:val="007A2190"/>
    <w:rsid w:val="007B34B3"/>
    <w:rsid w:val="007D0215"/>
    <w:rsid w:val="007D51F9"/>
    <w:rsid w:val="007E26EA"/>
    <w:rsid w:val="007E7E80"/>
    <w:rsid w:val="008038B4"/>
    <w:rsid w:val="008219E1"/>
    <w:rsid w:val="00831A45"/>
    <w:rsid w:val="00833484"/>
    <w:rsid w:val="0083467B"/>
    <w:rsid w:val="00836B6C"/>
    <w:rsid w:val="008377EE"/>
    <w:rsid w:val="008441BD"/>
    <w:rsid w:val="00862AD7"/>
    <w:rsid w:val="00865989"/>
    <w:rsid w:val="00872547"/>
    <w:rsid w:val="00873DD6"/>
    <w:rsid w:val="00895633"/>
    <w:rsid w:val="0089770B"/>
    <w:rsid w:val="008A6F0E"/>
    <w:rsid w:val="008A74AB"/>
    <w:rsid w:val="008C390B"/>
    <w:rsid w:val="008C3CBF"/>
    <w:rsid w:val="008D46B3"/>
    <w:rsid w:val="008F1340"/>
    <w:rsid w:val="0090130F"/>
    <w:rsid w:val="00912797"/>
    <w:rsid w:val="00917EB6"/>
    <w:rsid w:val="009214F9"/>
    <w:rsid w:val="00964756"/>
    <w:rsid w:val="00964E83"/>
    <w:rsid w:val="009775C4"/>
    <w:rsid w:val="00980811"/>
    <w:rsid w:val="009942B4"/>
    <w:rsid w:val="009A1CD7"/>
    <w:rsid w:val="009B0F38"/>
    <w:rsid w:val="009B3E28"/>
    <w:rsid w:val="009B5975"/>
    <w:rsid w:val="009E07CB"/>
    <w:rsid w:val="009E4CDE"/>
    <w:rsid w:val="009E7841"/>
    <w:rsid w:val="009E7DBF"/>
    <w:rsid w:val="009F2EB5"/>
    <w:rsid w:val="009F2F75"/>
    <w:rsid w:val="009F6ABB"/>
    <w:rsid w:val="00A03AF0"/>
    <w:rsid w:val="00A25313"/>
    <w:rsid w:val="00A44EF6"/>
    <w:rsid w:val="00A45D5B"/>
    <w:rsid w:val="00A65DFF"/>
    <w:rsid w:val="00A72953"/>
    <w:rsid w:val="00A81EB3"/>
    <w:rsid w:val="00A908D7"/>
    <w:rsid w:val="00A937B4"/>
    <w:rsid w:val="00A9729B"/>
    <w:rsid w:val="00AA2A14"/>
    <w:rsid w:val="00AA507C"/>
    <w:rsid w:val="00AB36DA"/>
    <w:rsid w:val="00AB618C"/>
    <w:rsid w:val="00AC2E21"/>
    <w:rsid w:val="00AC447D"/>
    <w:rsid w:val="00AD0682"/>
    <w:rsid w:val="00AD3395"/>
    <w:rsid w:val="00AF123D"/>
    <w:rsid w:val="00AF1D1C"/>
    <w:rsid w:val="00B007F5"/>
    <w:rsid w:val="00B03BFC"/>
    <w:rsid w:val="00B04090"/>
    <w:rsid w:val="00B06CD8"/>
    <w:rsid w:val="00B13CF9"/>
    <w:rsid w:val="00B25594"/>
    <w:rsid w:val="00B348C7"/>
    <w:rsid w:val="00B42495"/>
    <w:rsid w:val="00B6549B"/>
    <w:rsid w:val="00B759CA"/>
    <w:rsid w:val="00B8135A"/>
    <w:rsid w:val="00B81B78"/>
    <w:rsid w:val="00B83164"/>
    <w:rsid w:val="00BA5E94"/>
    <w:rsid w:val="00BB2277"/>
    <w:rsid w:val="00BB5CED"/>
    <w:rsid w:val="00BC208A"/>
    <w:rsid w:val="00BE0A6A"/>
    <w:rsid w:val="00BE2341"/>
    <w:rsid w:val="00BE5541"/>
    <w:rsid w:val="00BF0828"/>
    <w:rsid w:val="00BF1CDB"/>
    <w:rsid w:val="00BF52C4"/>
    <w:rsid w:val="00C01F8B"/>
    <w:rsid w:val="00C0580D"/>
    <w:rsid w:val="00C168CD"/>
    <w:rsid w:val="00C17088"/>
    <w:rsid w:val="00C278FC"/>
    <w:rsid w:val="00C27B93"/>
    <w:rsid w:val="00C34A20"/>
    <w:rsid w:val="00C36E09"/>
    <w:rsid w:val="00C3790F"/>
    <w:rsid w:val="00C40DC4"/>
    <w:rsid w:val="00C42826"/>
    <w:rsid w:val="00C54B37"/>
    <w:rsid w:val="00C575B7"/>
    <w:rsid w:val="00C6026F"/>
    <w:rsid w:val="00C61EA8"/>
    <w:rsid w:val="00C80FDA"/>
    <w:rsid w:val="00C8433E"/>
    <w:rsid w:val="00C84B0C"/>
    <w:rsid w:val="00CA6823"/>
    <w:rsid w:val="00CB2F99"/>
    <w:rsid w:val="00CB75D8"/>
    <w:rsid w:val="00CC3556"/>
    <w:rsid w:val="00CD4597"/>
    <w:rsid w:val="00CE4031"/>
    <w:rsid w:val="00CF7E10"/>
    <w:rsid w:val="00D02A32"/>
    <w:rsid w:val="00D35AF3"/>
    <w:rsid w:val="00D40DE8"/>
    <w:rsid w:val="00D42A50"/>
    <w:rsid w:val="00D47524"/>
    <w:rsid w:val="00D47A76"/>
    <w:rsid w:val="00D53FF8"/>
    <w:rsid w:val="00D7239D"/>
    <w:rsid w:val="00D737A4"/>
    <w:rsid w:val="00D81CA9"/>
    <w:rsid w:val="00D84CE5"/>
    <w:rsid w:val="00D95B49"/>
    <w:rsid w:val="00DB45C0"/>
    <w:rsid w:val="00DB79F3"/>
    <w:rsid w:val="00DD0B19"/>
    <w:rsid w:val="00DD3ADD"/>
    <w:rsid w:val="00DD3F78"/>
    <w:rsid w:val="00DE19F8"/>
    <w:rsid w:val="00DE2D0B"/>
    <w:rsid w:val="00DE656D"/>
    <w:rsid w:val="00DF79D3"/>
    <w:rsid w:val="00DF7F93"/>
    <w:rsid w:val="00E03542"/>
    <w:rsid w:val="00E0356D"/>
    <w:rsid w:val="00E122AD"/>
    <w:rsid w:val="00E14253"/>
    <w:rsid w:val="00E25AA9"/>
    <w:rsid w:val="00E30AFC"/>
    <w:rsid w:val="00E31709"/>
    <w:rsid w:val="00E43346"/>
    <w:rsid w:val="00E53F94"/>
    <w:rsid w:val="00E57586"/>
    <w:rsid w:val="00E940AC"/>
    <w:rsid w:val="00EA1952"/>
    <w:rsid w:val="00EB18AF"/>
    <w:rsid w:val="00EB4B28"/>
    <w:rsid w:val="00EE3C20"/>
    <w:rsid w:val="00EE67A2"/>
    <w:rsid w:val="00EF1DD7"/>
    <w:rsid w:val="00EF22A0"/>
    <w:rsid w:val="00EF37B8"/>
    <w:rsid w:val="00EF3F66"/>
    <w:rsid w:val="00F03834"/>
    <w:rsid w:val="00F05DC0"/>
    <w:rsid w:val="00F10C98"/>
    <w:rsid w:val="00F17DAE"/>
    <w:rsid w:val="00F34BC0"/>
    <w:rsid w:val="00F37647"/>
    <w:rsid w:val="00F4128C"/>
    <w:rsid w:val="00F516F8"/>
    <w:rsid w:val="00F5370E"/>
    <w:rsid w:val="00F539B9"/>
    <w:rsid w:val="00F83EAC"/>
    <w:rsid w:val="00F90979"/>
    <w:rsid w:val="00FB01CC"/>
    <w:rsid w:val="00FB2424"/>
    <w:rsid w:val="00FD513D"/>
    <w:rsid w:val="00FD61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 w:type="paragraph" w:customStyle="1" w:styleId="ds-markdown-paragraph">
    <w:name w:val="ds-markdown-paragraph"/>
    <w:basedOn w:val="Normal"/>
    <w:rsid w:val="0073317F"/>
    <w:pPr>
      <w:bidi w:val="0"/>
      <w:spacing w:before="100" w:beforeAutospacing="1" w:after="100" w:afterAutospacing="1"/>
    </w:pPr>
    <w:rPr>
      <w:rFonts w:cs="Times New Roman"/>
      <w:sz w:val="24"/>
      <w:lang w:bidi="ar-SA"/>
    </w:rPr>
  </w:style>
  <w:style w:type="character" w:styleId="Strong">
    <w:name w:val="Strong"/>
    <w:basedOn w:val="DefaultParagraphFont"/>
    <w:uiPriority w:val="22"/>
    <w:qFormat/>
    <w:rsid w:val="00453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316540606">
      <w:bodyDiv w:val="1"/>
      <w:marLeft w:val="0"/>
      <w:marRight w:val="0"/>
      <w:marTop w:val="0"/>
      <w:marBottom w:val="0"/>
      <w:divBdr>
        <w:top w:val="none" w:sz="0" w:space="0" w:color="auto"/>
        <w:left w:val="none" w:sz="0" w:space="0" w:color="auto"/>
        <w:bottom w:val="none" w:sz="0" w:space="0" w:color="auto"/>
        <w:right w:val="none" w:sz="0" w:space="0" w:color="auto"/>
      </w:divBdr>
      <w:divsChild>
        <w:div w:id="2122722981">
          <w:marLeft w:val="660"/>
          <w:marRight w:val="660"/>
          <w:marTop w:val="0"/>
          <w:marBottom w:val="0"/>
          <w:divBdr>
            <w:top w:val="none" w:sz="0" w:space="0" w:color="auto"/>
            <w:left w:val="none" w:sz="0" w:space="0" w:color="auto"/>
            <w:bottom w:val="none" w:sz="0" w:space="0" w:color="auto"/>
            <w:right w:val="none" w:sz="0" w:space="0" w:color="auto"/>
          </w:divBdr>
          <w:divsChild>
            <w:div w:id="45031706">
              <w:marLeft w:val="0"/>
              <w:marRight w:val="0"/>
              <w:marTop w:val="0"/>
              <w:marBottom w:val="0"/>
              <w:divBdr>
                <w:top w:val="none" w:sz="0" w:space="0" w:color="auto"/>
                <w:left w:val="none" w:sz="0" w:space="0" w:color="auto"/>
                <w:bottom w:val="none" w:sz="0" w:space="0" w:color="auto"/>
                <w:right w:val="none" w:sz="0" w:space="0" w:color="auto"/>
              </w:divBdr>
              <w:divsChild>
                <w:div w:id="1956667532">
                  <w:marLeft w:val="0"/>
                  <w:marRight w:val="0"/>
                  <w:marTop w:val="0"/>
                  <w:marBottom w:val="0"/>
                  <w:divBdr>
                    <w:top w:val="none" w:sz="0" w:space="0" w:color="auto"/>
                    <w:left w:val="none" w:sz="0" w:space="0" w:color="auto"/>
                    <w:bottom w:val="none" w:sz="0" w:space="0" w:color="auto"/>
                    <w:right w:val="none" w:sz="0" w:space="0" w:color="auto"/>
                  </w:divBdr>
                  <w:divsChild>
                    <w:div w:id="1400637724">
                      <w:marLeft w:val="0"/>
                      <w:marRight w:val="0"/>
                      <w:marTop w:val="0"/>
                      <w:marBottom w:val="0"/>
                      <w:divBdr>
                        <w:top w:val="none" w:sz="0" w:space="0" w:color="auto"/>
                        <w:left w:val="none" w:sz="0" w:space="0" w:color="auto"/>
                        <w:bottom w:val="none" w:sz="0" w:space="0" w:color="auto"/>
                        <w:right w:val="none" w:sz="0" w:space="0" w:color="auto"/>
                      </w:divBdr>
                      <w:divsChild>
                        <w:div w:id="14890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15155">
      <w:bodyDiv w:val="1"/>
      <w:marLeft w:val="0"/>
      <w:marRight w:val="0"/>
      <w:marTop w:val="0"/>
      <w:marBottom w:val="0"/>
      <w:divBdr>
        <w:top w:val="none" w:sz="0" w:space="0" w:color="auto"/>
        <w:left w:val="none" w:sz="0" w:space="0" w:color="auto"/>
        <w:bottom w:val="none" w:sz="0" w:space="0" w:color="auto"/>
        <w:right w:val="none" w:sz="0" w:space="0" w:color="auto"/>
      </w:divBdr>
      <w:divsChild>
        <w:div w:id="1909799811">
          <w:marLeft w:val="660"/>
          <w:marRight w:val="660"/>
          <w:marTop w:val="0"/>
          <w:marBottom w:val="0"/>
          <w:divBdr>
            <w:top w:val="none" w:sz="0" w:space="0" w:color="auto"/>
            <w:left w:val="none" w:sz="0" w:space="0" w:color="auto"/>
            <w:bottom w:val="none" w:sz="0" w:space="0" w:color="auto"/>
            <w:right w:val="none" w:sz="0" w:space="0" w:color="auto"/>
          </w:divBdr>
          <w:divsChild>
            <w:div w:id="1889761198">
              <w:marLeft w:val="0"/>
              <w:marRight w:val="0"/>
              <w:marTop w:val="0"/>
              <w:marBottom w:val="0"/>
              <w:divBdr>
                <w:top w:val="none" w:sz="0" w:space="0" w:color="auto"/>
                <w:left w:val="none" w:sz="0" w:space="0" w:color="auto"/>
                <w:bottom w:val="none" w:sz="0" w:space="0" w:color="auto"/>
                <w:right w:val="none" w:sz="0" w:space="0" w:color="auto"/>
              </w:divBdr>
              <w:divsChild>
                <w:div w:id="603653427">
                  <w:marLeft w:val="0"/>
                  <w:marRight w:val="0"/>
                  <w:marTop w:val="0"/>
                  <w:marBottom w:val="0"/>
                  <w:divBdr>
                    <w:top w:val="none" w:sz="0" w:space="0" w:color="auto"/>
                    <w:left w:val="none" w:sz="0" w:space="0" w:color="auto"/>
                    <w:bottom w:val="none" w:sz="0" w:space="0" w:color="auto"/>
                    <w:right w:val="none" w:sz="0" w:space="0" w:color="auto"/>
                  </w:divBdr>
                  <w:divsChild>
                    <w:div w:id="1491554938">
                      <w:marLeft w:val="0"/>
                      <w:marRight w:val="0"/>
                      <w:marTop w:val="0"/>
                      <w:marBottom w:val="0"/>
                      <w:divBdr>
                        <w:top w:val="none" w:sz="0" w:space="0" w:color="auto"/>
                        <w:left w:val="none" w:sz="0" w:space="0" w:color="auto"/>
                        <w:bottom w:val="none" w:sz="0" w:space="0" w:color="auto"/>
                        <w:right w:val="none" w:sz="0" w:space="0" w:color="auto"/>
                      </w:divBdr>
                      <w:divsChild>
                        <w:div w:id="9295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691733228">
      <w:bodyDiv w:val="1"/>
      <w:marLeft w:val="0"/>
      <w:marRight w:val="0"/>
      <w:marTop w:val="0"/>
      <w:marBottom w:val="0"/>
      <w:divBdr>
        <w:top w:val="none" w:sz="0" w:space="0" w:color="auto"/>
        <w:left w:val="none" w:sz="0" w:space="0" w:color="auto"/>
        <w:bottom w:val="none" w:sz="0" w:space="0" w:color="auto"/>
        <w:right w:val="none" w:sz="0" w:space="0" w:color="auto"/>
      </w:divBdr>
    </w:div>
    <w:div w:id="1135677375">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398547818">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1665160412">
      <w:bodyDiv w:val="1"/>
      <w:marLeft w:val="0"/>
      <w:marRight w:val="0"/>
      <w:marTop w:val="0"/>
      <w:marBottom w:val="0"/>
      <w:divBdr>
        <w:top w:val="none" w:sz="0" w:space="0" w:color="auto"/>
        <w:left w:val="none" w:sz="0" w:space="0" w:color="auto"/>
        <w:bottom w:val="none" w:sz="0" w:space="0" w:color="auto"/>
        <w:right w:val="none" w:sz="0" w:space="0" w:color="auto"/>
      </w:divBdr>
    </w:div>
    <w:div w:id="2022586299">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5AFB-4274-4EE4-A735-F4AD2ABC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Microsoft account</cp:lastModifiedBy>
  <cp:revision>10</cp:revision>
  <cp:lastPrinted>2020-05-09T07:26:00Z</cp:lastPrinted>
  <dcterms:created xsi:type="dcterms:W3CDTF">2026-07-11T05:52:00Z</dcterms:created>
  <dcterms:modified xsi:type="dcterms:W3CDTF">2026-07-14T07:31:00Z</dcterms:modified>
</cp:coreProperties>
</file>