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553AA9B3" w:rsidR="00027FF6" w:rsidRPr="00BE1F7C" w:rsidRDefault="00733AB4" w:rsidP="00BE1F7C">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886FF0" w:rsidRPr="00301E4C">
              <w:rPr>
                <w:rFonts w:cs="B Mitra" w:hint="cs"/>
                <w:b/>
                <w:bCs/>
                <w:sz w:val="28"/>
                <w:szCs w:val="28"/>
                <w:rtl/>
              </w:rPr>
              <w:t xml:space="preserve"> </w:t>
            </w:r>
            <w:r w:rsidR="00F14F9B">
              <w:rPr>
                <w:rtl/>
              </w:rPr>
              <w:t xml:space="preserve"> </w:t>
            </w:r>
            <w:r w:rsidR="00C6633B" w:rsidRPr="00C6633B">
              <w:rPr>
                <w:rFonts w:cs="B Mitra"/>
                <w:b/>
                <w:bCs/>
                <w:sz w:val="28"/>
                <w:szCs w:val="28"/>
                <w:rtl/>
              </w:rPr>
              <w:t>مطالعه تطب</w:t>
            </w:r>
            <w:r w:rsidR="00C6633B" w:rsidRPr="00C6633B">
              <w:rPr>
                <w:rFonts w:cs="B Mitra" w:hint="cs"/>
                <w:b/>
                <w:bCs/>
                <w:sz w:val="28"/>
                <w:szCs w:val="28"/>
                <w:rtl/>
              </w:rPr>
              <w:t>ی</w:t>
            </w:r>
            <w:r w:rsidR="00C6633B" w:rsidRPr="00C6633B">
              <w:rPr>
                <w:rFonts w:cs="B Mitra" w:hint="eastAsia"/>
                <w:b/>
                <w:bCs/>
                <w:sz w:val="28"/>
                <w:szCs w:val="28"/>
                <w:rtl/>
              </w:rPr>
              <w:t>ق</w:t>
            </w:r>
            <w:r w:rsidR="00C6633B" w:rsidRPr="00C6633B">
              <w:rPr>
                <w:rFonts w:cs="B Mitra" w:hint="cs"/>
                <w:b/>
                <w:bCs/>
                <w:sz w:val="28"/>
                <w:szCs w:val="28"/>
                <w:rtl/>
              </w:rPr>
              <w:t>ی</w:t>
            </w:r>
            <w:r w:rsidR="00C6633B" w:rsidRPr="00C6633B">
              <w:rPr>
                <w:rFonts w:cs="B Mitra"/>
                <w:b/>
                <w:bCs/>
                <w:sz w:val="28"/>
                <w:szCs w:val="28"/>
                <w:rtl/>
              </w:rPr>
              <w:t xml:space="preserve"> نظام مستمر</w:t>
            </w:r>
            <w:r w:rsidR="00C6633B" w:rsidRPr="00C6633B">
              <w:rPr>
                <w:rFonts w:cs="B Mitra" w:hint="cs"/>
                <w:b/>
                <w:bCs/>
                <w:sz w:val="28"/>
                <w:szCs w:val="28"/>
                <w:rtl/>
              </w:rPr>
              <w:t>ی</w:t>
            </w:r>
            <w:r w:rsidR="00C6633B" w:rsidRPr="00C6633B">
              <w:rPr>
                <w:rFonts w:cs="B Mitra"/>
                <w:b/>
                <w:bCs/>
                <w:sz w:val="28"/>
                <w:szCs w:val="28"/>
                <w:rtl/>
              </w:rPr>
              <w:t xml:space="preserve"> بازماندگان در کشورها</w:t>
            </w:r>
            <w:r w:rsidR="00C6633B" w:rsidRPr="00C6633B">
              <w:rPr>
                <w:rFonts w:cs="B Mitra" w:hint="cs"/>
                <w:b/>
                <w:bCs/>
                <w:sz w:val="28"/>
                <w:szCs w:val="28"/>
                <w:rtl/>
              </w:rPr>
              <w:t>ی</w:t>
            </w:r>
            <w:r w:rsidR="00C6633B" w:rsidRPr="00C6633B">
              <w:rPr>
                <w:rFonts w:cs="B Mitra"/>
                <w:b/>
                <w:bCs/>
                <w:sz w:val="28"/>
                <w:szCs w:val="28"/>
                <w:rtl/>
              </w:rPr>
              <w:t xml:space="preserve"> منتخب و ارائه چارچوب برا</w:t>
            </w:r>
            <w:r w:rsidR="00C6633B" w:rsidRPr="00C6633B">
              <w:rPr>
                <w:rFonts w:cs="B Mitra" w:hint="cs"/>
                <w:b/>
                <w:bCs/>
                <w:sz w:val="28"/>
                <w:szCs w:val="28"/>
                <w:rtl/>
              </w:rPr>
              <w:t>ی</w:t>
            </w:r>
            <w:r w:rsidR="00C6633B" w:rsidRPr="00C6633B">
              <w:rPr>
                <w:rFonts w:cs="B Mitra"/>
                <w:b/>
                <w:bCs/>
                <w:sz w:val="28"/>
                <w:szCs w:val="28"/>
                <w:rtl/>
              </w:rPr>
              <w:t xml:space="preserve"> ا</w:t>
            </w:r>
            <w:r w:rsidR="00C6633B" w:rsidRPr="00C6633B">
              <w:rPr>
                <w:rFonts w:cs="B Mitra" w:hint="cs"/>
                <w:b/>
                <w:bCs/>
                <w:sz w:val="28"/>
                <w:szCs w:val="28"/>
                <w:rtl/>
              </w:rPr>
              <w:t>ی</w:t>
            </w:r>
            <w:r w:rsidR="00C6633B" w:rsidRPr="00C6633B">
              <w:rPr>
                <w:rFonts w:cs="B Mitra" w:hint="eastAsia"/>
                <w:b/>
                <w:bCs/>
                <w:sz w:val="28"/>
                <w:szCs w:val="28"/>
                <w:rtl/>
              </w:rPr>
              <w:t>ران</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3DF82F88" w:rsidR="00733AB4" w:rsidRPr="000825BA" w:rsidRDefault="00733AB4" w:rsidP="009F2700">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9F2700" w:rsidRPr="00C6633B">
              <w:rPr>
                <w:rFonts w:ascii="Arial" w:hAnsi="Arial" w:cs="Arial"/>
                <w:b/>
                <w:bCs/>
                <w:sz w:val="26"/>
                <w:szCs w:val="26"/>
                <w:rtl/>
              </w:rPr>
              <w:t>□</w:t>
            </w:r>
            <w:r w:rsidRPr="000825BA">
              <w:rPr>
                <w:rFonts w:cs="B Nazanin" w:hint="cs"/>
                <w:b/>
                <w:bCs/>
                <w:sz w:val="26"/>
                <w:szCs w:val="26"/>
                <w:rtl/>
              </w:rPr>
              <w:t xml:space="preserve">              گزارش کارشناسی</w:t>
            </w:r>
            <w:r w:rsidR="00886FF0">
              <w:rPr>
                <w:rFonts w:cs="B Nazanin" w:hint="cs"/>
                <w:b/>
                <w:bCs/>
                <w:sz w:val="26"/>
                <w:szCs w:val="26"/>
                <w:rtl/>
              </w:rPr>
              <w:t xml:space="preserve"> </w:t>
            </w:r>
            <w:r w:rsidR="009F2700" w:rsidRPr="009F2700">
              <w:rPr>
                <w:rFonts w:ascii="Arial" w:hAnsi="Arial" w:cs="Arial"/>
                <w:b/>
                <w:bCs/>
                <w:sz w:val="26"/>
                <w:szCs w:val="26"/>
                <w:rtl/>
              </w:rPr>
              <w:t xml:space="preserve"> ■   </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1B5C83" w14:paraId="56DE2707" w14:textId="77777777" w:rsidTr="00510655">
        <w:tc>
          <w:tcPr>
            <w:tcW w:w="9792" w:type="dxa"/>
          </w:tcPr>
          <w:p w14:paraId="15E21738" w14:textId="14AFE139" w:rsidR="00733AB4" w:rsidRPr="00DC6613" w:rsidRDefault="00733AB4" w:rsidP="00DC6613">
            <w:pPr>
              <w:widowControl w:val="0"/>
              <w:numPr>
                <w:ilvl w:val="0"/>
                <w:numId w:val="1"/>
              </w:numPr>
              <w:spacing w:line="360" w:lineRule="auto"/>
              <w:ind w:left="360"/>
              <w:jc w:val="lowKashida"/>
              <w:rPr>
                <w:rFonts w:cs="B Nazanin"/>
                <w:b/>
                <w:bCs/>
                <w:sz w:val="26"/>
                <w:szCs w:val="26"/>
                <w:rtl/>
              </w:rPr>
            </w:pPr>
            <w:r w:rsidRPr="00DC6613">
              <w:rPr>
                <w:rFonts w:cs="B Nazanin" w:hint="cs"/>
                <w:b/>
                <w:bCs/>
                <w:sz w:val="26"/>
                <w:szCs w:val="26"/>
                <w:rtl/>
              </w:rPr>
              <w:lastRenderedPageBreak/>
              <w:t>توصیف و بیان مسئله:</w:t>
            </w:r>
          </w:p>
          <w:p w14:paraId="3802DED4" w14:textId="4BEC77A8" w:rsidR="00C67D22" w:rsidRPr="00DC6613" w:rsidRDefault="00C67D22" w:rsidP="008068A6">
            <w:pPr>
              <w:spacing w:before="100" w:beforeAutospacing="1" w:after="100" w:afterAutospacing="1" w:line="276" w:lineRule="auto"/>
              <w:jc w:val="both"/>
              <w:rPr>
                <w:rFonts w:cs="B Nazanin"/>
                <w:sz w:val="26"/>
                <w:szCs w:val="26"/>
                <w:rtl/>
              </w:rPr>
            </w:pPr>
            <w:r w:rsidRPr="00DC6613">
              <w:rPr>
                <w:rFonts w:cs="B Nazanin"/>
                <w:sz w:val="26"/>
                <w:szCs w:val="26"/>
                <w:rtl/>
              </w:rPr>
              <w:t>مستمر</w:t>
            </w:r>
            <w:r w:rsidRPr="00DC6613">
              <w:rPr>
                <w:rFonts w:cs="B Nazanin" w:hint="cs"/>
                <w:sz w:val="26"/>
                <w:szCs w:val="26"/>
                <w:rtl/>
              </w:rPr>
              <w:t>ی</w:t>
            </w:r>
            <w:r w:rsidRPr="00DC6613">
              <w:rPr>
                <w:rFonts w:cs="B Nazanin"/>
                <w:sz w:val="26"/>
                <w:szCs w:val="26"/>
                <w:rtl/>
              </w:rPr>
              <w:t xml:space="preserve"> بازماندگان </w:t>
            </w:r>
            <w:r w:rsidRPr="00DC6613">
              <w:rPr>
                <w:rFonts w:cs="B Nazanin" w:hint="cs"/>
                <w:sz w:val="26"/>
                <w:szCs w:val="26"/>
                <w:rtl/>
              </w:rPr>
              <w:t>ی</w:t>
            </w:r>
            <w:r w:rsidRPr="00DC6613">
              <w:rPr>
                <w:rFonts w:cs="B Nazanin" w:hint="eastAsia"/>
                <w:sz w:val="26"/>
                <w:szCs w:val="26"/>
                <w:rtl/>
              </w:rPr>
              <w:t>ک</w:t>
            </w:r>
            <w:r w:rsidRPr="00DC6613">
              <w:rPr>
                <w:rFonts w:cs="B Nazanin" w:hint="cs"/>
                <w:sz w:val="26"/>
                <w:szCs w:val="26"/>
                <w:rtl/>
              </w:rPr>
              <w:t>ی</w:t>
            </w:r>
            <w:r w:rsidRPr="00DC6613">
              <w:rPr>
                <w:rFonts w:cs="B Nazanin"/>
                <w:sz w:val="26"/>
                <w:szCs w:val="26"/>
                <w:rtl/>
              </w:rPr>
              <w:t xml:space="preserve"> از مهم‌تر</w:t>
            </w:r>
            <w:r w:rsidRPr="00DC6613">
              <w:rPr>
                <w:rFonts w:cs="B Nazanin" w:hint="cs"/>
                <w:sz w:val="26"/>
                <w:szCs w:val="26"/>
                <w:rtl/>
              </w:rPr>
              <w:t>ی</w:t>
            </w:r>
            <w:r w:rsidRPr="00DC6613">
              <w:rPr>
                <w:rFonts w:cs="B Nazanin" w:hint="eastAsia"/>
                <w:sz w:val="26"/>
                <w:szCs w:val="26"/>
                <w:rtl/>
              </w:rPr>
              <w:t>ن</w:t>
            </w:r>
            <w:r w:rsidRPr="00DC6613">
              <w:rPr>
                <w:rFonts w:cs="B Nazanin"/>
                <w:sz w:val="26"/>
                <w:szCs w:val="26"/>
                <w:rtl/>
              </w:rPr>
              <w:t xml:space="preserve"> ارکان نظام تأم</w:t>
            </w:r>
            <w:r w:rsidRPr="00DC6613">
              <w:rPr>
                <w:rFonts w:cs="B Nazanin" w:hint="cs"/>
                <w:sz w:val="26"/>
                <w:szCs w:val="26"/>
                <w:rtl/>
              </w:rPr>
              <w:t>ی</w:t>
            </w:r>
            <w:r w:rsidRPr="00DC6613">
              <w:rPr>
                <w:rFonts w:cs="B Nazanin" w:hint="eastAsia"/>
                <w:sz w:val="26"/>
                <w:szCs w:val="26"/>
                <w:rtl/>
              </w:rPr>
              <w:t>ن</w:t>
            </w:r>
            <w:r w:rsidRPr="00DC6613">
              <w:rPr>
                <w:rFonts w:cs="B Nazanin"/>
                <w:sz w:val="26"/>
                <w:szCs w:val="26"/>
                <w:rtl/>
              </w:rPr>
              <w:t xml:space="preserve"> اجتماع</w:t>
            </w:r>
            <w:r w:rsidRPr="00DC6613">
              <w:rPr>
                <w:rFonts w:cs="B Nazanin" w:hint="cs"/>
                <w:sz w:val="26"/>
                <w:szCs w:val="26"/>
                <w:rtl/>
              </w:rPr>
              <w:t>ی</w:t>
            </w:r>
            <w:r w:rsidRPr="00DC6613">
              <w:rPr>
                <w:rFonts w:cs="B Nazanin"/>
                <w:sz w:val="26"/>
                <w:szCs w:val="26"/>
                <w:rtl/>
              </w:rPr>
              <w:t xml:space="preserve"> است که با هدف جبران بخش</w:t>
            </w:r>
            <w:r w:rsidRPr="00DC6613">
              <w:rPr>
                <w:rFonts w:cs="B Nazanin" w:hint="cs"/>
                <w:sz w:val="26"/>
                <w:szCs w:val="26"/>
                <w:rtl/>
              </w:rPr>
              <w:t>ی</w:t>
            </w:r>
            <w:r w:rsidRPr="00DC6613">
              <w:rPr>
                <w:rFonts w:cs="B Nazanin"/>
                <w:sz w:val="26"/>
                <w:szCs w:val="26"/>
                <w:rtl/>
              </w:rPr>
              <w:t xml:space="preserve"> از درآمد از دست‌رفته ب</w:t>
            </w:r>
            <w:r w:rsidRPr="00DC6613">
              <w:rPr>
                <w:rFonts w:cs="B Nazanin" w:hint="cs"/>
                <w:sz w:val="26"/>
                <w:szCs w:val="26"/>
                <w:rtl/>
              </w:rPr>
              <w:t>ی</w:t>
            </w:r>
            <w:r w:rsidRPr="00DC6613">
              <w:rPr>
                <w:rFonts w:cs="B Nazanin" w:hint="eastAsia"/>
                <w:sz w:val="26"/>
                <w:szCs w:val="26"/>
                <w:rtl/>
              </w:rPr>
              <w:t>مه‌شده</w:t>
            </w:r>
            <w:r w:rsidRPr="00DC6613">
              <w:rPr>
                <w:rFonts w:cs="B Nazanin"/>
                <w:sz w:val="26"/>
                <w:szCs w:val="26"/>
                <w:rtl/>
              </w:rPr>
              <w:t xml:space="preserve"> پس از فوت و حما</w:t>
            </w:r>
            <w:r w:rsidRPr="00DC6613">
              <w:rPr>
                <w:rFonts w:cs="B Nazanin" w:hint="cs"/>
                <w:sz w:val="26"/>
                <w:szCs w:val="26"/>
                <w:rtl/>
              </w:rPr>
              <w:t>ی</w:t>
            </w:r>
            <w:r w:rsidRPr="00DC6613">
              <w:rPr>
                <w:rFonts w:cs="B Nazanin" w:hint="eastAsia"/>
                <w:sz w:val="26"/>
                <w:szCs w:val="26"/>
                <w:rtl/>
              </w:rPr>
              <w:t>ت</w:t>
            </w:r>
            <w:r w:rsidRPr="00DC6613">
              <w:rPr>
                <w:rFonts w:cs="B Nazanin"/>
                <w:sz w:val="26"/>
                <w:szCs w:val="26"/>
                <w:rtl/>
              </w:rPr>
              <w:t xml:space="preserve"> از اعضا</w:t>
            </w:r>
            <w:r w:rsidRPr="00DC6613">
              <w:rPr>
                <w:rFonts w:cs="B Nazanin" w:hint="cs"/>
                <w:sz w:val="26"/>
                <w:szCs w:val="26"/>
                <w:rtl/>
              </w:rPr>
              <w:t>ی</w:t>
            </w:r>
            <w:r w:rsidRPr="00DC6613">
              <w:rPr>
                <w:rFonts w:cs="B Nazanin"/>
                <w:sz w:val="26"/>
                <w:szCs w:val="26"/>
                <w:rtl/>
              </w:rPr>
              <w:t xml:space="preserve"> خانواده و</w:t>
            </w:r>
            <w:r w:rsidRPr="00DC6613">
              <w:rPr>
                <w:rFonts w:cs="B Nazanin" w:hint="cs"/>
                <w:sz w:val="26"/>
                <w:szCs w:val="26"/>
                <w:rtl/>
              </w:rPr>
              <w:t>ی</w:t>
            </w:r>
            <w:r w:rsidRPr="00DC6613">
              <w:rPr>
                <w:rFonts w:cs="B Nazanin" w:hint="eastAsia"/>
                <w:sz w:val="26"/>
                <w:szCs w:val="26"/>
                <w:rtl/>
              </w:rPr>
              <w:t>،</w:t>
            </w:r>
            <w:r w:rsidRPr="00DC6613">
              <w:rPr>
                <w:rFonts w:cs="B Nazanin"/>
                <w:sz w:val="26"/>
                <w:szCs w:val="26"/>
                <w:rtl/>
              </w:rPr>
              <w:t xml:space="preserve"> به‌و</w:t>
            </w:r>
            <w:r w:rsidRPr="00DC6613">
              <w:rPr>
                <w:rFonts w:cs="B Nazanin" w:hint="cs"/>
                <w:sz w:val="26"/>
                <w:szCs w:val="26"/>
                <w:rtl/>
              </w:rPr>
              <w:t>ی</w:t>
            </w:r>
            <w:r w:rsidRPr="00DC6613">
              <w:rPr>
                <w:rFonts w:cs="B Nazanin" w:hint="eastAsia"/>
                <w:sz w:val="26"/>
                <w:szCs w:val="26"/>
                <w:rtl/>
              </w:rPr>
              <w:t>ژه</w:t>
            </w:r>
            <w:r w:rsidRPr="00DC6613">
              <w:rPr>
                <w:rFonts w:cs="B Nazanin"/>
                <w:sz w:val="26"/>
                <w:szCs w:val="26"/>
                <w:rtl/>
              </w:rPr>
              <w:t xml:space="preserve"> همسر، فرزندان و والد</w:t>
            </w:r>
            <w:r w:rsidRPr="00DC6613">
              <w:rPr>
                <w:rFonts w:cs="B Nazanin" w:hint="cs"/>
                <w:sz w:val="26"/>
                <w:szCs w:val="26"/>
                <w:rtl/>
              </w:rPr>
              <w:t>ی</w:t>
            </w:r>
            <w:r w:rsidRPr="00DC6613">
              <w:rPr>
                <w:rFonts w:cs="B Nazanin" w:hint="eastAsia"/>
                <w:sz w:val="26"/>
                <w:szCs w:val="26"/>
                <w:rtl/>
              </w:rPr>
              <w:t>ن</w:t>
            </w:r>
            <w:r w:rsidRPr="00DC6613">
              <w:rPr>
                <w:rFonts w:cs="B Nazanin"/>
                <w:sz w:val="26"/>
                <w:szCs w:val="26"/>
                <w:rtl/>
              </w:rPr>
              <w:t xml:space="preserve"> تحت تکفل</w:t>
            </w:r>
            <w:r w:rsidR="00DC6613" w:rsidRPr="00DC6613">
              <w:rPr>
                <w:rFonts w:cs="B Nazanin" w:hint="cs"/>
                <w:sz w:val="26"/>
                <w:szCs w:val="26"/>
                <w:rtl/>
              </w:rPr>
              <w:t xml:space="preserve"> (در ایران طبق ماده 8</w:t>
            </w:r>
            <w:r w:rsidR="008068A6">
              <w:rPr>
                <w:rFonts w:cs="B Nazanin" w:hint="cs"/>
                <w:sz w:val="26"/>
                <w:szCs w:val="26"/>
                <w:rtl/>
              </w:rPr>
              <w:t>1</w:t>
            </w:r>
            <w:r w:rsidR="00DC6613" w:rsidRPr="00DC6613">
              <w:rPr>
                <w:rFonts w:cs="B Nazanin" w:hint="cs"/>
                <w:sz w:val="26"/>
                <w:szCs w:val="26"/>
                <w:rtl/>
              </w:rPr>
              <w:t xml:space="preserve"> قانون ت</w:t>
            </w:r>
            <w:r w:rsidR="00626583">
              <w:rPr>
                <w:rFonts w:cs="B Nazanin" w:hint="cs"/>
                <w:sz w:val="26"/>
                <w:szCs w:val="26"/>
                <w:rtl/>
              </w:rPr>
              <w:t>أ</w:t>
            </w:r>
            <w:r w:rsidR="00DC6613" w:rsidRPr="00DC6613">
              <w:rPr>
                <w:rFonts w:cs="B Nazanin" w:hint="cs"/>
                <w:sz w:val="26"/>
                <w:szCs w:val="26"/>
                <w:rtl/>
              </w:rPr>
              <w:t>مین اجتماعی)</w:t>
            </w:r>
            <w:r w:rsidRPr="00DC6613">
              <w:rPr>
                <w:rFonts w:cs="B Nazanin"/>
                <w:sz w:val="26"/>
                <w:szCs w:val="26"/>
                <w:rtl/>
              </w:rPr>
              <w:t>، ا</w:t>
            </w:r>
            <w:r w:rsidRPr="00DC6613">
              <w:rPr>
                <w:rFonts w:cs="B Nazanin" w:hint="cs"/>
                <w:sz w:val="26"/>
                <w:szCs w:val="26"/>
                <w:rtl/>
              </w:rPr>
              <w:t>ی</w:t>
            </w:r>
            <w:r w:rsidRPr="00DC6613">
              <w:rPr>
                <w:rFonts w:cs="B Nazanin" w:hint="eastAsia"/>
                <w:sz w:val="26"/>
                <w:szCs w:val="26"/>
                <w:rtl/>
              </w:rPr>
              <w:t>جاد</w:t>
            </w:r>
            <w:r w:rsidRPr="00DC6613">
              <w:rPr>
                <w:rFonts w:cs="B Nazanin"/>
                <w:sz w:val="26"/>
                <w:szCs w:val="26"/>
                <w:rtl/>
              </w:rPr>
              <w:t xml:space="preserve"> شده است. ا</w:t>
            </w:r>
            <w:r w:rsidRPr="00DC6613">
              <w:rPr>
                <w:rFonts w:cs="B Nazanin" w:hint="cs"/>
                <w:sz w:val="26"/>
                <w:szCs w:val="26"/>
                <w:rtl/>
              </w:rPr>
              <w:t>ی</w:t>
            </w:r>
            <w:r w:rsidRPr="00DC6613">
              <w:rPr>
                <w:rFonts w:cs="B Nazanin" w:hint="eastAsia"/>
                <w:sz w:val="26"/>
                <w:szCs w:val="26"/>
                <w:rtl/>
              </w:rPr>
              <w:t>ن</w:t>
            </w:r>
            <w:r w:rsidRPr="00DC6613">
              <w:rPr>
                <w:rFonts w:cs="B Nazanin"/>
                <w:sz w:val="26"/>
                <w:szCs w:val="26"/>
                <w:rtl/>
              </w:rPr>
              <w:t xml:space="preserve"> نوع حما</w:t>
            </w:r>
            <w:r w:rsidRPr="00DC6613">
              <w:rPr>
                <w:rFonts w:cs="B Nazanin" w:hint="cs"/>
                <w:sz w:val="26"/>
                <w:szCs w:val="26"/>
                <w:rtl/>
              </w:rPr>
              <w:t>ی</w:t>
            </w:r>
            <w:r w:rsidRPr="00DC6613">
              <w:rPr>
                <w:rFonts w:cs="B Nazanin" w:hint="eastAsia"/>
                <w:sz w:val="26"/>
                <w:szCs w:val="26"/>
                <w:rtl/>
              </w:rPr>
              <w:t>ت</w:t>
            </w:r>
            <w:r w:rsidRPr="00DC6613">
              <w:rPr>
                <w:rFonts w:cs="B Nazanin"/>
                <w:sz w:val="26"/>
                <w:szCs w:val="26"/>
                <w:rtl/>
              </w:rPr>
              <w:t xml:space="preserve"> علاوه بر تأم</w:t>
            </w:r>
            <w:r w:rsidRPr="00DC6613">
              <w:rPr>
                <w:rFonts w:cs="B Nazanin" w:hint="cs"/>
                <w:sz w:val="26"/>
                <w:szCs w:val="26"/>
                <w:rtl/>
              </w:rPr>
              <w:t>ی</w:t>
            </w:r>
            <w:r w:rsidRPr="00DC6613">
              <w:rPr>
                <w:rFonts w:cs="B Nazanin" w:hint="eastAsia"/>
                <w:sz w:val="26"/>
                <w:szCs w:val="26"/>
                <w:rtl/>
              </w:rPr>
              <w:t>ن</w:t>
            </w:r>
            <w:r w:rsidRPr="00DC6613">
              <w:rPr>
                <w:rFonts w:cs="B Nazanin"/>
                <w:sz w:val="26"/>
                <w:szCs w:val="26"/>
                <w:rtl/>
              </w:rPr>
              <w:t xml:space="preserve"> امن</w:t>
            </w:r>
            <w:r w:rsidRPr="00DC6613">
              <w:rPr>
                <w:rFonts w:cs="B Nazanin" w:hint="cs"/>
                <w:sz w:val="26"/>
                <w:szCs w:val="26"/>
                <w:rtl/>
              </w:rPr>
              <w:t>ی</w:t>
            </w:r>
            <w:r w:rsidRPr="00DC6613">
              <w:rPr>
                <w:rFonts w:cs="B Nazanin" w:hint="eastAsia"/>
                <w:sz w:val="26"/>
                <w:szCs w:val="26"/>
                <w:rtl/>
              </w:rPr>
              <w:t>ت</w:t>
            </w:r>
            <w:r w:rsidRPr="00DC6613">
              <w:rPr>
                <w:rFonts w:cs="B Nazanin"/>
                <w:sz w:val="26"/>
                <w:szCs w:val="26"/>
                <w:rtl/>
              </w:rPr>
              <w:t xml:space="preserve"> اقتصاد</w:t>
            </w:r>
            <w:r w:rsidRPr="00DC6613">
              <w:rPr>
                <w:rFonts w:cs="B Nazanin" w:hint="cs"/>
                <w:sz w:val="26"/>
                <w:szCs w:val="26"/>
                <w:rtl/>
              </w:rPr>
              <w:t>ی</w:t>
            </w:r>
            <w:r w:rsidRPr="00DC6613">
              <w:rPr>
                <w:rFonts w:cs="B Nazanin"/>
                <w:sz w:val="26"/>
                <w:szCs w:val="26"/>
                <w:rtl/>
              </w:rPr>
              <w:t xml:space="preserve"> خانو</w:t>
            </w:r>
            <w:r w:rsidRPr="00DC6613">
              <w:rPr>
                <w:rFonts w:cs="B Nazanin" w:hint="eastAsia"/>
                <w:sz w:val="26"/>
                <w:szCs w:val="26"/>
                <w:rtl/>
              </w:rPr>
              <w:t>اده،</w:t>
            </w:r>
            <w:r w:rsidRPr="00DC6613">
              <w:rPr>
                <w:rFonts w:cs="B Nazanin"/>
                <w:sz w:val="26"/>
                <w:szCs w:val="26"/>
                <w:rtl/>
              </w:rPr>
              <w:t xml:space="preserve"> نقش مهم</w:t>
            </w:r>
            <w:r w:rsidRPr="00DC6613">
              <w:rPr>
                <w:rFonts w:cs="B Nazanin" w:hint="cs"/>
                <w:sz w:val="26"/>
                <w:szCs w:val="26"/>
                <w:rtl/>
              </w:rPr>
              <w:t>ی</w:t>
            </w:r>
            <w:r w:rsidRPr="00DC6613">
              <w:rPr>
                <w:rFonts w:cs="B Nazanin"/>
                <w:sz w:val="26"/>
                <w:szCs w:val="26"/>
                <w:rtl/>
              </w:rPr>
              <w:t xml:space="preserve"> در پ</w:t>
            </w:r>
            <w:r w:rsidRPr="00DC6613">
              <w:rPr>
                <w:rFonts w:cs="B Nazanin" w:hint="cs"/>
                <w:sz w:val="26"/>
                <w:szCs w:val="26"/>
                <w:rtl/>
              </w:rPr>
              <w:t>ی</w:t>
            </w:r>
            <w:r w:rsidRPr="00DC6613">
              <w:rPr>
                <w:rFonts w:cs="B Nazanin" w:hint="eastAsia"/>
                <w:sz w:val="26"/>
                <w:szCs w:val="26"/>
                <w:rtl/>
              </w:rPr>
              <w:t>شگ</w:t>
            </w:r>
            <w:r w:rsidRPr="00DC6613">
              <w:rPr>
                <w:rFonts w:cs="B Nazanin" w:hint="cs"/>
                <w:sz w:val="26"/>
                <w:szCs w:val="26"/>
                <w:rtl/>
              </w:rPr>
              <w:t>ی</w:t>
            </w:r>
            <w:r w:rsidRPr="00DC6613">
              <w:rPr>
                <w:rFonts w:cs="B Nazanin" w:hint="eastAsia"/>
                <w:sz w:val="26"/>
                <w:szCs w:val="26"/>
                <w:rtl/>
              </w:rPr>
              <w:t>ر</w:t>
            </w:r>
            <w:r w:rsidRPr="00DC6613">
              <w:rPr>
                <w:rFonts w:cs="B Nazanin" w:hint="cs"/>
                <w:sz w:val="26"/>
                <w:szCs w:val="26"/>
                <w:rtl/>
              </w:rPr>
              <w:t>ی</w:t>
            </w:r>
            <w:r w:rsidRPr="00DC6613">
              <w:rPr>
                <w:rFonts w:cs="B Nazanin"/>
                <w:sz w:val="26"/>
                <w:szCs w:val="26"/>
                <w:rtl/>
              </w:rPr>
              <w:t xml:space="preserve"> از فقر، کاهش آس</w:t>
            </w:r>
            <w:r w:rsidRPr="00DC6613">
              <w:rPr>
                <w:rFonts w:cs="B Nazanin" w:hint="cs"/>
                <w:sz w:val="26"/>
                <w:szCs w:val="26"/>
                <w:rtl/>
              </w:rPr>
              <w:t>ی</w:t>
            </w:r>
            <w:r w:rsidRPr="00DC6613">
              <w:rPr>
                <w:rFonts w:cs="B Nazanin" w:hint="eastAsia"/>
                <w:sz w:val="26"/>
                <w:szCs w:val="26"/>
                <w:rtl/>
              </w:rPr>
              <w:t>ب‌ها</w:t>
            </w:r>
            <w:r w:rsidRPr="00DC6613">
              <w:rPr>
                <w:rFonts w:cs="B Nazanin" w:hint="cs"/>
                <w:sz w:val="26"/>
                <w:szCs w:val="26"/>
                <w:rtl/>
              </w:rPr>
              <w:t>ی</w:t>
            </w:r>
            <w:r w:rsidRPr="00DC6613">
              <w:rPr>
                <w:rFonts w:cs="B Nazanin"/>
                <w:sz w:val="26"/>
                <w:szCs w:val="26"/>
                <w:rtl/>
              </w:rPr>
              <w:t xml:space="preserve"> اجتماع</w:t>
            </w:r>
            <w:r w:rsidRPr="00DC6613">
              <w:rPr>
                <w:rFonts w:cs="B Nazanin" w:hint="cs"/>
                <w:sz w:val="26"/>
                <w:szCs w:val="26"/>
                <w:rtl/>
              </w:rPr>
              <w:t>ی</w:t>
            </w:r>
            <w:r w:rsidRPr="00DC6613">
              <w:rPr>
                <w:rFonts w:cs="B Nazanin"/>
                <w:sz w:val="26"/>
                <w:szCs w:val="26"/>
                <w:rtl/>
              </w:rPr>
              <w:t xml:space="preserve"> و تحقق عدالت اجتماع</w:t>
            </w:r>
            <w:r w:rsidRPr="00DC6613">
              <w:rPr>
                <w:rFonts w:cs="B Nazanin" w:hint="cs"/>
                <w:sz w:val="26"/>
                <w:szCs w:val="26"/>
                <w:rtl/>
              </w:rPr>
              <w:t>ی</w:t>
            </w:r>
            <w:r w:rsidRPr="00DC6613">
              <w:rPr>
                <w:rFonts w:cs="B Nazanin"/>
                <w:sz w:val="26"/>
                <w:szCs w:val="26"/>
                <w:rtl/>
              </w:rPr>
              <w:t xml:space="preserve"> دارد. در سازمان تأم</w:t>
            </w:r>
            <w:r w:rsidRPr="00DC6613">
              <w:rPr>
                <w:rFonts w:cs="B Nazanin" w:hint="cs"/>
                <w:sz w:val="26"/>
                <w:szCs w:val="26"/>
                <w:rtl/>
              </w:rPr>
              <w:t>ی</w:t>
            </w:r>
            <w:r w:rsidRPr="00DC6613">
              <w:rPr>
                <w:rFonts w:cs="B Nazanin" w:hint="eastAsia"/>
                <w:sz w:val="26"/>
                <w:szCs w:val="26"/>
                <w:rtl/>
              </w:rPr>
              <w:t>ن</w:t>
            </w:r>
            <w:r w:rsidRPr="00DC6613">
              <w:rPr>
                <w:rFonts w:cs="B Nazanin"/>
                <w:sz w:val="26"/>
                <w:szCs w:val="26"/>
                <w:rtl/>
              </w:rPr>
              <w:t xml:space="preserve"> اجتماع</w:t>
            </w:r>
            <w:r w:rsidRPr="00DC6613">
              <w:rPr>
                <w:rFonts w:cs="B Nazanin" w:hint="cs"/>
                <w:sz w:val="26"/>
                <w:szCs w:val="26"/>
                <w:rtl/>
              </w:rPr>
              <w:t>ی</w:t>
            </w:r>
            <w:r w:rsidRPr="00DC6613">
              <w:rPr>
                <w:rFonts w:cs="B Nazanin"/>
                <w:sz w:val="26"/>
                <w:szCs w:val="26"/>
                <w:rtl/>
              </w:rPr>
              <w:t xml:space="preserve"> ا</w:t>
            </w:r>
            <w:r w:rsidRPr="00DC6613">
              <w:rPr>
                <w:rFonts w:cs="B Nazanin" w:hint="cs"/>
                <w:sz w:val="26"/>
                <w:szCs w:val="26"/>
                <w:rtl/>
              </w:rPr>
              <w:t>ی</w:t>
            </w:r>
            <w:r w:rsidRPr="00DC6613">
              <w:rPr>
                <w:rFonts w:cs="B Nazanin" w:hint="eastAsia"/>
                <w:sz w:val="26"/>
                <w:szCs w:val="26"/>
                <w:rtl/>
              </w:rPr>
              <w:t>ران</w:t>
            </w:r>
            <w:r w:rsidRPr="00DC6613">
              <w:rPr>
                <w:rFonts w:cs="B Nazanin"/>
                <w:sz w:val="26"/>
                <w:szCs w:val="26"/>
                <w:rtl/>
              </w:rPr>
              <w:t xml:space="preserve"> ن</w:t>
            </w:r>
            <w:r w:rsidRPr="00DC6613">
              <w:rPr>
                <w:rFonts w:cs="B Nazanin" w:hint="cs"/>
                <w:sz w:val="26"/>
                <w:szCs w:val="26"/>
                <w:rtl/>
              </w:rPr>
              <w:t>ی</w:t>
            </w:r>
            <w:r w:rsidRPr="00DC6613">
              <w:rPr>
                <w:rFonts w:cs="B Nazanin" w:hint="eastAsia"/>
                <w:sz w:val="26"/>
                <w:szCs w:val="26"/>
                <w:rtl/>
              </w:rPr>
              <w:t>ز</w:t>
            </w:r>
            <w:r w:rsidRPr="00DC6613">
              <w:rPr>
                <w:rFonts w:cs="B Nazanin"/>
                <w:sz w:val="26"/>
                <w:szCs w:val="26"/>
                <w:rtl/>
              </w:rPr>
              <w:t xml:space="preserve"> مستمر</w:t>
            </w:r>
            <w:r w:rsidRPr="00DC6613">
              <w:rPr>
                <w:rFonts w:cs="B Nazanin" w:hint="cs"/>
                <w:sz w:val="26"/>
                <w:szCs w:val="26"/>
                <w:rtl/>
              </w:rPr>
              <w:t>ی</w:t>
            </w:r>
            <w:r w:rsidRPr="00DC6613">
              <w:rPr>
                <w:rFonts w:cs="B Nazanin"/>
                <w:sz w:val="26"/>
                <w:szCs w:val="26"/>
                <w:rtl/>
              </w:rPr>
              <w:t xml:space="preserve"> بازماندگان بخش مهم</w:t>
            </w:r>
            <w:r w:rsidRPr="00DC6613">
              <w:rPr>
                <w:rFonts w:cs="B Nazanin" w:hint="cs"/>
                <w:sz w:val="26"/>
                <w:szCs w:val="26"/>
                <w:rtl/>
              </w:rPr>
              <w:t>ی</w:t>
            </w:r>
            <w:r w:rsidRPr="00DC6613">
              <w:rPr>
                <w:rFonts w:cs="B Nazanin"/>
                <w:sz w:val="26"/>
                <w:szCs w:val="26"/>
                <w:rtl/>
              </w:rPr>
              <w:t xml:space="preserve"> از تعهدات بلندمدت سازمان را تشک</w:t>
            </w:r>
            <w:r w:rsidRPr="00DC6613">
              <w:rPr>
                <w:rFonts w:cs="B Nazanin" w:hint="cs"/>
                <w:sz w:val="26"/>
                <w:szCs w:val="26"/>
                <w:rtl/>
              </w:rPr>
              <w:t>ی</w:t>
            </w:r>
            <w:r w:rsidRPr="00DC6613">
              <w:rPr>
                <w:rFonts w:cs="B Nazanin" w:hint="eastAsia"/>
                <w:sz w:val="26"/>
                <w:szCs w:val="26"/>
                <w:rtl/>
              </w:rPr>
              <w:t>ل</w:t>
            </w:r>
            <w:r w:rsidRPr="00DC6613">
              <w:rPr>
                <w:rFonts w:cs="B Nazanin"/>
                <w:sz w:val="26"/>
                <w:szCs w:val="26"/>
                <w:rtl/>
              </w:rPr>
              <w:t xml:space="preserve"> م</w:t>
            </w:r>
            <w:r w:rsidRPr="00DC6613">
              <w:rPr>
                <w:rFonts w:cs="B Nazanin" w:hint="cs"/>
                <w:sz w:val="26"/>
                <w:szCs w:val="26"/>
                <w:rtl/>
              </w:rPr>
              <w:t>ی‌</w:t>
            </w:r>
            <w:r w:rsidRPr="00DC6613">
              <w:rPr>
                <w:rFonts w:cs="B Nazanin" w:hint="eastAsia"/>
                <w:sz w:val="26"/>
                <w:szCs w:val="26"/>
                <w:rtl/>
              </w:rPr>
              <w:t>دهد</w:t>
            </w:r>
            <w:r w:rsidRPr="00DC6613">
              <w:rPr>
                <w:rFonts w:cs="B Nazanin"/>
                <w:sz w:val="26"/>
                <w:szCs w:val="26"/>
                <w:rtl/>
              </w:rPr>
              <w:t xml:space="preserve"> و با توجه به گستردگ</w:t>
            </w:r>
            <w:r w:rsidRPr="00DC6613">
              <w:rPr>
                <w:rFonts w:cs="B Nazanin" w:hint="cs"/>
                <w:sz w:val="26"/>
                <w:szCs w:val="26"/>
                <w:rtl/>
              </w:rPr>
              <w:t>ی</w:t>
            </w:r>
            <w:r w:rsidRPr="00DC6613">
              <w:rPr>
                <w:rFonts w:cs="B Nazanin"/>
                <w:sz w:val="26"/>
                <w:szCs w:val="26"/>
                <w:rtl/>
              </w:rPr>
              <w:t xml:space="preserve"> جامعه تحت پوشش و تحولات جمع</w:t>
            </w:r>
            <w:r w:rsidRPr="00DC6613">
              <w:rPr>
                <w:rFonts w:cs="B Nazanin" w:hint="cs"/>
                <w:sz w:val="26"/>
                <w:szCs w:val="26"/>
                <w:rtl/>
              </w:rPr>
              <w:t>ی</w:t>
            </w:r>
            <w:r w:rsidRPr="00DC6613">
              <w:rPr>
                <w:rFonts w:cs="B Nazanin" w:hint="eastAsia"/>
                <w:sz w:val="26"/>
                <w:szCs w:val="26"/>
                <w:rtl/>
              </w:rPr>
              <w:t>ت</w:t>
            </w:r>
            <w:r w:rsidRPr="00DC6613">
              <w:rPr>
                <w:rFonts w:cs="B Nazanin" w:hint="cs"/>
                <w:sz w:val="26"/>
                <w:szCs w:val="26"/>
                <w:rtl/>
              </w:rPr>
              <w:t>ی</w:t>
            </w:r>
            <w:r w:rsidRPr="00DC6613">
              <w:rPr>
                <w:rFonts w:cs="B Nazanin" w:hint="eastAsia"/>
                <w:sz w:val="26"/>
                <w:szCs w:val="26"/>
                <w:rtl/>
              </w:rPr>
              <w:t>،</w:t>
            </w:r>
            <w:r w:rsidRPr="00DC6613">
              <w:rPr>
                <w:rFonts w:cs="B Nazanin"/>
                <w:sz w:val="26"/>
                <w:szCs w:val="26"/>
                <w:rtl/>
              </w:rPr>
              <w:t xml:space="preserve"> اهم</w:t>
            </w:r>
            <w:r w:rsidRPr="00DC6613">
              <w:rPr>
                <w:rFonts w:cs="B Nazanin" w:hint="cs"/>
                <w:sz w:val="26"/>
                <w:szCs w:val="26"/>
                <w:rtl/>
              </w:rPr>
              <w:t>ی</w:t>
            </w:r>
            <w:r w:rsidRPr="00DC6613">
              <w:rPr>
                <w:rFonts w:cs="B Nazanin" w:hint="eastAsia"/>
                <w:sz w:val="26"/>
                <w:szCs w:val="26"/>
                <w:rtl/>
              </w:rPr>
              <w:t>ت</w:t>
            </w:r>
            <w:r w:rsidRPr="00DC6613">
              <w:rPr>
                <w:rFonts w:cs="B Nazanin"/>
                <w:sz w:val="26"/>
                <w:szCs w:val="26"/>
                <w:rtl/>
              </w:rPr>
              <w:t xml:space="preserve"> آن در سال‌ها</w:t>
            </w:r>
            <w:r w:rsidRPr="00DC6613">
              <w:rPr>
                <w:rFonts w:cs="B Nazanin" w:hint="cs"/>
                <w:sz w:val="26"/>
                <w:szCs w:val="26"/>
                <w:rtl/>
              </w:rPr>
              <w:t>ی</w:t>
            </w:r>
            <w:r w:rsidRPr="00DC6613">
              <w:rPr>
                <w:rFonts w:cs="B Nazanin"/>
                <w:sz w:val="26"/>
                <w:szCs w:val="26"/>
                <w:rtl/>
              </w:rPr>
              <w:t xml:space="preserve"> آ</w:t>
            </w:r>
            <w:r w:rsidRPr="00DC6613">
              <w:rPr>
                <w:rFonts w:cs="B Nazanin" w:hint="cs"/>
                <w:sz w:val="26"/>
                <w:szCs w:val="26"/>
                <w:rtl/>
              </w:rPr>
              <w:t>ی</w:t>
            </w:r>
            <w:r w:rsidRPr="00DC6613">
              <w:rPr>
                <w:rFonts w:cs="B Nazanin" w:hint="eastAsia"/>
                <w:sz w:val="26"/>
                <w:szCs w:val="26"/>
                <w:rtl/>
              </w:rPr>
              <w:t>نده</w:t>
            </w:r>
            <w:r w:rsidRPr="00DC6613">
              <w:rPr>
                <w:rFonts w:cs="B Nazanin"/>
                <w:sz w:val="26"/>
                <w:szCs w:val="26"/>
                <w:rtl/>
              </w:rPr>
              <w:t xml:space="preserve"> افزا</w:t>
            </w:r>
            <w:r w:rsidRPr="00DC6613">
              <w:rPr>
                <w:rFonts w:cs="B Nazanin" w:hint="cs"/>
                <w:sz w:val="26"/>
                <w:szCs w:val="26"/>
                <w:rtl/>
              </w:rPr>
              <w:t>ی</w:t>
            </w:r>
            <w:r w:rsidRPr="00DC6613">
              <w:rPr>
                <w:rFonts w:cs="B Nazanin" w:hint="eastAsia"/>
                <w:sz w:val="26"/>
                <w:szCs w:val="26"/>
                <w:rtl/>
              </w:rPr>
              <w:t>ش</w:t>
            </w:r>
            <w:r w:rsidRPr="00DC6613">
              <w:rPr>
                <w:rFonts w:cs="B Nazanin"/>
                <w:sz w:val="26"/>
                <w:szCs w:val="26"/>
                <w:rtl/>
              </w:rPr>
              <w:t xml:space="preserve"> خواهد </w:t>
            </w:r>
            <w:r w:rsidRPr="00DC6613">
              <w:rPr>
                <w:rFonts w:cs="B Nazanin" w:hint="cs"/>
                <w:sz w:val="26"/>
                <w:szCs w:val="26"/>
                <w:rtl/>
              </w:rPr>
              <w:t>ی</w:t>
            </w:r>
            <w:r w:rsidRPr="00DC6613">
              <w:rPr>
                <w:rFonts w:cs="B Nazanin" w:hint="eastAsia"/>
                <w:sz w:val="26"/>
                <w:szCs w:val="26"/>
                <w:rtl/>
              </w:rPr>
              <w:t>افت</w:t>
            </w:r>
            <w:r w:rsidR="00BE1F7C" w:rsidRPr="00DC6613">
              <w:rPr>
                <w:rFonts w:cs="B Nazanin" w:hint="cs"/>
                <w:sz w:val="26"/>
                <w:szCs w:val="26"/>
                <w:rtl/>
              </w:rPr>
              <w:t>.</w:t>
            </w:r>
            <w:r w:rsidR="00BE1F7C" w:rsidRPr="00DC6613">
              <w:rPr>
                <w:rFonts w:cs="B Nazanin"/>
                <w:sz w:val="26"/>
                <w:szCs w:val="26"/>
              </w:rPr>
              <w:t xml:space="preserve"> </w:t>
            </w:r>
            <w:r w:rsidR="00BE1F7C" w:rsidRPr="00DC6613">
              <w:rPr>
                <w:rFonts w:cs="B Nazanin"/>
                <w:sz w:val="26"/>
                <w:szCs w:val="26"/>
                <w:rtl/>
              </w:rPr>
              <w:t>اهمیت این حمایت فقط به میزان پرداختی محدود نمی‌شود؛ بلکه نحوه تعریف افراد واجد شرایط، مدت استمرار مزایا و قواعد برخورد با تغییر وضعیت خانوادگی، مستقیماً بر عدالت میان بیمه‌شدگان و بازماندگان اثر می‌گذار</w:t>
            </w:r>
            <w:r w:rsidR="00862661" w:rsidRPr="00DC6613">
              <w:rPr>
                <w:rFonts w:cs="B Nazanin" w:hint="cs"/>
                <w:sz w:val="26"/>
                <w:szCs w:val="26"/>
                <w:rtl/>
              </w:rPr>
              <w:t>د</w:t>
            </w:r>
            <w:r w:rsidR="00BE1F7C" w:rsidRPr="00DC6613">
              <w:rPr>
                <w:rFonts w:cs="B Nazanin" w:hint="cs"/>
                <w:sz w:val="26"/>
                <w:szCs w:val="26"/>
                <w:rtl/>
              </w:rPr>
              <w:t>.</w:t>
            </w:r>
          </w:p>
          <w:p w14:paraId="08910FD7" w14:textId="0EFB32E8" w:rsidR="00004287" w:rsidRPr="00DC6613" w:rsidRDefault="00BE1F7C" w:rsidP="00DC6613">
            <w:pPr>
              <w:pStyle w:val="NormalWeb"/>
              <w:bidi/>
              <w:spacing w:line="276" w:lineRule="auto"/>
              <w:jc w:val="both"/>
              <w:rPr>
                <w:rFonts w:cs="B Nazanin"/>
                <w:sz w:val="26"/>
                <w:szCs w:val="26"/>
                <w:rtl/>
                <w:lang w:bidi="fa-IR"/>
              </w:rPr>
            </w:pPr>
            <w:r w:rsidRPr="00DC6613">
              <w:rPr>
                <w:rFonts w:cs="B Nazanin"/>
                <w:sz w:val="26"/>
                <w:szCs w:val="26"/>
                <w:rtl/>
                <w:lang w:bidi="fa-IR"/>
              </w:rPr>
              <w:t>در ایران، بخش قابل توجهی از قواعد استحقاق مستمری بازماندگان بر مفاهیمی مانند رابطه خانوادگی، سن، تحصیل، تأهل و وابستگی اقتصادی استوار است</w:t>
            </w:r>
            <w:r w:rsidR="00004287" w:rsidRPr="00DC6613">
              <w:rPr>
                <w:rFonts w:cs="B Nazanin" w:hint="cs"/>
                <w:sz w:val="26"/>
                <w:szCs w:val="26"/>
                <w:rtl/>
                <w:lang w:bidi="fa-IR"/>
              </w:rPr>
              <w:t xml:space="preserve">. </w:t>
            </w:r>
            <w:r w:rsidRPr="00DC6613">
              <w:rPr>
                <w:rFonts w:cs="B Nazanin"/>
                <w:sz w:val="26"/>
                <w:szCs w:val="26"/>
                <w:rtl/>
                <w:lang w:bidi="fa-IR"/>
              </w:rPr>
              <w:t>با تغییر ساختار خانواده، افزایش اشتغال زنان، طولانی‌تر شدن دوره تحصیل، تغییر الگوهای ازدواج و طلاق و گسترش اشکال متنوع زندگی خانوادگی، برخی از این معیارها نیازمند بازبینی و تفسیر دقیق‌تر شده‌اند</w:t>
            </w:r>
            <w:r w:rsidR="00DC6613" w:rsidRPr="00DC6613">
              <w:rPr>
                <w:rFonts w:cs="B Nazanin" w:hint="cs"/>
                <w:sz w:val="26"/>
                <w:szCs w:val="26"/>
                <w:rtl/>
                <w:lang w:bidi="fa-IR"/>
              </w:rPr>
              <w:t xml:space="preserve">. </w:t>
            </w:r>
            <w:r w:rsidRPr="00DC6613">
              <w:rPr>
                <w:rFonts w:cs="B Nazanin"/>
                <w:sz w:val="26"/>
                <w:szCs w:val="26"/>
                <w:rtl/>
                <w:lang w:bidi="fa-IR"/>
              </w:rPr>
              <w:t>در چنین شرایطی، وجود تعاریف مبهم یا فرآیندهای غیرهمسان در احراز شرایط می‌تواند هم احتمال تضییع حق افراد واجد شرایط را افزایش دهد و هم امکان استمرار پرداخت‌های غیرمستحق را فراهم کند</w:t>
            </w:r>
            <w:r w:rsidRPr="00DC6613">
              <w:rPr>
                <w:rFonts w:cs="B Nazanin"/>
                <w:sz w:val="26"/>
                <w:szCs w:val="26"/>
                <w:lang w:bidi="fa-IR"/>
              </w:rPr>
              <w:t>.</w:t>
            </w:r>
          </w:p>
          <w:p w14:paraId="4575E215" w14:textId="4CC1F464" w:rsidR="00004287" w:rsidRPr="00DC6613" w:rsidRDefault="00BE1F7C" w:rsidP="00DC6613">
            <w:pPr>
              <w:pStyle w:val="NormalWeb"/>
              <w:bidi/>
              <w:spacing w:line="276" w:lineRule="auto"/>
              <w:jc w:val="both"/>
              <w:rPr>
                <w:rFonts w:cs="B Nazanin"/>
                <w:sz w:val="26"/>
                <w:szCs w:val="26"/>
                <w:rtl/>
                <w:lang w:bidi="fa-IR"/>
              </w:rPr>
            </w:pPr>
            <w:r w:rsidRPr="00DC6613">
              <w:rPr>
                <w:rFonts w:cs="B Nazanin"/>
                <w:sz w:val="26"/>
                <w:szCs w:val="26"/>
                <w:rtl/>
                <w:lang w:bidi="fa-IR"/>
              </w:rPr>
              <w:t>مسئله دیگر، تفاوت میان قواعد قانونی موجود و شیوه اجرای آن‌هاست</w:t>
            </w:r>
            <w:r w:rsidR="00DC6613" w:rsidRPr="00DC6613">
              <w:rPr>
                <w:rFonts w:cs="B Nazanin" w:hint="cs"/>
                <w:sz w:val="26"/>
                <w:szCs w:val="26"/>
                <w:rtl/>
                <w:lang w:bidi="fa-IR"/>
              </w:rPr>
              <w:t>.</w:t>
            </w:r>
            <w:r w:rsidRPr="00DC6613">
              <w:rPr>
                <w:rFonts w:cs="B Nazanin"/>
                <w:sz w:val="26"/>
                <w:szCs w:val="26"/>
                <w:lang w:bidi="fa-IR"/>
              </w:rPr>
              <w:t xml:space="preserve"> </w:t>
            </w:r>
            <w:r w:rsidRPr="00DC6613">
              <w:rPr>
                <w:rFonts w:cs="B Nazanin"/>
                <w:sz w:val="26"/>
                <w:szCs w:val="26"/>
                <w:rtl/>
                <w:lang w:bidi="fa-IR"/>
              </w:rPr>
              <w:t>احراز استحقاق، بررسی تغییر وضعیت خانوادگی، تشخیص وابستگی اقتصادی و تصمیم‌گیری درباره قطع یا برقراری مجدد مستمری، نیازمند معیارهای</w:t>
            </w:r>
            <w:r w:rsidR="00004287" w:rsidRPr="00DC6613">
              <w:rPr>
                <w:rFonts w:cs="B Nazanin"/>
                <w:sz w:val="26"/>
                <w:szCs w:val="26"/>
                <w:rtl/>
                <w:lang w:bidi="fa-IR"/>
              </w:rPr>
              <w:t xml:space="preserve"> روشن، قابل سنجش و قابل دفاع اس</w:t>
            </w:r>
            <w:r w:rsidR="00004287" w:rsidRPr="00DC6613">
              <w:rPr>
                <w:rFonts w:cs="B Nazanin" w:hint="cs"/>
                <w:sz w:val="26"/>
                <w:szCs w:val="26"/>
                <w:rtl/>
                <w:lang w:bidi="fa-IR"/>
              </w:rPr>
              <w:t>ت.</w:t>
            </w:r>
            <w:r w:rsidRPr="00DC6613">
              <w:rPr>
                <w:rFonts w:cs="B Nazanin"/>
                <w:sz w:val="26"/>
                <w:szCs w:val="26"/>
                <w:lang w:bidi="fa-IR"/>
              </w:rPr>
              <w:t xml:space="preserve"> </w:t>
            </w:r>
            <w:r w:rsidRPr="00DC6613">
              <w:rPr>
                <w:rFonts w:cs="B Nazanin"/>
                <w:sz w:val="26"/>
                <w:szCs w:val="26"/>
                <w:rtl/>
                <w:lang w:bidi="fa-IR"/>
              </w:rPr>
              <w:t>همچنین باید مشخص شود در مواجهه با ازدواج مجدد، اشتغال، استقلال مالی، ادامه تحصیل یا تغییر وضعیت سرپرستی، چه قواعدی می‌تواند ضمن کاهش اختلافات و خطاهای اجرایی، حمایت از گروه‌های واقعاً نیازمند را حفظ کند</w:t>
            </w:r>
            <w:r w:rsidR="00DC6613" w:rsidRPr="00DC6613">
              <w:rPr>
                <w:rFonts w:cs="B Nazanin" w:hint="cs"/>
                <w:sz w:val="26"/>
                <w:szCs w:val="26"/>
                <w:rtl/>
                <w:lang w:bidi="fa-IR"/>
              </w:rPr>
              <w:t>.</w:t>
            </w:r>
          </w:p>
          <w:p w14:paraId="68D347EA" w14:textId="7F519B2E" w:rsidR="00004287" w:rsidRPr="00DC6613" w:rsidRDefault="00BE1F7C" w:rsidP="0030727F">
            <w:pPr>
              <w:pStyle w:val="NormalWeb"/>
              <w:bidi/>
              <w:spacing w:line="276" w:lineRule="auto"/>
              <w:jc w:val="both"/>
              <w:rPr>
                <w:rFonts w:cs="B Nazanin"/>
                <w:sz w:val="26"/>
                <w:szCs w:val="26"/>
                <w:rtl/>
                <w:lang w:bidi="fa-IR"/>
              </w:rPr>
            </w:pPr>
            <w:r w:rsidRPr="00DC6613">
              <w:rPr>
                <w:rFonts w:cs="B Nazanin"/>
                <w:sz w:val="26"/>
                <w:szCs w:val="26"/>
                <w:rtl/>
                <w:lang w:bidi="fa-IR"/>
              </w:rPr>
              <w:t>تجربه نظام‌های تأمین اجتماعی در کشورهای مختلف نشان می‌دهد که قواعد مستمری بازماندگان از الگوهای یکسانی پیروی نمی‌کنند</w:t>
            </w:r>
            <w:r w:rsidR="00004287" w:rsidRPr="00DC6613">
              <w:rPr>
                <w:rFonts w:cs="B Nazanin" w:hint="cs"/>
                <w:sz w:val="26"/>
                <w:szCs w:val="26"/>
                <w:rtl/>
                <w:lang w:bidi="fa-IR"/>
              </w:rPr>
              <w:t>.</w:t>
            </w:r>
            <w:r w:rsidRPr="00DC6613">
              <w:rPr>
                <w:rFonts w:cs="B Nazanin"/>
                <w:sz w:val="26"/>
                <w:szCs w:val="26"/>
                <w:lang w:bidi="fa-IR"/>
              </w:rPr>
              <w:t xml:space="preserve"> </w:t>
            </w:r>
            <w:r w:rsidRPr="00DC6613">
              <w:rPr>
                <w:rFonts w:cs="B Nazanin"/>
                <w:sz w:val="26"/>
                <w:szCs w:val="26"/>
                <w:rtl/>
                <w:lang w:bidi="fa-IR"/>
              </w:rPr>
              <w:t>برخی کشورها بر وابستگی اقتصادی و نیاز واقعی تأکید دارند، برخی از مزایای زمان‌دار استفاده می‌کنند و برخی دیگر ترکیبی از حمایت پایه، مزایای مشروط و سازوکارهای نظارتی را به کار می‌گیرند</w:t>
            </w:r>
            <w:r w:rsidR="00004287" w:rsidRPr="00DC6613">
              <w:rPr>
                <w:rFonts w:cs="B Nazanin" w:hint="cs"/>
                <w:sz w:val="26"/>
                <w:szCs w:val="26"/>
                <w:rtl/>
                <w:lang w:bidi="fa-IR"/>
              </w:rPr>
              <w:t xml:space="preserve">. </w:t>
            </w:r>
            <w:r w:rsidRPr="00DC6613">
              <w:rPr>
                <w:rFonts w:cs="B Nazanin"/>
                <w:sz w:val="26"/>
                <w:szCs w:val="26"/>
                <w:rtl/>
                <w:lang w:bidi="fa-IR"/>
              </w:rPr>
              <w:t>بنابراین، انتقال مستقیم یک الگوی خارجی به ایران مناسب نیست و لازم است تفاوت‌های حقوقی، فرهنگی، جمعیتی و نهادی کشورها در فرآیند مقایسه لحاظ شود</w:t>
            </w:r>
            <w:r w:rsidR="001D4423" w:rsidRPr="00DC6613">
              <w:rPr>
                <w:rFonts w:cs="B Nazanin" w:hint="cs"/>
                <w:sz w:val="26"/>
                <w:szCs w:val="26"/>
                <w:rtl/>
                <w:lang w:bidi="fa-IR"/>
              </w:rPr>
              <w:t>.</w:t>
            </w:r>
          </w:p>
          <w:p w14:paraId="1DA17A51" w14:textId="75E0AA11" w:rsidR="00DC6613" w:rsidRPr="0000322C" w:rsidRDefault="00BE1F7C" w:rsidP="00D36D97">
            <w:pPr>
              <w:pStyle w:val="NormalWeb"/>
              <w:bidi/>
              <w:spacing w:line="276" w:lineRule="auto"/>
              <w:jc w:val="both"/>
              <w:rPr>
                <w:rFonts w:cs="B Nazanin"/>
                <w:rtl/>
                <w:lang w:bidi="fa-IR"/>
              </w:rPr>
            </w:pPr>
            <w:r w:rsidRPr="00DC6613">
              <w:rPr>
                <w:rFonts w:cs="B Nazanin"/>
                <w:sz w:val="26"/>
                <w:szCs w:val="26"/>
                <w:rtl/>
                <w:lang w:bidi="fa-IR"/>
              </w:rPr>
              <w:t>پژوهش حاضر با تمرکز بر مقایسه ساختاری و تحلیل حقوقی ـ اجتماعی، در پی آن است که ابتدا منطق و قواعد حاکم بر چند نظام منتخب را شناسایی و سپس نقاط قوت، کاستی‌ها و قابلیت انتقال آن‌ها را ارزیابی کند</w:t>
            </w:r>
            <w:r w:rsidR="00DC6613" w:rsidRPr="00DC6613">
              <w:rPr>
                <w:rFonts w:cs="B Nazanin" w:hint="cs"/>
                <w:sz w:val="26"/>
                <w:szCs w:val="26"/>
                <w:rtl/>
                <w:lang w:bidi="fa-IR"/>
              </w:rPr>
              <w:t xml:space="preserve">. </w:t>
            </w:r>
            <w:r w:rsidRPr="00DC6613">
              <w:rPr>
                <w:rFonts w:cs="B Nazanin"/>
                <w:sz w:val="26"/>
                <w:szCs w:val="26"/>
                <w:rtl/>
                <w:lang w:bidi="fa-IR"/>
              </w:rPr>
              <w:t>در گام بعد، شکاف‌های مقرراتی و اجرایی ایران بررسی شده و مجموعه‌ای از گزینه‌های اصلاحی برای تعریف استحقاق، وابستگی اقتصادی، استمرار مزایا و مدیریت تغییر وضعیت خانوادگی ارائه خواهد شد</w:t>
            </w:r>
            <w:r w:rsidR="00004287" w:rsidRPr="00DC6613">
              <w:rPr>
                <w:rFonts w:cs="B Nazanin" w:hint="cs"/>
                <w:sz w:val="26"/>
                <w:szCs w:val="26"/>
                <w:rtl/>
                <w:lang w:bidi="fa-IR"/>
              </w:rPr>
              <w:t>. خروجی</w:t>
            </w:r>
            <w:r w:rsidRPr="00DC6613">
              <w:rPr>
                <w:rFonts w:cs="B Nazanin"/>
                <w:sz w:val="26"/>
                <w:szCs w:val="26"/>
                <w:rtl/>
                <w:lang w:bidi="fa-IR"/>
              </w:rPr>
              <w:t xml:space="preserve"> نهایی پژوهش، یک چارچوب بومی و مرحله‌بندی‌شده برای </w:t>
            </w:r>
            <w:r w:rsidRPr="00DC6613">
              <w:rPr>
                <w:rFonts w:cs="B Nazanin"/>
                <w:sz w:val="26"/>
                <w:szCs w:val="26"/>
                <w:rtl/>
                <w:lang w:bidi="fa-IR"/>
              </w:rPr>
              <w:lastRenderedPageBreak/>
              <w:t>اصلاح قواعد و فرآیندهای مستمری بازماندگان خواهد بود که میان حمایت اجتماعی، عدالت حقوقی و کنترل پرداخت‌های ناموجه توازن ایجاد کند</w:t>
            </w:r>
            <w:r w:rsidR="001D4423" w:rsidRPr="00DC6613">
              <w:rPr>
                <w:rFonts w:cs="B Nazanin" w:hint="cs"/>
                <w:sz w:val="26"/>
                <w:szCs w:val="26"/>
                <w:rtl/>
                <w:lang w:bidi="fa-IR"/>
              </w:rPr>
              <w:t>.</w:t>
            </w:r>
          </w:p>
        </w:tc>
      </w:tr>
      <w:tr w:rsidR="00733AB4" w:rsidRPr="001B5C83" w14:paraId="00D39C11" w14:textId="77777777" w:rsidTr="00510655">
        <w:tc>
          <w:tcPr>
            <w:tcW w:w="9792" w:type="dxa"/>
          </w:tcPr>
          <w:p w14:paraId="238C1AD3" w14:textId="77777777" w:rsidR="00733AB4" w:rsidRPr="00DC6613" w:rsidRDefault="00733AB4" w:rsidP="008B6A32">
            <w:pPr>
              <w:widowControl w:val="0"/>
              <w:numPr>
                <w:ilvl w:val="0"/>
                <w:numId w:val="1"/>
              </w:numPr>
              <w:spacing w:line="360" w:lineRule="auto"/>
              <w:ind w:left="360"/>
              <w:jc w:val="lowKashida"/>
              <w:rPr>
                <w:rFonts w:cs="B Nazanin"/>
                <w:b/>
                <w:bCs/>
                <w:sz w:val="26"/>
                <w:szCs w:val="26"/>
              </w:rPr>
            </w:pPr>
            <w:r w:rsidRPr="00DC6613">
              <w:rPr>
                <w:rFonts w:cs="B Nazanin" w:hint="cs"/>
                <w:b/>
                <w:bCs/>
                <w:sz w:val="26"/>
                <w:szCs w:val="26"/>
                <w:rtl/>
              </w:rPr>
              <w:lastRenderedPageBreak/>
              <w:t>اهداف مورد نظر برای تحقیق:</w:t>
            </w:r>
          </w:p>
          <w:p w14:paraId="10F32469" w14:textId="0BC590EF" w:rsidR="008C3CBF" w:rsidRPr="00DC6613" w:rsidRDefault="000C2C80" w:rsidP="00DC6613">
            <w:pPr>
              <w:pStyle w:val="ListParagraph"/>
              <w:widowControl w:val="0"/>
              <w:numPr>
                <w:ilvl w:val="0"/>
                <w:numId w:val="18"/>
              </w:numPr>
              <w:spacing w:line="276" w:lineRule="auto"/>
              <w:jc w:val="lowKashida"/>
              <w:rPr>
                <w:rFonts w:cs="B Nazanin"/>
                <w:b/>
                <w:bCs/>
                <w:sz w:val="26"/>
                <w:szCs w:val="26"/>
              </w:rPr>
            </w:pPr>
            <w:r w:rsidRPr="00DC6613">
              <w:rPr>
                <w:rFonts w:cs="B Nazanin" w:hint="cs"/>
                <w:b/>
                <w:bCs/>
                <w:sz w:val="26"/>
                <w:szCs w:val="26"/>
                <w:rtl/>
              </w:rPr>
              <w:t>هدف</w:t>
            </w:r>
            <w:r w:rsidR="00733AB4" w:rsidRPr="00DC6613">
              <w:rPr>
                <w:rFonts w:cs="B Nazanin" w:hint="cs"/>
                <w:b/>
                <w:bCs/>
                <w:sz w:val="26"/>
                <w:szCs w:val="26"/>
                <w:rtl/>
              </w:rPr>
              <w:t xml:space="preserve"> </w:t>
            </w:r>
            <w:r w:rsidR="00021364" w:rsidRPr="00DC6613">
              <w:rPr>
                <w:rFonts w:cs="B Nazanin" w:hint="cs"/>
                <w:b/>
                <w:bCs/>
                <w:sz w:val="26"/>
                <w:szCs w:val="26"/>
                <w:rtl/>
              </w:rPr>
              <w:t>اصلی</w:t>
            </w:r>
          </w:p>
          <w:p w14:paraId="6280A1EE" w14:textId="50BA2F6E" w:rsidR="00C228F8" w:rsidRPr="00DC6613" w:rsidRDefault="00C228F8" w:rsidP="00DC6613">
            <w:pPr>
              <w:widowControl w:val="0"/>
              <w:spacing w:line="276" w:lineRule="auto"/>
              <w:ind w:left="360"/>
              <w:jc w:val="lowKashida"/>
              <w:rPr>
                <w:rFonts w:cs="B Nazanin"/>
                <w:sz w:val="26"/>
                <w:szCs w:val="26"/>
                <w:rtl/>
              </w:rPr>
            </w:pPr>
            <w:r w:rsidRPr="00DC6613">
              <w:rPr>
                <w:rFonts w:cs="B Nazanin"/>
                <w:sz w:val="26"/>
                <w:szCs w:val="26"/>
                <w:rtl/>
              </w:rPr>
              <w:t>تدو</w:t>
            </w:r>
            <w:r w:rsidRPr="00DC6613">
              <w:rPr>
                <w:rFonts w:cs="B Nazanin" w:hint="cs"/>
                <w:sz w:val="26"/>
                <w:szCs w:val="26"/>
                <w:rtl/>
              </w:rPr>
              <w:t>ی</w:t>
            </w:r>
            <w:r w:rsidRPr="00DC6613">
              <w:rPr>
                <w:rFonts w:cs="B Nazanin" w:hint="eastAsia"/>
                <w:sz w:val="26"/>
                <w:szCs w:val="26"/>
                <w:rtl/>
              </w:rPr>
              <w:t>ن</w:t>
            </w:r>
            <w:r w:rsidRPr="00DC6613">
              <w:rPr>
                <w:rFonts w:cs="B Nazanin"/>
                <w:sz w:val="26"/>
                <w:szCs w:val="26"/>
                <w:rtl/>
              </w:rPr>
              <w:t xml:space="preserve"> چارچوب بوم</w:t>
            </w:r>
            <w:r w:rsidRPr="00DC6613">
              <w:rPr>
                <w:rFonts w:cs="B Nazanin" w:hint="cs"/>
                <w:sz w:val="26"/>
                <w:szCs w:val="26"/>
                <w:rtl/>
              </w:rPr>
              <w:t>ی</w:t>
            </w:r>
            <w:r w:rsidRPr="00DC6613">
              <w:rPr>
                <w:rFonts w:cs="B Nazanin"/>
                <w:sz w:val="26"/>
                <w:szCs w:val="26"/>
                <w:rtl/>
              </w:rPr>
              <w:t xml:space="preserve"> برا</w:t>
            </w:r>
            <w:r w:rsidRPr="00DC6613">
              <w:rPr>
                <w:rFonts w:cs="B Nazanin" w:hint="cs"/>
                <w:sz w:val="26"/>
                <w:szCs w:val="26"/>
                <w:rtl/>
              </w:rPr>
              <w:t>ی</w:t>
            </w:r>
            <w:r w:rsidRPr="00DC6613">
              <w:rPr>
                <w:rFonts w:cs="B Nazanin"/>
                <w:sz w:val="26"/>
                <w:szCs w:val="26"/>
                <w:rtl/>
              </w:rPr>
              <w:t xml:space="preserve"> بازتعر</w:t>
            </w:r>
            <w:r w:rsidRPr="00DC6613">
              <w:rPr>
                <w:rFonts w:cs="B Nazanin" w:hint="cs"/>
                <w:sz w:val="26"/>
                <w:szCs w:val="26"/>
                <w:rtl/>
              </w:rPr>
              <w:t>ی</w:t>
            </w:r>
            <w:r w:rsidRPr="00DC6613">
              <w:rPr>
                <w:rFonts w:cs="B Nazanin" w:hint="eastAsia"/>
                <w:sz w:val="26"/>
                <w:szCs w:val="26"/>
                <w:rtl/>
              </w:rPr>
              <w:t>ف</w:t>
            </w:r>
            <w:r w:rsidRPr="00DC6613">
              <w:rPr>
                <w:rFonts w:cs="B Nazanin"/>
                <w:sz w:val="26"/>
                <w:szCs w:val="26"/>
                <w:rtl/>
              </w:rPr>
              <w:t xml:space="preserve"> و اصلاح قواعد استحقاق مستمر</w:t>
            </w:r>
            <w:r w:rsidRPr="00DC6613">
              <w:rPr>
                <w:rFonts w:cs="B Nazanin" w:hint="cs"/>
                <w:sz w:val="26"/>
                <w:szCs w:val="26"/>
                <w:rtl/>
              </w:rPr>
              <w:t>ی</w:t>
            </w:r>
            <w:r w:rsidRPr="00DC6613">
              <w:rPr>
                <w:rFonts w:cs="B Nazanin"/>
                <w:sz w:val="26"/>
                <w:szCs w:val="26"/>
                <w:rtl/>
              </w:rPr>
              <w:t xml:space="preserve"> بازماندگان با تک</w:t>
            </w:r>
            <w:r w:rsidRPr="00DC6613">
              <w:rPr>
                <w:rFonts w:cs="B Nazanin" w:hint="cs"/>
                <w:sz w:val="26"/>
                <w:szCs w:val="26"/>
                <w:rtl/>
              </w:rPr>
              <w:t>ی</w:t>
            </w:r>
            <w:r w:rsidRPr="00DC6613">
              <w:rPr>
                <w:rFonts w:cs="B Nazanin" w:hint="eastAsia"/>
                <w:sz w:val="26"/>
                <w:szCs w:val="26"/>
                <w:rtl/>
              </w:rPr>
              <w:t>ه</w:t>
            </w:r>
            <w:r w:rsidRPr="00DC6613">
              <w:rPr>
                <w:rFonts w:cs="B Nazanin"/>
                <w:sz w:val="26"/>
                <w:szCs w:val="26"/>
                <w:rtl/>
              </w:rPr>
              <w:t xml:space="preserve"> بر مطالع</w:t>
            </w:r>
            <w:r w:rsidRPr="00DC6613">
              <w:rPr>
                <w:rFonts w:cs="B Nazanin" w:hint="cs"/>
                <w:sz w:val="26"/>
                <w:szCs w:val="26"/>
                <w:rtl/>
              </w:rPr>
              <w:t>ات</w:t>
            </w:r>
            <w:r w:rsidRPr="00DC6613">
              <w:rPr>
                <w:rFonts w:cs="B Nazanin"/>
                <w:sz w:val="26"/>
                <w:szCs w:val="26"/>
                <w:rtl/>
              </w:rPr>
              <w:t xml:space="preserve"> تطب</w:t>
            </w:r>
            <w:r w:rsidRPr="00DC6613">
              <w:rPr>
                <w:rFonts w:cs="B Nazanin" w:hint="cs"/>
                <w:sz w:val="26"/>
                <w:szCs w:val="26"/>
                <w:rtl/>
              </w:rPr>
              <w:t>ی</w:t>
            </w:r>
            <w:r w:rsidRPr="00DC6613">
              <w:rPr>
                <w:rFonts w:cs="B Nazanin" w:hint="eastAsia"/>
                <w:sz w:val="26"/>
                <w:szCs w:val="26"/>
                <w:rtl/>
              </w:rPr>
              <w:t>ق</w:t>
            </w:r>
            <w:r w:rsidRPr="00DC6613">
              <w:rPr>
                <w:rFonts w:cs="B Nazanin" w:hint="cs"/>
                <w:sz w:val="26"/>
                <w:szCs w:val="26"/>
                <w:rtl/>
              </w:rPr>
              <w:t>ی</w:t>
            </w:r>
            <w:r w:rsidR="00DC6613" w:rsidRPr="00DC6613">
              <w:rPr>
                <w:rFonts w:cs="B Nazanin" w:hint="cs"/>
                <w:sz w:val="26"/>
                <w:szCs w:val="26"/>
                <w:rtl/>
              </w:rPr>
              <w:t>.</w:t>
            </w:r>
          </w:p>
          <w:p w14:paraId="5E5590AB" w14:textId="7BD1220A" w:rsidR="00733AB4" w:rsidRPr="00DC6613" w:rsidRDefault="00F14F9B" w:rsidP="00DC6613">
            <w:pPr>
              <w:pStyle w:val="ListParagraph"/>
              <w:widowControl w:val="0"/>
              <w:numPr>
                <w:ilvl w:val="0"/>
                <w:numId w:val="18"/>
              </w:numPr>
              <w:spacing w:line="276" w:lineRule="auto"/>
              <w:jc w:val="lowKashida"/>
              <w:rPr>
                <w:rFonts w:cs="B Nazanin"/>
                <w:b/>
                <w:bCs/>
                <w:sz w:val="26"/>
                <w:szCs w:val="26"/>
              </w:rPr>
            </w:pPr>
            <w:r w:rsidRPr="00DC6613">
              <w:rPr>
                <w:rFonts w:cs="B Nazanin"/>
                <w:b/>
                <w:bCs/>
                <w:sz w:val="26"/>
                <w:szCs w:val="26"/>
                <w:rtl/>
              </w:rPr>
              <w:t xml:space="preserve"> </w:t>
            </w:r>
            <w:r w:rsidR="00733AB4" w:rsidRPr="00DC6613">
              <w:rPr>
                <w:rFonts w:cs="B Nazanin" w:hint="cs"/>
                <w:b/>
                <w:bCs/>
                <w:sz w:val="26"/>
                <w:szCs w:val="26"/>
                <w:rtl/>
              </w:rPr>
              <w:t xml:space="preserve">اهداف </w:t>
            </w:r>
            <w:r w:rsidR="00021364" w:rsidRPr="00DC6613">
              <w:rPr>
                <w:rFonts w:cs="B Nazanin" w:hint="cs"/>
                <w:b/>
                <w:bCs/>
                <w:sz w:val="26"/>
                <w:szCs w:val="26"/>
                <w:rtl/>
              </w:rPr>
              <w:t>فرعی</w:t>
            </w:r>
          </w:p>
          <w:p w14:paraId="150070C3" w14:textId="02241A45" w:rsidR="00E32504" w:rsidRPr="00DC6613" w:rsidRDefault="00AA4DF8" w:rsidP="00117111">
            <w:pPr>
              <w:pStyle w:val="ListParagraph"/>
              <w:numPr>
                <w:ilvl w:val="0"/>
                <w:numId w:val="42"/>
              </w:numPr>
              <w:spacing w:line="276" w:lineRule="auto"/>
              <w:ind w:left="753"/>
              <w:jc w:val="both"/>
              <w:rPr>
                <w:rFonts w:cs="B Nazanin"/>
                <w:sz w:val="26"/>
                <w:szCs w:val="26"/>
                <w:rtl/>
                <w:lang w:bidi="ar-SA"/>
              </w:rPr>
            </w:pPr>
            <w:r w:rsidRPr="00DC6613">
              <w:rPr>
                <w:rFonts w:cs="B Nazanin"/>
                <w:sz w:val="26"/>
                <w:szCs w:val="26"/>
                <w:rtl/>
              </w:rPr>
              <w:t>شناسایی و مقایسه مبانی حقوقی، شروط استحقاق و قواعد استمرار یا خاتمه مستمری بازماندگان در کشورهای منتخب</w:t>
            </w:r>
            <w:r w:rsidR="00927120" w:rsidRPr="00DC6613">
              <w:rPr>
                <w:rFonts w:cs="B Nazanin" w:hint="cs"/>
                <w:sz w:val="26"/>
                <w:szCs w:val="26"/>
                <w:rtl/>
                <w:lang w:bidi="ar-SA"/>
              </w:rPr>
              <w:t>.</w:t>
            </w:r>
          </w:p>
          <w:p w14:paraId="1132EECF" w14:textId="5552607A" w:rsidR="00E32504" w:rsidRPr="00DC6613" w:rsidRDefault="00AA4DF8" w:rsidP="00117111">
            <w:pPr>
              <w:pStyle w:val="ListParagraph"/>
              <w:numPr>
                <w:ilvl w:val="0"/>
                <w:numId w:val="42"/>
              </w:numPr>
              <w:spacing w:line="276" w:lineRule="auto"/>
              <w:ind w:left="753"/>
              <w:jc w:val="both"/>
              <w:rPr>
                <w:rFonts w:cs="B Nazanin"/>
                <w:sz w:val="26"/>
                <w:szCs w:val="26"/>
                <w:rtl/>
                <w:lang w:bidi="ar-SA"/>
              </w:rPr>
            </w:pPr>
            <w:r w:rsidRPr="00DC6613">
              <w:rPr>
                <w:rFonts w:cs="B Nazanin"/>
                <w:sz w:val="26"/>
                <w:szCs w:val="26"/>
                <w:rtl/>
              </w:rPr>
              <w:t>بررسی تحولات اجتماعی و خانوادگی ایران و تحلیل میزان انطباق مقررات فعلی با این تحولات</w:t>
            </w:r>
            <w:r w:rsidR="00927120" w:rsidRPr="00DC6613">
              <w:rPr>
                <w:rFonts w:cs="B Nazanin" w:hint="cs"/>
                <w:sz w:val="26"/>
                <w:szCs w:val="26"/>
                <w:rtl/>
                <w:lang w:bidi="ar-SA"/>
              </w:rPr>
              <w:t>.</w:t>
            </w:r>
          </w:p>
          <w:p w14:paraId="26335BB1" w14:textId="19C8CF33" w:rsidR="00E32504" w:rsidRPr="00DC6613" w:rsidRDefault="00AA4DF8" w:rsidP="00117111">
            <w:pPr>
              <w:pStyle w:val="ListParagraph"/>
              <w:numPr>
                <w:ilvl w:val="0"/>
                <w:numId w:val="42"/>
              </w:numPr>
              <w:spacing w:line="276" w:lineRule="auto"/>
              <w:ind w:left="753"/>
              <w:jc w:val="both"/>
              <w:rPr>
                <w:rFonts w:cs="B Nazanin"/>
                <w:sz w:val="26"/>
                <w:szCs w:val="26"/>
                <w:rtl/>
                <w:lang w:bidi="ar-SA"/>
              </w:rPr>
            </w:pPr>
            <w:r w:rsidRPr="00DC6613">
              <w:rPr>
                <w:rFonts w:cs="B Nazanin"/>
                <w:sz w:val="26"/>
                <w:szCs w:val="26"/>
                <w:rtl/>
              </w:rPr>
              <w:t>شناسایی ابهامات و تعارض‌های حقوقی و اجرایی در موضوعاتی مانند ازدواج مجدد، طلاق، اشتغال، تحصیل و وابستگی اقتصادی</w:t>
            </w:r>
            <w:r w:rsidR="00927120" w:rsidRPr="00DC6613">
              <w:rPr>
                <w:rFonts w:cs="B Nazanin" w:hint="cs"/>
                <w:sz w:val="26"/>
                <w:szCs w:val="26"/>
                <w:rtl/>
                <w:lang w:bidi="ar-SA"/>
              </w:rPr>
              <w:t>.</w:t>
            </w:r>
          </w:p>
          <w:p w14:paraId="1A7873EA" w14:textId="67AAEF46" w:rsidR="00E32504" w:rsidRPr="00DC6613" w:rsidRDefault="00AA4DF8" w:rsidP="00117111">
            <w:pPr>
              <w:pStyle w:val="ListParagraph"/>
              <w:numPr>
                <w:ilvl w:val="0"/>
                <w:numId w:val="42"/>
              </w:numPr>
              <w:spacing w:line="276" w:lineRule="auto"/>
              <w:ind w:left="753"/>
              <w:jc w:val="both"/>
              <w:rPr>
                <w:rFonts w:cs="B Nazanin"/>
                <w:sz w:val="26"/>
                <w:szCs w:val="26"/>
                <w:rtl/>
                <w:lang w:bidi="ar-SA"/>
              </w:rPr>
            </w:pPr>
            <w:r w:rsidRPr="00DC6613">
              <w:rPr>
                <w:rFonts w:cs="B Nazanin"/>
                <w:sz w:val="26"/>
                <w:szCs w:val="26"/>
                <w:rtl/>
              </w:rPr>
              <w:t>طراحی مجموعه‌ای از گزینه‌های اصلاحی برای تعریف دقیق‌تر گروه‌های واجد شرایط و حمایت هدفمند از بازماندگان آسیب‌پذیر</w:t>
            </w:r>
            <w:r w:rsidR="00927120" w:rsidRPr="00DC6613">
              <w:rPr>
                <w:rFonts w:cs="B Nazanin" w:hint="cs"/>
                <w:sz w:val="26"/>
                <w:szCs w:val="26"/>
                <w:rtl/>
                <w:lang w:bidi="ar-SA"/>
              </w:rPr>
              <w:t>.</w:t>
            </w:r>
          </w:p>
          <w:p w14:paraId="15166534" w14:textId="4B0C749C" w:rsidR="00E32504" w:rsidRPr="00DC6613" w:rsidRDefault="00AA4DF8" w:rsidP="00117111">
            <w:pPr>
              <w:pStyle w:val="ListParagraph"/>
              <w:numPr>
                <w:ilvl w:val="0"/>
                <w:numId w:val="42"/>
              </w:numPr>
              <w:spacing w:line="276" w:lineRule="auto"/>
              <w:ind w:left="753"/>
              <w:jc w:val="both"/>
              <w:rPr>
                <w:rFonts w:cs="B Nazanin"/>
                <w:sz w:val="26"/>
                <w:szCs w:val="26"/>
                <w:rtl/>
                <w:lang w:bidi="ar-SA"/>
              </w:rPr>
            </w:pPr>
            <w:r w:rsidRPr="00DC6613">
              <w:rPr>
                <w:rFonts w:cs="B Nazanin"/>
                <w:sz w:val="26"/>
                <w:szCs w:val="26"/>
                <w:rtl/>
              </w:rPr>
              <w:t>ارزیابی آثار احتمالی هر گزینه بر عدالت میان ذی‌نفعان، سهولت اجرا و ا</w:t>
            </w:r>
            <w:r w:rsidR="00927120" w:rsidRPr="00DC6613">
              <w:rPr>
                <w:rFonts w:cs="B Nazanin"/>
                <w:sz w:val="26"/>
                <w:szCs w:val="26"/>
                <w:rtl/>
              </w:rPr>
              <w:t>حتمال ایجاد اختلاف یا سوءاستفاد</w:t>
            </w:r>
            <w:r w:rsidR="00927120" w:rsidRPr="00DC6613">
              <w:rPr>
                <w:rFonts w:cs="B Nazanin" w:hint="cs"/>
                <w:sz w:val="26"/>
                <w:szCs w:val="26"/>
                <w:rtl/>
              </w:rPr>
              <w:t>ه.</w:t>
            </w:r>
          </w:p>
          <w:p w14:paraId="1543AB86" w14:textId="042AE3ED" w:rsidR="00E750E7" w:rsidRPr="00DC6613" w:rsidRDefault="00AA4DF8" w:rsidP="00117111">
            <w:pPr>
              <w:pStyle w:val="ListParagraph"/>
              <w:numPr>
                <w:ilvl w:val="0"/>
                <w:numId w:val="42"/>
              </w:numPr>
              <w:spacing w:line="276" w:lineRule="auto"/>
              <w:ind w:left="753"/>
              <w:jc w:val="both"/>
              <w:rPr>
                <w:rFonts w:cs="B Nazanin"/>
                <w:sz w:val="26"/>
                <w:szCs w:val="26"/>
                <w:lang w:bidi="ar-SA"/>
              </w:rPr>
            </w:pPr>
            <w:r w:rsidRPr="00DC6613">
              <w:rPr>
                <w:rFonts w:cs="B Nazanin"/>
                <w:sz w:val="26"/>
                <w:szCs w:val="26"/>
                <w:rtl/>
              </w:rPr>
              <w:t>تدوین چارچوب سیاستی و نقشه راه اصلاح مقررات، با اولویت‌بندی اقدامات کوتاه‌مدت، میان‌مدت و بلندمدت</w:t>
            </w:r>
            <w:r w:rsidR="00927120" w:rsidRPr="00DC6613">
              <w:rPr>
                <w:rFonts w:cs="B Nazanin" w:hint="cs"/>
                <w:sz w:val="26"/>
                <w:szCs w:val="26"/>
                <w:rtl/>
                <w:lang w:bidi="ar-SA"/>
              </w:rPr>
              <w:t>.</w:t>
            </w:r>
          </w:p>
          <w:p w14:paraId="5069AB0B" w14:textId="53E323D9" w:rsidR="003A2B33" w:rsidRPr="00E750E7" w:rsidRDefault="003A2B33" w:rsidP="00E750E7">
            <w:pPr>
              <w:widowControl w:val="0"/>
              <w:spacing w:line="276" w:lineRule="auto"/>
              <w:ind w:left="1080"/>
              <w:jc w:val="both"/>
              <w:rPr>
                <w:rFonts w:cs="B Nazanin"/>
                <w:sz w:val="24"/>
                <w:rtl/>
              </w:rPr>
            </w:pPr>
          </w:p>
        </w:tc>
      </w:tr>
      <w:tr w:rsidR="00733AB4" w:rsidRPr="001B5C83" w14:paraId="26C0F9BE" w14:textId="77777777" w:rsidTr="00510655">
        <w:tc>
          <w:tcPr>
            <w:tcW w:w="9792" w:type="dxa"/>
          </w:tcPr>
          <w:p w14:paraId="5116EE33" w14:textId="3EBCA8AB" w:rsidR="00733AB4" w:rsidRPr="00DC6613" w:rsidRDefault="003E6524" w:rsidP="00AE6193">
            <w:pPr>
              <w:widowControl w:val="0"/>
              <w:numPr>
                <w:ilvl w:val="0"/>
                <w:numId w:val="1"/>
              </w:numPr>
              <w:spacing w:line="360" w:lineRule="auto"/>
              <w:ind w:left="360"/>
              <w:rPr>
                <w:rFonts w:cs="B Nazanin"/>
                <w:b/>
                <w:bCs/>
                <w:sz w:val="26"/>
                <w:szCs w:val="26"/>
              </w:rPr>
            </w:pPr>
            <w:r w:rsidRPr="00DC6613">
              <w:rPr>
                <w:rFonts w:cs="B Nazanin"/>
                <w:b/>
                <w:bCs/>
                <w:sz w:val="26"/>
                <w:szCs w:val="26"/>
                <w:rtl/>
              </w:rPr>
              <w:t>زم</w:t>
            </w:r>
            <w:r w:rsidRPr="00DC6613">
              <w:rPr>
                <w:rFonts w:cs="B Nazanin" w:hint="cs"/>
                <w:b/>
                <w:bCs/>
                <w:sz w:val="26"/>
                <w:szCs w:val="26"/>
                <w:rtl/>
              </w:rPr>
              <w:t>ی</w:t>
            </w:r>
            <w:r w:rsidRPr="00DC6613">
              <w:rPr>
                <w:rFonts w:cs="B Nazanin" w:hint="eastAsia"/>
                <w:b/>
                <w:bCs/>
                <w:sz w:val="26"/>
                <w:szCs w:val="26"/>
                <w:rtl/>
              </w:rPr>
              <w:t>نه‌ها</w:t>
            </w:r>
            <w:r w:rsidRPr="00DC6613">
              <w:rPr>
                <w:rFonts w:cs="B Nazanin" w:hint="cs"/>
                <w:b/>
                <w:bCs/>
                <w:sz w:val="26"/>
                <w:szCs w:val="26"/>
                <w:rtl/>
              </w:rPr>
              <w:t>ی</w:t>
            </w:r>
            <w:r w:rsidRPr="00DC6613">
              <w:rPr>
                <w:rFonts w:cs="B Nazanin"/>
                <w:b/>
                <w:bCs/>
                <w:sz w:val="26"/>
                <w:szCs w:val="26"/>
                <w:rtl/>
              </w:rPr>
              <w:t xml:space="preserve"> استفاده و کاربرد نتا</w:t>
            </w:r>
            <w:r w:rsidRPr="00DC6613">
              <w:rPr>
                <w:rFonts w:cs="B Nazanin" w:hint="cs"/>
                <w:b/>
                <w:bCs/>
                <w:sz w:val="26"/>
                <w:szCs w:val="26"/>
                <w:rtl/>
              </w:rPr>
              <w:t>ی</w:t>
            </w:r>
            <w:r w:rsidRPr="00DC6613">
              <w:rPr>
                <w:rFonts w:cs="B Nazanin" w:hint="eastAsia"/>
                <w:b/>
                <w:bCs/>
                <w:sz w:val="26"/>
                <w:szCs w:val="26"/>
                <w:rtl/>
              </w:rPr>
              <w:t>ج</w:t>
            </w:r>
            <w:r w:rsidRPr="00DC6613">
              <w:rPr>
                <w:rFonts w:cs="B Nazanin"/>
                <w:b/>
                <w:bCs/>
                <w:sz w:val="26"/>
                <w:szCs w:val="26"/>
                <w:rtl/>
              </w:rPr>
              <w:t xml:space="preserve"> تحق</w:t>
            </w:r>
            <w:r w:rsidRPr="00DC6613">
              <w:rPr>
                <w:rFonts w:cs="B Nazanin" w:hint="cs"/>
                <w:b/>
                <w:bCs/>
                <w:sz w:val="26"/>
                <w:szCs w:val="26"/>
                <w:rtl/>
              </w:rPr>
              <w:t>ی</w:t>
            </w:r>
            <w:r w:rsidRPr="00DC6613">
              <w:rPr>
                <w:rFonts w:cs="B Nazanin" w:hint="eastAsia"/>
                <w:b/>
                <w:bCs/>
                <w:sz w:val="26"/>
                <w:szCs w:val="26"/>
                <w:rtl/>
              </w:rPr>
              <w:t>ق</w:t>
            </w:r>
            <w:r w:rsidRPr="00DC6613">
              <w:rPr>
                <w:rFonts w:cs="B Nazanin" w:hint="cs"/>
                <w:b/>
                <w:bCs/>
                <w:sz w:val="26"/>
                <w:szCs w:val="26"/>
                <w:rtl/>
              </w:rPr>
              <w:t xml:space="preserve"> </w:t>
            </w:r>
            <w:r w:rsidR="00733AB4" w:rsidRPr="00DC6613">
              <w:rPr>
                <w:rFonts w:cs="B Nazanin" w:hint="cs"/>
                <w:b/>
                <w:bCs/>
                <w:sz w:val="26"/>
                <w:szCs w:val="26"/>
                <w:rtl/>
              </w:rPr>
              <w:t xml:space="preserve">(کاربست آن </w:t>
            </w:r>
            <w:r w:rsidR="008C3CBF" w:rsidRPr="00DC6613">
              <w:rPr>
                <w:rFonts w:cs="B Nazanin" w:hint="cs"/>
                <w:b/>
                <w:bCs/>
                <w:sz w:val="26"/>
                <w:szCs w:val="26"/>
                <w:rtl/>
              </w:rPr>
              <w:t xml:space="preserve">در سازمان تامین اجتماعی یا </w:t>
            </w:r>
            <w:r w:rsidR="00733AB4" w:rsidRPr="00DC6613">
              <w:rPr>
                <w:rFonts w:cs="B Nazanin" w:hint="cs"/>
                <w:b/>
                <w:bCs/>
                <w:sz w:val="26"/>
                <w:szCs w:val="26"/>
                <w:rtl/>
              </w:rPr>
              <w:t>حوزه رفاه و تامین اجتماعی):</w:t>
            </w:r>
          </w:p>
          <w:p w14:paraId="475827CE" w14:textId="3D5F1977" w:rsidR="00E32504" w:rsidRPr="00DC6613" w:rsidRDefault="00E32504" w:rsidP="00076CD4">
            <w:pPr>
              <w:pStyle w:val="NormalWeb"/>
              <w:numPr>
                <w:ilvl w:val="0"/>
                <w:numId w:val="39"/>
              </w:numPr>
              <w:bidi/>
              <w:spacing w:line="276" w:lineRule="auto"/>
              <w:jc w:val="both"/>
              <w:rPr>
                <w:rFonts w:cs="B Nazanin"/>
                <w:sz w:val="26"/>
                <w:szCs w:val="26"/>
                <w:rtl/>
                <w:lang w:bidi="fa-IR"/>
              </w:rPr>
            </w:pPr>
            <w:r w:rsidRPr="00DC6613">
              <w:rPr>
                <w:rFonts w:cs="B Nazanin"/>
                <w:sz w:val="26"/>
                <w:szCs w:val="26"/>
                <w:rtl/>
                <w:lang w:bidi="fa-IR"/>
              </w:rPr>
              <w:t xml:space="preserve">استفاده از </w:t>
            </w:r>
            <w:r w:rsidRPr="00DC6613">
              <w:rPr>
                <w:rFonts w:cs="B Nazanin" w:hint="cs"/>
                <w:sz w:val="26"/>
                <w:szCs w:val="26"/>
                <w:rtl/>
                <w:lang w:bidi="fa-IR"/>
              </w:rPr>
              <w:t>ی</w:t>
            </w:r>
            <w:r w:rsidRPr="00DC6613">
              <w:rPr>
                <w:rFonts w:cs="B Nazanin" w:hint="eastAsia"/>
                <w:sz w:val="26"/>
                <w:szCs w:val="26"/>
                <w:rtl/>
                <w:lang w:bidi="fa-IR"/>
              </w:rPr>
              <w:t>افته‌ها</w:t>
            </w:r>
            <w:r w:rsidRPr="00DC6613">
              <w:rPr>
                <w:rFonts w:cs="B Nazanin"/>
                <w:sz w:val="26"/>
                <w:szCs w:val="26"/>
                <w:rtl/>
                <w:lang w:bidi="fa-IR"/>
              </w:rPr>
              <w:t xml:space="preserve"> برا</w:t>
            </w:r>
            <w:r w:rsidRPr="00DC6613">
              <w:rPr>
                <w:rFonts w:cs="B Nazanin" w:hint="cs"/>
                <w:sz w:val="26"/>
                <w:szCs w:val="26"/>
                <w:rtl/>
                <w:lang w:bidi="fa-IR"/>
              </w:rPr>
              <w:t>ی</w:t>
            </w:r>
            <w:r w:rsidRPr="00DC6613">
              <w:rPr>
                <w:rFonts w:cs="B Nazanin"/>
                <w:sz w:val="26"/>
                <w:szCs w:val="26"/>
                <w:rtl/>
                <w:lang w:bidi="fa-IR"/>
              </w:rPr>
              <w:t xml:space="preserve"> اصلاح و شفاف‌ساز</w:t>
            </w:r>
            <w:r w:rsidRPr="00DC6613">
              <w:rPr>
                <w:rFonts w:cs="B Nazanin" w:hint="cs"/>
                <w:sz w:val="26"/>
                <w:szCs w:val="26"/>
                <w:rtl/>
                <w:lang w:bidi="fa-IR"/>
              </w:rPr>
              <w:t>ی</w:t>
            </w:r>
            <w:r w:rsidRPr="00DC6613">
              <w:rPr>
                <w:rFonts w:cs="B Nazanin"/>
                <w:sz w:val="26"/>
                <w:szCs w:val="26"/>
                <w:rtl/>
                <w:lang w:bidi="fa-IR"/>
              </w:rPr>
              <w:t xml:space="preserve"> مواد قانون</w:t>
            </w:r>
            <w:r w:rsidRPr="00DC6613">
              <w:rPr>
                <w:rFonts w:cs="B Nazanin" w:hint="cs"/>
                <w:sz w:val="26"/>
                <w:szCs w:val="26"/>
                <w:rtl/>
                <w:lang w:bidi="fa-IR"/>
              </w:rPr>
              <w:t>ی</w:t>
            </w:r>
            <w:r w:rsidRPr="00DC6613">
              <w:rPr>
                <w:rFonts w:cs="B Nazanin" w:hint="eastAsia"/>
                <w:sz w:val="26"/>
                <w:szCs w:val="26"/>
                <w:rtl/>
                <w:lang w:bidi="fa-IR"/>
              </w:rPr>
              <w:t>،</w:t>
            </w:r>
            <w:r w:rsidRPr="00DC6613">
              <w:rPr>
                <w:rFonts w:cs="B Nazanin"/>
                <w:sz w:val="26"/>
                <w:szCs w:val="26"/>
                <w:rtl/>
                <w:lang w:bidi="fa-IR"/>
              </w:rPr>
              <w:t xml:space="preserve"> آ</w:t>
            </w:r>
            <w:r w:rsidRPr="00DC6613">
              <w:rPr>
                <w:rFonts w:cs="B Nazanin" w:hint="cs"/>
                <w:sz w:val="26"/>
                <w:szCs w:val="26"/>
                <w:rtl/>
                <w:lang w:bidi="fa-IR"/>
              </w:rPr>
              <w:t>یی</w:t>
            </w:r>
            <w:r w:rsidRPr="00DC6613">
              <w:rPr>
                <w:rFonts w:cs="B Nazanin" w:hint="eastAsia"/>
                <w:sz w:val="26"/>
                <w:szCs w:val="26"/>
                <w:rtl/>
                <w:lang w:bidi="fa-IR"/>
              </w:rPr>
              <w:t>ن‌نامه‌ها</w:t>
            </w:r>
            <w:r w:rsidRPr="00DC6613">
              <w:rPr>
                <w:rFonts w:cs="B Nazanin"/>
                <w:sz w:val="26"/>
                <w:szCs w:val="26"/>
                <w:rtl/>
                <w:lang w:bidi="fa-IR"/>
              </w:rPr>
              <w:t xml:space="preserve"> و دستورالعمل‌ها</w:t>
            </w:r>
            <w:r w:rsidRPr="00DC6613">
              <w:rPr>
                <w:rFonts w:cs="B Nazanin" w:hint="cs"/>
                <w:sz w:val="26"/>
                <w:szCs w:val="26"/>
                <w:rtl/>
                <w:lang w:bidi="fa-IR"/>
              </w:rPr>
              <w:t>ی</w:t>
            </w:r>
            <w:r w:rsidRPr="00DC6613">
              <w:rPr>
                <w:rFonts w:cs="B Nazanin"/>
                <w:sz w:val="26"/>
                <w:szCs w:val="26"/>
                <w:rtl/>
                <w:lang w:bidi="fa-IR"/>
              </w:rPr>
              <w:t xml:space="preserve"> مرتبط با استحقاق و استمرار مستمر</w:t>
            </w:r>
            <w:r w:rsidRPr="00DC6613">
              <w:rPr>
                <w:rFonts w:cs="B Nazanin" w:hint="cs"/>
                <w:sz w:val="26"/>
                <w:szCs w:val="26"/>
                <w:rtl/>
                <w:lang w:bidi="fa-IR"/>
              </w:rPr>
              <w:t>ی</w:t>
            </w:r>
            <w:r w:rsidR="00076CD4">
              <w:rPr>
                <w:rFonts w:cs="B Nazanin" w:hint="cs"/>
                <w:sz w:val="26"/>
                <w:szCs w:val="26"/>
                <w:rtl/>
                <w:lang w:bidi="fa-IR"/>
              </w:rPr>
              <w:t>.</w:t>
            </w:r>
          </w:p>
          <w:p w14:paraId="2C28D531" w14:textId="105FCBEE" w:rsidR="00E32504" w:rsidRPr="00DC6613" w:rsidRDefault="00E32504" w:rsidP="00076CD4">
            <w:pPr>
              <w:pStyle w:val="NormalWeb"/>
              <w:numPr>
                <w:ilvl w:val="0"/>
                <w:numId w:val="39"/>
              </w:numPr>
              <w:bidi/>
              <w:spacing w:line="276" w:lineRule="auto"/>
              <w:jc w:val="both"/>
              <w:rPr>
                <w:rFonts w:cs="B Nazanin"/>
                <w:sz w:val="26"/>
                <w:szCs w:val="26"/>
                <w:rtl/>
                <w:lang w:bidi="fa-IR"/>
              </w:rPr>
            </w:pPr>
            <w:r w:rsidRPr="00DC6613">
              <w:rPr>
                <w:rFonts w:cs="B Nazanin"/>
                <w:sz w:val="26"/>
                <w:szCs w:val="26"/>
                <w:rtl/>
                <w:lang w:bidi="fa-IR"/>
              </w:rPr>
              <w:t>تدو</w:t>
            </w:r>
            <w:r w:rsidRPr="00DC6613">
              <w:rPr>
                <w:rFonts w:cs="B Nazanin" w:hint="cs"/>
                <w:sz w:val="26"/>
                <w:szCs w:val="26"/>
                <w:rtl/>
                <w:lang w:bidi="fa-IR"/>
              </w:rPr>
              <w:t>ی</w:t>
            </w:r>
            <w:r w:rsidRPr="00DC6613">
              <w:rPr>
                <w:rFonts w:cs="B Nazanin" w:hint="eastAsia"/>
                <w:sz w:val="26"/>
                <w:szCs w:val="26"/>
                <w:rtl/>
                <w:lang w:bidi="fa-IR"/>
              </w:rPr>
              <w:t>ن</w:t>
            </w:r>
            <w:r w:rsidRPr="00DC6613">
              <w:rPr>
                <w:rFonts w:cs="B Nazanin"/>
                <w:sz w:val="26"/>
                <w:szCs w:val="26"/>
                <w:rtl/>
                <w:lang w:bidi="fa-IR"/>
              </w:rPr>
              <w:t xml:space="preserve"> مع</w:t>
            </w:r>
            <w:r w:rsidRPr="00DC6613">
              <w:rPr>
                <w:rFonts w:cs="B Nazanin" w:hint="cs"/>
                <w:sz w:val="26"/>
                <w:szCs w:val="26"/>
                <w:rtl/>
                <w:lang w:bidi="fa-IR"/>
              </w:rPr>
              <w:t>ی</w:t>
            </w:r>
            <w:r w:rsidRPr="00DC6613">
              <w:rPr>
                <w:rFonts w:cs="B Nazanin" w:hint="eastAsia"/>
                <w:sz w:val="26"/>
                <w:szCs w:val="26"/>
                <w:rtl/>
                <w:lang w:bidi="fa-IR"/>
              </w:rPr>
              <w:t>ارها</w:t>
            </w:r>
            <w:r w:rsidRPr="00DC6613">
              <w:rPr>
                <w:rFonts w:cs="B Nazanin" w:hint="cs"/>
                <w:sz w:val="26"/>
                <w:szCs w:val="26"/>
                <w:rtl/>
                <w:lang w:bidi="fa-IR"/>
              </w:rPr>
              <w:t>ی</w:t>
            </w:r>
            <w:r w:rsidRPr="00DC6613">
              <w:rPr>
                <w:rFonts w:cs="B Nazanin"/>
                <w:sz w:val="26"/>
                <w:szCs w:val="26"/>
                <w:rtl/>
                <w:lang w:bidi="fa-IR"/>
              </w:rPr>
              <w:t xml:space="preserve"> روشن برا</w:t>
            </w:r>
            <w:r w:rsidRPr="00DC6613">
              <w:rPr>
                <w:rFonts w:cs="B Nazanin" w:hint="cs"/>
                <w:sz w:val="26"/>
                <w:szCs w:val="26"/>
                <w:rtl/>
                <w:lang w:bidi="fa-IR"/>
              </w:rPr>
              <w:t>ی</w:t>
            </w:r>
            <w:r w:rsidRPr="00DC6613">
              <w:rPr>
                <w:rFonts w:cs="B Nazanin"/>
                <w:sz w:val="26"/>
                <w:szCs w:val="26"/>
                <w:rtl/>
                <w:lang w:bidi="fa-IR"/>
              </w:rPr>
              <w:t xml:space="preserve"> رس</w:t>
            </w:r>
            <w:r w:rsidRPr="00DC6613">
              <w:rPr>
                <w:rFonts w:cs="B Nazanin" w:hint="cs"/>
                <w:sz w:val="26"/>
                <w:szCs w:val="26"/>
                <w:rtl/>
                <w:lang w:bidi="fa-IR"/>
              </w:rPr>
              <w:t>ی</w:t>
            </w:r>
            <w:r w:rsidRPr="00DC6613">
              <w:rPr>
                <w:rFonts w:cs="B Nazanin" w:hint="eastAsia"/>
                <w:sz w:val="26"/>
                <w:szCs w:val="26"/>
                <w:rtl/>
                <w:lang w:bidi="fa-IR"/>
              </w:rPr>
              <w:t>دگ</w:t>
            </w:r>
            <w:r w:rsidRPr="00DC6613">
              <w:rPr>
                <w:rFonts w:cs="B Nazanin" w:hint="cs"/>
                <w:sz w:val="26"/>
                <w:szCs w:val="26"/>
                <w:rtl/>
                <w:lang w:bidi="fa-IR"/>
              </w:rPr>
              <w:t>ی</w:t>
            </w:r>
            <w:r w:rsidRPr="00DC6613">
              <w:rPr>
                <w:rFonts w:cs="B Nazanin"/>
                <w:sz w:val="26"/>
                <w:szCs w:val="26"/>
                <w:rtl/>
                <w:lang w:bidi="fa-IR"/>
              </w:rPr>
              <w:t xml:space="preserve"> به پرونده‌ها</w:t>
            </w:r>
            <w:r w:rsidRPr="00DC6613">
              <w:rPr>
                <w:rFonts w:cs="B Nazanin" w:hint="cs"/>
                <w:sz w:val="26"/>
                <w:szCs w:val="26"/>
                <w:rtl/>
                <w:lang w:bidi="fa-IR"/>
              </w:rPr>
              <w:t>ی</w:t>
            </w:r>
            <w:r w:rsidRPr="00DC6613">
              <w:rPr>
                <w:rFonts w:cs="B Nazanin"/>
                <w:sz w:val="26"/>
                <w:szCs w:val="26"/>
                <w:rtl/>
                <w:lang w:bidi="fa-IR"/>
              </w:rPr>
              <w:t xml:space="preserve"> مرتبط با ازدواج مجدد، طلاق، اشتغال، تحص</w:t>
            </w:r>
            <w:r w:rsidRPr="00DC6613">
              <w:rPr>
                <w:rFonts w:cs="B Nazanin" w:hint="cs"/>
                <w:sz w:val="26"/>
                <w:szCs w:val="26"/>
                <w:rtl/>
                <w:lang w:bidi="fa-IR"/>
              </w:rPr>
              <w:t>ی</w:t>
            </w:r>
            <w:r w:rsidRPr="00DC6613">
              <w:rPr>
                <w:rFonts w:cs="B Nazanin" w:hint="eastAsia"/>
                <w:sz w:val="26"/>
                <w:szCs w:val="26"/>
                <w:rtl/>
                <w:lang w:bidi="fa-IR"/>
              </w:rPr>
              <w:t>ل</w:t>
            </w:r>
            <w:r w:rsidRPr="00DC6613">
              <w:rPr>
                <w:rFonts w:cs="B Nazanin"/>
                <w:sz w:val="26"/>
                <w:szCs w:val="26"/>
                <w:rtl/>
                <w:lang w:bidi="fa-IR"/>
              </w:rPr>
              <w:t xml:space="preserve"> و وابستگ</w:t>
            </w:r>
            <w:r w:rsidRPr="00DC6613">
              <w:rPr>
                <w:rFonts w:cs="B Nazanin" w:hint="cs"/>
                <w:sz w:val="26"/>
                <w:szCs w:val="26"/>
                <w:rtl/>
                <w:lang w:bidi="fa-IR"/>
              </w:rPr>
              <w:t>ی</w:t>
            </w:r>
            <w:r w:rsidRPr="00DC6613">
              <w:rPr>
                <w:rFonts w:cs="B Nazanin"/>
                <w:sz w:val="26"/>
                <w:szCs w:val="26"/>
                <w:rtl/>
                <w:lang w:bidi="fa-IR"/>
              </w:rPr>
              <w:t xml:space="preserve"> اقتصاد</w:t>
            </w:r>
            <w:r w:rsidRPr="00DC6613">
              <w:rPr>
                <w:rFonts w:cs="B Nazanin" w:hint="cs"/>
                <w:sz w:val="26"/>
                <w:szCs w:val="26"/>
                <w:rtl/>
                <w:lang w:bidi="fa-IR"/>
              </w:rPr>
              <w:t>ی</w:t>
            </w:r>
            <w:r w:rsidR="00076CD4">
              <w:rPr>
                <w:rFonts w:cs="B Nazanin" w:hint="cs"/>
                <w:sz w:val="26"/>
                <w:szCs w:val="26"/>
                <w:rtl/>
                <w:lang w:bidi="fa-IR"/>
              </w:rPr>
              <w:t>.</w:t>
            </w:r>
          </w:p>
          <w:p w14:paraId="281528AC" w14:textId="3166E337" w:rsidR="00E32504" w:rsidRPr="00DC6613" w:rsidRDefault="00E32504" w:rsidP="00076CD4">
            <w:pPr>
              <w:pStyle w:val="NormalWeb"/>
              <w:numPr>
                <w:ilvl w:val="0"/>
                <w:numId w:val="39"/>
              </w:numPr>
              <w:bidi/>
              <w:spacing w:line="276" w:lineRule="auto"/>
              <w:jc w:val="both"/>
              <w:rPr>
                <w:rFonts w:cs="B Nazanin"/>
                <w:sz w:val="26"/>
                <w:szCs w:val="26"/>
                <w:rtl/>
                <w:lang w:bidi="fa-IR"/>
              </w:rPr>
            </w:pPr>
            <w:r w:rsidRPr="00DC6613">
              <w:rPr>
                <w:rFonts w:cs="B Nazanin"/>
                <w:sz w:val="26"/>
                <w:szCs w:val="26"/>
                <w:rtl/>
                <w:lang w:bidi="fa-IR"/>
              </w:rPr>
              <w:t>طراح</w:t>
            </w:r>
            <w:r w:rsidRPr="00DC6613">
              <w:rPr>
                <w:rFonts w:cs="B Nazanin" w:hint="cs"/>
                <w:sz w:val="26"/>
                <w:szCs w:val="26"/>
                <w:rtl/>
                <w:lang w:bidi="fa-IR"/>
              </w:rPr>
              <w:t>ی</w:t>
            </w:r>
            <w:r w:rsidRPr="00DC6613">
              <w:rPr>
                <w:rFonts w:cs="B Nazanin"/>
                <w:sz w:val="26"/>
                <w:szCs w:val="26"/>
                <w:rtl/>
                <w:lang w:bidi="fa-IR"/>
              </w:rPr>
              <w:t xml:space="preserve"> تعار</w:t>
            </w:r>
            <w:r w:rsidRPr="00DC6613">
              <w:rPr>
                <w:rFonts w:cs="B Nazanin" w:hint="cs"/>
                <w:sz w:val="26"/>
                <w:szCs w:val="26"/>
                <w:rtl/>
                <w:lang w:bidi="fa-IR"/>
              </w:rPr>
              <w:t>ی</w:t>
            </w:r>
            <w:r w:rsidRPr="00DC6613">
              <w:rPr>
                <w:rFonts w:cs="B Nazanin" w:hint="eastAsia"/>
                <w:sz w:val="26"/>
                <w:szCs w:val="26"/>
                <w:rtl/>
                <w:lang w:bidi="fa-IR"/>
              </w:rPr>
              <w:t>ف</w:t>
            </w:r>
            <w:r w:rsidRPr="00DC6613">
              <w:rPr>
                <w:rFonts w:cs="B Nazanin"/>
                <w:sz w:val="26"/>
                <w:szCs w:val="26"/>
                <w:rtl/>
                <w:lang w:bidi="fa-IR"/>
              </w:rPr>
              <w:t xml:space="preserve"> و ضوابط</w:t>
            </w:r>
            <w:r w:rsidRPr="00DC6613">
              <w:rPr>
                <w:rFonts w:cs="B Nazanin" w:hint="cs"/>
                <w:sz w:val="26"/>
                <w:szCs w:val="26"/>
                <w:rtl/>
                <w:lang w:bidi="fa-IR"/>
              </w:rPr>
              <w:t>ی</w:t>
            </w:r>
            <w:r w:rsidRPr="00DC6613">
              <w:rPr>
                <w:rFonts w:cs="B Nazanin"/>
                <w:sz w:val="26"/>
                <w:szCs w:val="26"/>
                <w:rtl/>
                <w:lang w:bidi="fa-IR"/>
              </w:rPr>
              <w:t xml:space="preserve"> که امکان تفس</w:t>
            </w:r>
            <w:r w:rsidRPr="00DC6613">
              <w:rPr>
                <w:rFonts w:cs="B Nazanin" w:hint="cs"/>
                <w:sz w:val="26"/>
                <w:szCs w:val="26"/>
                <w:rtl/>
                <w:lang w:bidi="fa-IR"/>
              </w:rPr>
              <w:t>ی</w:t>
            </w:r>
            <w:r w:rsidRPr="00DC6613">
              <w:rPr>
                <w:rFonts w:cs="B Nazanin" w:hint="eastAsia"/>
                <w:sz w:val="26"/>
                <w:szCs w:val="26"/>
                <w:rtl/>
                <w:lang w:bidi="fa-IR"/>
              </w:rPr>
              <w:t>رها</w:t>
            </w:r>
            <w:r w:rsidRPr="00DC6613">
              <w:rPr>
                <w:rFonts w:cs="B Nazanin" w:hint="cs"/>
                <w:sz w:val="26"/>
                <w:szCs w:val="26"/>
                <w:rtl/>
                <w:lang w:bidi="fa-IR"/>
              </w:rPr>
              <w:t>ی</w:t>
            </w:r>
            <w:r w:rsidRPr="00DC6613">
              <w:rPr>
                <w:rFonts w:cs="B Nazanin"/>
                <w:sz w:val="26"/>
                <w:szCs w:val="26"/>
                <w:rtl/>
                <w:lang w:bidi="fa-IR"/>
              </w:rPr>
              <w:t xml:space="preserve"> متفاوت م</w:t>
            </w:r>
            <w:r w:rsidRPr="00DC6613">
              <w:rPr>
                <w:rFonts w:cs="B Nazanin" w:hint="cs"/>
                <w:sz w:val="26"/>
                <w:szCs w:val="26"/>
                <w:rtl/>
                <w:lang w:bidi="fa-IR"/>
              </w:rPr>
              <w:t>ی</w:t>
            </w:r>
            <w:r w:rsidRPr="00DC6613">
              <w:rPr>
                <w:rFonts w:cs="B Nazanin" w:hint="eastAsia"/>
                <w:sz w:val="26"/>
                <w:szCs w:val="26"/>
                <w:rtl/>
                <w:lang w:bidi="fa-IR"/>
              </w:rPr>
              <w:t>ان</w:t>
            </w:r>
            <w:r w:rsidRPr="00DC6613">
              <w:rPr>
                <w:rFonts w:cs="B Nazanin"/>
                <w:sz w:val="26"/>
                <w:szCs w:val="26"/>
                <w:rtl/>
                <w:lang w:bidi="fa-IR"/>
              </w:rPr>
              <w:t xml:space="preserve"> واحدها</w:t>
            </w:r>
            <w:r w:rsidRPr="00DC6613">
              <w:rPr>
                <w:rFonts w:cs="B Nazanin" w:hint="cs"/>
                <w:sz w:val="26"/>
                <w:szCs w:val="26"/>
                <w:rtl/>
                <w:lang w:bidi="fa-IR"/>
              </w:rPr>
              <w:t>ی</w:t>
            </w:r>
            <w:r w:rsidRPr="00DC6613">
              <w:rPr>
                <w:rFonts w:cs="B Nazanin"/>
                <w:sz w:val="26"/>
                <w:szCs w:val="26"/>
                <w:rtl/>
                <w:lang w:bidi="fa-IR"/>
              </w:rPr>
              <w:t xml:space="preserve"> اجرا</w:t>
            </w:r>
            <w:r w:rsidRPr="00DC6613">
              <w:rPr>
                <w:rFonts w:cs="B Nazanin" w:hint="cs"/>
                <w:sz w:val="26"/>
                <w:szCs w:val="26"/>
                <w:rtl/>
                <w:lang w:bidi="fa-IR"/>
              </w:rPr>
              <w:t>یی</w:t>
            </w:r>
            <w:r w:rsidRPr="00DC6613">
              <w:rPr>
                <w:rFonts w:cs="B Nazanin"/>
                <w:sz w:val="26"/>
                <w:szCs w:val="26"/>
                <w:rtl/>
                <w:lang w:bidi="fa-IR"/>
              </w:rPr>
              <w:t xml:space="preserve"> را کاهش دهد و حقوق ذ</w:t>
            </w:r>
            <w:r w:rsidRPr="00DC6613">
              <w:rPr>
                <w:rFonts w:cs="B Nazanin" w:hint="cs"/>
                <w:sz w:val="26"/>
                <w:szCs w:val="26"/>
                <w:rtl/>
                <w:lang w:bidi="fa-IR"/>
              </w:rPr>
              <w:t>ی‌</w:t>
            </w:r>
            <w:r w:rsidRPr="00DC6613">
              <w:rPr>
                <w:rFonts w:cs="B Nazanin" w:hint="eastAsia"/>
                <w:sz w:val="26"/>
                <w:szCs w:val="26"/>
                <w:rtl/>
                <w:lang w:bidi="fa-IR"/>
              </w:rPr>
              <w:t>نفعان</w:t>
            </w:r>
            <w:r w:rsidRPr="00DC6613">
              <w:rPr>
                <w:rFonts w:cs="B Nazanin"/>
                <w:sz w:val="26"/>
                <w:szCs w:val="26"/>
                <w:rtl/>
                <w:lang w:bidi="fa-IR"/>
              </w:rPr>
              <w:t xml:space="preserve"> را قابل پ</w:t>
            </w:r>
            <w:r w:rsidRPr="00DC6613">
              <w:rPr>
                <w:rFonts w:cs="B Nazanin" w:hint="cs"/>
                <w:sz w:val="26"/>
                <w:szCs w:val="26"/>
                <w:rtl/>
                <w:lang w:bidi="fa-IR"/>
              </w:rPr>
              <w:t>ی</w:t>
            </w:r>
            <w:r w:rsidRPr="00DC6613">
              <w:rPr>
                <w:rFonts w:cs="B Nazanin" w:hint="eastAsia"/>
                <w:sz w:val="26"/>
                <w:szCs w:val="26"/>
                <w:rtl/>
                <w:lang w:bidi="fa-IR"/>
              </w:rPr>
              <w:t>ش‌ب</w:t>
            </w:r>
            <w:r w:rsidRPr="00DC6613">
              <w:rPr>
                <w:rFonts w:cs="B Nazanin" w:hint="cs"/>
                <w:sz w:val="26"/>
                <w:szCs w:val="26"/>
                <w:rtl/>
                <w:lang w:bidi="fa-IR"/>
              </w:rPr>
              <w:t>ی</w:t>
            </w:r>
            <w:r w:rsidRPr="00DC6613">
              <w:rPr>
                <w:rFonts w:cs="B Nazanin" w:hint="eastAsia"/>
                <w:sz w:val="26"/>
                <w:szCs w:val="26"/>
                <w:rtl/>
                <w:lang w:bidi="fa-IR"/>
              </w:rPr>
              <w:t>ن</w:t>
            </w:r>
            <w:r w:rsidRPr="00DC6613">
              <w:rPr>
                <w:rFonts w:cs="B Nazanin" w:hint="cs"/>
                <w:sz w:val="26"/>
                <w:szCs w:val="26"/>
                <w:rtl/>
                <w:lang w:bidi="fa-IR"/>
              </w:rPr>
              <w:t>ی‌</w:t>
            </w:r>
            <w:r w:rsidRPr="00DC6613">
              <w:rPr>
                <w:rFonts w:cs="B Nazanin" w:hint="eastAsia"/>
                <w:sz w:val="26"/>
                <w:szCs w:val="26"/>
                <w:rtl/>
                <w:lang w:bidi="fa-IR"/>
              </w:rPr>
              <w:t>تر</w:t>
            </w:r>
            <w:r w:rsidRPr="00DC6613">
              <w:rPr>
                <w:rFonts w:cs="B Nazanin"/>
                <w:sz w:val="26"/>
                <w:szCs w:val="26"/>
                <w:rtl/>
                <w:lang w:bidi="fa-IR"/>
              </w:rPr>
              <w:t xml:space="preserve"> کند</w:t>
            </w:r>
            <w:r w:rsidR="00076CD4">
              <w:rPr>
                <w:rFonts w:cs="B Nazanin" w:hint="cs"/>
                <w:sz w:val="26"/>
                <w:szCs w:val="26"/>
                <w:rtl/>
                <w:lang w:bidi="fa-IR"/>
              </w:rPr>
              <w:t>.</w:t>
            </w:r>
          </w:p>
          <w:p w14:paraId="21341EC7" w14:textId="7F7ECA3A" w:rsidR="00E32504" w:rsidRPr="00DC6613" w:rsidRDefault="001D4423" w:rsidP="00076CD4">
            <w:pPr>
              <w:pStyle w:val="NormalWeb"/>
              <w:numPr>
                <w:ilvl w:val="0"/>
                <w:numId w:val="39"/>
              </w:numPr>
              <w:bidi/>
              <w:spacing w:line="276" w:lineRule="auto"/>
              <w:jc w:val="both"/>
              <w:rPr>
                <w:rFonts w:cs="B Nazanin"/>
                <w:sz w:val="26"/>
                <w:szCs w:val="26"/>
                <w:rtl/>
                <w:lang w:bidi="fa-IR"/>
              </w:rPr>
            </w:pPr>
            <w:r w:rsidRPr="00DC6613">
              <w:rPr>
                <w:rFonts w:cs="B Nazanin"/>
                <w:sz w:val="26"/>
                <w:szCs w:val="26"/>
                <w:rtl/>
                <w:lang w:bidi="fa-IR"/>
              </w:rPr>
              <w:t>تقو</w:t>
            </w:r>
            <w:r w:rsidRPr="00DC6613">
              <w:rPr>
                <w:rFonts w:cs="B Nazanin" w:hint="cs"/>
                <w:sz w:val="26"/>
                <w:szCs w:val="26"/>
                <w:rtl/>
                <w:lang w:bidi="fa-IR"/>
              </w:rPr>
              <w:t>ی</w:t>
            </w:r>
            <w:r w:rsidRPr="00DC6613">
              <w:rPr>
                <w:rFonts w:cs="B Nazanin" w:hint="eastAsia"/>
                <w:sz w:val="26"/>
                <w:szCs w:val="26"/>
                <w:rtl/>
                <w:lang w:bidi="fa-IR"/>
              </w:rPr>
              <w:t>ت</w:t>
            </w:r>
            <w:r w:rsidRPr="00DC6613">
              <w:rPr>
                <w:rFonts w:cs="B Nazanin"/>
                <w:sz w:val="26"/>
                <w:szCs w:val="26"/>
                <w:rtl/>
                <w:lang w:bidi="fa-IR"/>
              </w:rPr>
              <w:t xml:space="preserve"> حما</w:t>
            </w:r>
            <w:r w:rsidRPr="00DC6613">
              <w:rPr>
                <w:rFonts w:cs="B Nazanin" w:hint="cs"/>
                <w:sz w:val="26"/>
                <w:szCs w:val="26"/>
                <w:rtl/>
                <w:lang w:bidi="fa-IR"/>
              </w:rPr>
              <w:t>ی</w:t>
            </w:r>
            <w:r w:rsidRPr="00DC6613">
              <w:rPr>
                <w:rFonts w:cs="B Nazanin" w:hint="eastAsia"/>
                <w:sz w:val="26"/>
                <w:szCs w:val="26"/>
                <w:rtl/>
                <w:lang w:bidi="fa-IR"/>
              </w:rPr>
              <w:t>ت</w:t>
            </w:r>
            <w:r w:rsidRPr="00DC6613">
              <w:rPr>
                <w:rFonts w:cs="B Nazanin"/>
                <w:sz w:val="26"/>
                <w:szCs w:val="26"/>
                <w:rtl/>
                <w:lang w:bidi="fa-IR"/>
              </w:rPr>
              <w:t xml:space="preserve"> از بازماندگان واقعاً ن</w:t>
            </w:r>
            <w:r w:rsidRPr="00DC6613">
              <w:rPr>
                <w:rFonts w:cs="B Nazanin" w:hint="cs"/>
                <w:sz w:val="26"/>
                <w:szCs w:val="26"/>
                <w:rtl/>
                <w:lang w:bidi="fa-IR"/>
              </w:rPr>
              <w:t>ی</w:t>
            </w:r>
            <w:r w:rsidRPr="00DC6613">
              <w:rPr>
                <w:rFonts w:cs="B Nazanin" w:hint="eastAsia"/>
                <w:sz w:val="26"/>
                <w:szCs w:val="26"/>
                <w:rtl/>
                <w:lang w:bidi="fa-IR"/>
              </w:rPr>
              <w:t>ازمند</w:t>
            </w:r>
            <w:r w:rsidRPr="00DC6613">
              <w:rPr>
                <w:rFonts w:cs="B Nazanin"/>
                <w:sz w:val="26"/>
                <w:szCs w:val="26"/>
                <w:rtl/>
                <w:lang w:bidi="fa-IR"/>
              </w:rPr>
              <w:t xml:space="preserve"> و کاهش استمرار مزا</w:t>
            </w:r>
            <w:r w:rsidRPr="00DC6613">
              <w:rPr>
                <w:rFonts w:cs="B Nazanin" w:hint="cs"/>
                <w:sz w:val="26"/>
                <w:szCs w:val="26"/>
                <w:rtl/>
                <w:lang w:bidi="fa-IR"/>
              </w:rPr>
              <w:t>ی</w:t>
            </w:r>
            <w:r w:rsidRPr="00DC6613">
              <w:rPr>
                <w:rFonts w:cs="B Nazanin" w:hint="eastAsia"/>
                <w:sz w:val="26"/>
                <w:szCs w:val="26"/>
                <w:rtl/>
                <w:lang w:bidi="fa-IR"/>
              </w:rPr>
              <w:t>ا</w:t>
            </w:r>
            <w:r w:rsidRPr="00DC6613">
              <w:rPr>
                <w:rFonts w:cs="B Nazanin"/>
                <w:sz w:val="26"/>
                <w:szCs w:val="26"/>
                <w:rtl/>
                <w:lang w:bidi="fa-IR"/>
              </w:rPr>
              <w:t xml:space="preserve"> در موارد</w:t>
            </w:r>
            <w:r w:rsidRPr="00DC6613">
              <w:rPr>
                <w:rFonts w:cs="B Nazanin" w:hint="cs"/>
                <w:sz w:val="26"/>
                <w:szCs w:val="26"/>
                <w:rtl/>
                <w:lang w:bidi="fa-IR"/>
              </w:rPr>
              <w:t>ی</w:t>
            </w:r>
            <w:r w:rsidRPr="00DC6613">
              <w:rPr>
                <w:rFonts w:cs="B Nazanin"/>
                <w:sz w:val="26"/>
                <w:szCs w:val="26"/>
                <w:rtl/>
                <w:lang w:bidi="fa-IR"/>
              </w:rPr>
              <w:t xml:space="preserve"> که شرا</w:t>
            </w:r>
            <w:r w:rsidRPr="00DC6613">
              <w:rPr>
                <w:rFonts w:cs="B Nazanin" w:hint="cs"/>
                <w:sz w:val="26"/>
                <w:szCs w:val="26"/>
                <w:rtl/>
                <w:lang w:bidi="fa-IR"/>
              </w:rPr>
              <w:t>ی</w:t>
            </w:r>
            <w:r w:rsidRPr="00DC6613">
              <w:rPr>
                <w:rFonts w:cs="B Nazanin" w:hint="eastAsia"/>
                <w:sz w:val="26"/>
                <w:szCs w:val="26"/>
                <w:rtl/>
                <w:lang w:bidi="fa-IR"/>
              </w:rPr>
              <w:t>ط</w:t>
            </w:r>
            <w:r w:rsidRPr="00DC6613">
              <w:rPr>
                <w:rFonts w:cs="B Nazanin"/>
                <w:sz w:val="26"/>
                <w:szCs w:val="26"/>
                <w:rtl/>
                <w:lang w:bidi="fa-IR"/>
              </w:rPr>
              <w:t xml:space="preserve"> استحقاق تغ</w:t>
            </w:r>
            <w:r w:rsidRPr="00DC6613">
              <w:rPr>
                <w:rFonts w:cs="B Nazanin" w:hint="cs"/>
                <w:sz w:val="26"/>
                <w:szCs w:val="26"/>
                <w:rtl/>
                <w:lang w:bidi="fa-IR"/>
              </w:rPr>
              <w:t>یی</w:t>
            </w:r>
            <w:r w:rsidRPr="00DC6613">
              <w:rPr>
                <w:rFonts w:cs="B Nazanin" w:hint="eastAsia"/>
                <w:sz w:val="26"/>
                <w:szCs w:val="26"/>
                <w:rtl/>
                <w:lang w:bidi="fa-IR"/>
              </w:rPr>
              <w:t>ر</w:t>
            </w:r>
            <w:r w:rsidRPr="00DC6613">
              <w:rPr>
                <w:rFonts w:cs="B Nazanin"/>
                <w:sz w:val="26"/>
                <w:szCs w:val="26"/>
                <w:rtl/>
                <w:lang w:bidi="fa-IR"/>
              </w:rPr>
              <w:t xml:space="preserve"> کرده است</w:t>
            </w:r>
            <w:r w:rsidR="00E32504" w:rsidRPr="00DC6613">
              <w:rPr>
                <w:rFonts w:cs="B Nazanin"/>
                <w:sz w:val="26"/>
                <w:szCs w:val="26"/>
                <w:lang w:bidi="fa-IR"/>
              </w:rPr>
              <w:t>.</w:t>
            </w:r>
          </w:p>
          <w:p w14:paraId="77BCF2F1" w14:textId="3F4C5AD4" w:rsidR="000C2C80" w:rsidRPr="00817450" w:rsidRDefault="00E32504" w:rsidP="00076CD4">
            <w:pPr>
              <w:pStyle w:val="NormalWeb"/>
              <w:numPr>
                <w:ilvl w:val="0"/>
                <w:numId w:val="39"/>
              </w:numPr>
              <w:bidi/>
              <w:spacing w:line="276" w:lineRule="auto"/>
              <w:jc w:val="both"/>
              <w:rPr>
                <w:rFonts w:cs="B Nazanin"/>
                <w:rtl/>
                <w:lang w:bidi="fa-IR"/>
              </w:rPr>
            </w:pPr>
            <w:r w:rsidRPr="00DC6613">
              <w:rPr>
                <w:rFonts w:cs="B Nazanin"/>
                <w:sz w:val="26"/>
                <w:szCs w:val="26"/>
                <w:rtl/>
                <w:lang w:bidi="fa-IR"/>
              </w:rPr>
              <w:t>فراهم کردن شواهد تطب</w:t>
            </w:r>
            <w:r w:rsidRPr="00DC6613">
              <w:rPr>
                <w:rFonts w:cs="B Nazanin" w:hint="cs"/>
                <w:sz w:val="26"/>
                <w:szCs w:val="26"/>
                <w:rtl/>
                <w:lang w:bidi="fa-IR"/>
              </w:rPr>
              <w:t>ی</w:t>
            </w:r>
            <w:r w:rsidRPr="00DC6613">
              <w:rPr>
                <w:rFonts w:cs="B Nazanin" w:hint="eastAsia"/>
                <w:sz w:val="26"/>
                <w:szCs w:val="26"/>
                <w:rtl/>
                <w:lang w:bidi="fa-IR"/>
              </w:rPr>
              <w:t>ق</w:t>
            </w:r>
            <w:r w:rsidRPr="00DC6613">
              <w:rPr>
                <w:rFonts w:cs="B Nazanin" w:hint="cs"/>
                <w:sz w:val="26"/>
                <w:szCs w:val="26"/>
                <w:rtl/>
                <w:lang w:bidi="fa-IR"/>
              </w:rPr>
              <w:t>ی</w:t>
            </w:r>
            <w:r w:rsidRPr="00DC6613">
              <w:rPr>
                <w:rFonts w:cs="B Nazanin"/>
                <w:sz w:val="26"/>
                <w:szCs w:val="26"/>
                <w:rtl/>
                <w:lang w:bidi="fa-IR"/>
              </w:rPr>
              <w:t xml:space="preserve"> و اجتماع</w:t>
            </w:r>
            <w:r w:rsidRPr="00DC6613">
              <w:rPr>
                <w:rFonts w:cs="B Nazanin" w:hint="cs"/>
                <w:sz w:val="26"/>
                <w:szCs w:val="26"/>
                <w:rtl/>
                <w:lang w:bidi="fa-IR"/>
              </w:rPr>
              <w:t>ی</w:t>
            </w:r>
            <w:r w:rsidRPr="00DC6613">
              <w:rPr>
                <w:rFonts w:cs="B Nazanin"/>
                <w:sz w:val="26"/>
                <w:szCs w:val="26"/>
                <w:rtl/>
                <w:lang w:bidi="fa-IR"/>
              </w:rPr>
              <w:t xml:space="preserve"> برا</w:t>
            </w:r>
            <w:r w:rsidRPr="00DC6613">
              <w:rPr>
                <w:rFonts w:cs="B Nazanin" w:hint="cs"/>
                <w:sz w:val="26"/>
                <w:szCs w:val="26"/>
                <w:rtl/>
                <w:lang w:bidi="fa-IR"/>
              </w:rPr>
              <w:t>ی</w:t>
            </w:r>
            <w:r w:rsidRPr="00DC6613">
              <w:rPr>
                <w:rFonts w:cs="B Nazanin"/>
                <w:sz w:val="26"/>
                <w:szCs w:val="26"/>
                <w:rtl/>
                <w:lang w:bidi="fa-IR"/>
              </w:rPr>
              <w:t xml:space="preserve"> تصم</w:t>
            </w:r>
            <w:r w:rsidRPr="00DC6613">
              <w:rPr>
                <w:rFonts w:cs="B Nazanin" w:hint="cs"/>
                <w:sz w:val="26"/>
                <w:szCs w:val="26"/>
                <w:rtl/>
                <w:lang w:bidi="fa-IR"/>
              </w:rPr>
              <w:t>ی</w:t>
            </w:r>
            <w:r w:rsidRPr="00DC6613">
              <w:rPr>
                <w:rFonts w:cs="B Nazanin" w:hint="eastAsia"/>
                <w:sz w:val="26"/>
                <w:szCs w:val="26"/>
                <w:rtl/>
                <w:lang w:bidi="fa-IR"/>
              </w:rPr>
              <w:t>م‌گ</w:t>
            </w:r>
            <w:r w:rsidRPr="00DC6613">
              <w:rPr>
                <w:rFonts w:cs="B Nazanin" w:hint="cs"/>
                <w:sz w:val="26"/>
                <w:szCs w:val="26"/>
                <w:rtl/>
                <w:lang w:bidi="fa-IR"/>
              </w:rPr>
              <w:t>ی</w:t>
            </w:r>
            <w:r w:rsidRPr="00DC6613">
              <w:rPr>
                <w:rFonts w:cs="B Nazanin" w:hint="eastAsia"/>
                <w:sz w:val="26"/>
                <w:szCs w:val="26"/>
                <w:rtl/>
                <w:lang w:bidi="fa-IR"/>
              </w:rPr>
              <w:t>ر</w:t>
            </w:r>
            <w:r w:rsidRPr="00DC6613">
              <w:rPr>
                <w:rFonts w:cs="B Nazanin" w:hint="cs"/>
                <w:sz w:val="26"/>
                <w:szCs w:val="26"/>
                <w:rtl/>
                <w:lang w:bidi="fa-IR"/>
              </w:rPr>
              <w:t>ی</w:t>
            </w:r>
            <w:r w:rsidRPr="00DC6613">
              <w:rPr>
                <w:rFonts w:cs="B Nazanin"/>
                <w:sz w:val="26"/>
                <w:szCs w:val="26"/>
                <w:rtl/>
                <w:lang w:bidi="fa-IR"/>
              </w:rPr>
              <w:t xml:space="preserve"> مد</w:t>
            </w:r>
            <w:r w:rsidRPr="00DC6613">
              <w:rPr>
                <w:rFonts w:cs="B Nazanin" w:hint="cs"/>
                <w:sz w:val="26"/>
                <w:szCs w:val="26"/>
                <w:rtl/>
                <w:lang w:bidi="fa-IR"/>
              </w:rPr>
              <w:t>ی</w:t>
            </w:r>
            <w:r w:rsidRPr="00DC6613">
              <w:rPr>
                <w:rFonts w:cs="B Nazanin" w:hint="eastAsia"/>
                <w:sz w:val="26"/>
                <w:szCs w:val="26"/>
                <w:rtl/>
                <w:lang w:bidi="fa-IR"/>
              </w:rPr>
              <w:t>ران</w:t>
            </w:r>
            <w:r w:rsidRPr="00DC6613">
              <w:rPr>
                <w:rFonts w:cs="B Nazanin"/>
                <w:sz w:val="26"/>
                <w:szCs w:val="26"/>
                <w:rtl/>
                <w:lang w:bidi="fa-IR"/>
              </w:rPr>
              <w:t xml:space="preserve"> سازمان و نهادها</w:t>
            </w:r>
            <w:r w:rsidRPr="00DC6613">
              <w:rPr>
                <w:rFonts w:cs="B Nazanin" w:hint="cs"/>
                <w:sz w:val="26"/>
                <w:szCs w:val="26"/>
                <w:rtl/>
                <w:lang w:bidi="fa-IR"/>
              </w:rPr>
              <w:t>ی</w:t>
            </w:r>
            <w:r w:rsidRPr="00DC6613">
              <w:rPr>
                <w:rFonts w:cs="B Nazanin"/>
                <w:sz w:val="26"/>
                <w:szCs w:val="26"/>
                <w:rtl/>
                <w:lang w:bidi="fa-IR"/>
              </w:rPr>
              <w:t xml:space="preserve"> س</w:t>
            </w:r>
            <w:r w:rsidRPr="00DC6613">
              <w:rPr>
                <w:rFonts w:cs="B Nazanin" w:hint="cs"/>
                <w:sz w:val="26"/>
                <w:szCs w:val="26"/>
                <w:rtl/>
                <w:lang w:bidi="fa-IR"/>
              </w:rPr>
              <w:t>ی</w:t>
            </w:r>
            <w:r w:rsidRPr="00DC6613">
              <w:rPr>
                <w:rFonts w:cs="B Nazanin" w:hint="eastAsia"/>
                <w:sz w:val="26"/>
                <w:szCs w:val="26"/>
                <w:rtl/>
                <w:lang w:bidi="fa-IR"/>
              </w:rPr>
              <w:t>است‌گذار</w:t>
            </w:r>
            <w:r w:rsidRPr="00DC6613">
              <w:rPr>
                <w:rFonts w:cs="B Nazanin"/>
                <w:sz w:val="26"/>
                <w:szCs w:val="26"/>
                <w:rtl/>
                <w:lang w:bidi="fa-IR"/>
              </w:rPr>
              <w:t xml:space="preserve"> در حوزه رفاه و تأم</w:t>
            </w:r>
            <w:r w:rsidRPr="00DC6613">
              <w:rPr>
                <w:rFonts w:cs="B Nazanin" w:hint="cs"/>
                <w:sz w:val="26"/>
                <w:szCs w:val="26"/>
                <w:rtl/>
                <w:lang w:bidi="fa-IR"/>
              </w:rPr>
              <w:t>ی</w:t>
            </w:r>
            <w:r w:rsidRPr="00DC6613">
              <w:rPr>
                <w:rFonts w:cs="B Nazanin" w:hint="eastAsia"/>
                <w:sz w:val="26"/>
                <w:szCs w:val="26"/>
                <w:rtl/>
                <w:lang w:bidi="fa-IR"/>
              </w:rPr>
              <w:t>ن</w:t>
            </w:r>
            <w:r w:rsidRPr="00DC6613">
              <w:rPr>
                <w:rFonts w:cs="B Nazanin"/>
                <w:sz w:val="26"/>
                <w:szCs w:val="26"/>
                <w:rtl/>
                <w:lang w:bidi="fa-IR"/>
              </w:rPr>
              <w:t xml:space="preserve"> اجتماع</w:t>
            </w:r>
            <w:r w:rsidRPr="00DC6613">
              <w:rPr>
                <w:rFonts w:cs="B Nazanin" w:hint="cs"/>
                <w:sz w:val="26"/>
                <w:szCs w:val="26"/>
                <w:rtl/>
                <w:lang w:bidi="fa-IR"/>
              </w:rPr>
              <w:t>ی</w:t>
            </w:r>
            <w:r w:rsidRPr="00DC6613">
              <w:rPr>
                <w:rFonts w:cs="B Nazanin"/>
                <w:sz w:val="26"/>
                <w:szCs w:val="26"/>
                <w:rtl/>
                <w:lang w:bidi="fa-IR"/>
              </w:rPr>
              <w:t>.</w:t>
            </w:r>
          </w:p>
        </w:tc>
      </w:tr>
      <w:tr w:rsidR="00733AB4" w:rsidRPr="001B5C83" w14:paraId="0CA06575" w14:textId="77777777" w:rsidTr="00510655">
        <w:tc>
          <w:tcPr>
            <w:tcW w:w="9792" w:type="dxa"/>
          </w:tcPr>
          <w:p w14:paraId="6B41A7EC" w14:textId="2F4A89C2" w:rsidR="00733AB4" w:rsidRPr="00DC6613" w:rsidRDefault="00733AB4" w:rsidP="00733AB4">
            <w:pPr>
              <w:widowControl w:val="0"/>
              <w:numPr>
                <w:ilvl w:val="0"/>
                <w:numId w:val="1"/>
              </w:numPr>
              <w:spacing w:line="360" w:lineRule="auto"/>
              <w:ind w:left="394"/>
              <w:jc w:val="lowKashida"/>
              <w:rPr>
                <w:rFonts w:cs="B Nazanin"/>
                <w:b/>
                <w:bCs/>
                <w:sz w:val="26"/>
                <w:szCs w:val="26"/>
              </w:rPr>
            </w:pPr>
            <w:r w:rsidRPr="00DC6613">
              <w:rPr>
                <w:rFonts w:cs="B Nazanin" w:hint="cs"/>
                <w:b/>
                <w:bCs/>
                <w:sz w:val="26"/>
                <w:szCs w:val="26"/>
                <w:rtl/>
              </w:rPr>
              <w:t>خروجی‌های موردانتظار :</w:t>
            </w:r>
          </w:p>
          <w:p w14:paraId="5B843B67" w14:textId="77777777" w:rsidR="001D4423" w:rsidRPr="00DC6613" w:rsidRDefault="001D4423" w:rsidP="001D4423">
            <w:pPr>
              <w:spacing w:line="276" w:lineRule="auto"/>
              <w:ind w:left="328"/>
              <w:jc w:val="both"/>
              <w:rPr>
                <w:rFonts w:cs="B Nazanin"/>
                <w:sz w:val="26"/>
                <w:szCs w:val="26"/>
                <w:rtl/>
              </w:rPr>
            </w:pPr>
            <w:r w:rsidRPr="00DC6613">
              <w:rPr>
                <w:rFonts w:cs="B Nazanin"/>
                <w:sz w:val="26"/>
                <w:szCs w:val="26"/>
                <w:rtl/>
              </w:rPr>
              <w:t>۱. گزارش تحل</w:t>
            </w:r>
            <w:r w:rsidRPr="00DC6613">
              <w:rPr>
                <w:rFonts w:cs="B Nazanin" w:hint="cs"/>
                <w:sz w:val="26"/>
                <w:szCs w:val="26"/>
                <w:rtl/>
              </w:rPr>
              <w:t>ی</w:t>
            </w:r>
            <w:r w:rsidRPr="00DC6613">
              <w:rPr>
                <w:rFonts w:cs="B Nazanin" w:hint="eastAsia"/>
                <w:sz w:val="26"/>
                <w:szCs w:val="26"/>
                <w:rtl/>
              </w:rPr>
              <w:t>ل</w:t>
            </w:r>
            <w:r w:rsidRPr="00DC6613">
              <w:rPr>
                <w:rFonts w:cs="B Nazanin"/>
                <w:sz w:val="26"/>
                <w:szCs w:val="26"/>
                <w:rtl/>
              </w:rPr>
              <w:t xml:space="preserve"> حقوق</w:t>
            </w:r>
            <w:r w:rsidRPr="00DC6613">
              <w:rPr>
                <w:rFonts w:cs="B Nazanin" w:hint="cs"/>
                <w:sz w:val="26"/>
                <w:szCs w:val="26"/>
                <w:rtl/>
              </w:rPr>
              <w:t>ی</w:t>
            </w:r>
            <w:r w:rsidRPr="00DC6613">
              <w:rPr>
                <w:rFonts w:cs="B Nazanin"/>
                <w:sz w:val="26"/>
                <w:szCs w:val="26"/>
                <w:rtl/>
              </w:rPr>
              <w:t xml:space="preserve"> مقررات ا</w:t>
            </w:r>
            <w:r w:rsidRPr="00DC6613">
              <w:rPr>
                <w:rFonts w:cs="B Nazanin" w:hint="cs"/>
                <w:sz w:val="26"/>
                <w:szCs w:val="26"/>
                <w:rtl/>
              </w:rPr>
              <w:t>ی</w:t>
            </w:r>
            <w:r w:rsidRPr="00DC6613">
              <w:rPr>
                <w:rFonts w:cs="B Nazanin" w:hint="eastAsia"/>
                <w:sz w:val="26"/>
                <w:szCs w:val="26"/>
                <w:rtl/>
              </w:rPr>
              <w:t>ران</w:t>
            </w:r>
            <w:r w:rsidRPr="00DC6613">
              <w:rPr>
                <w:rFonts w:cs="B Nazanin"/>
                <w:sz w:val="26"/>
                <w:szCs w:val="26"/>
                <w:rtl/>
              </w:rPr>
              <w:t xml:space="preserve"> و شناسا</w:t>
            </w:r>
            <w:r w:rsidRPr="00DC6613">
              <w:rPr>
                <w:rFonts w:cs="B Nazanin" w:hint="cs"/>
                <w:sz w:val="26"/>
                <w:szCs w:val="26"/>
                <w:rtl/>
              </w:rPr>
              <w:t>یی</w:t>
            </w:r>
            <w:r w:rsidRPr="00DC6613">
              <w:rPr>
                <w:rFonts w:cs="B Nazanin"/>
                <w:sz w:val="26"/>
                <w:szCs w:val="26"/>
                <w:rtl/>
              </w:rPr>
              <w:t xml:space="preserve"> خلأها، ابهامات و تعارض‌ها</w:t>
            </w:r>
            <w:r w:rsidRPr="00DC6613">
              <w:rPr>
                <w:rFonts w:cs="B Nazanin" w:hint="cs"/>
                <w:sz w:val="26"/>
                <w:szCs w:val="26"/>
                <w:rtl/>
              </w:rPr>
              <w:t>ی</w:t>
            </w:r>
            <w:r w:rsidRPr="00DC6613">
              <w:rPr>
                <w:rFonts w:cs="B Nazanin"/>
                <w:sz w:val="26"/>
                <w:szCs w:val="26"/>
                <w:rtl/>
              </w:rPr>
              <w:t xml:space="preserve"> احتمال</w:t>
            </w:r>
            <w:r w:rsidRPr="00DC6613">
              <w:rPr>
                <w:rFonts w:cs="B Nazanin" w:hint="cs"/>
                <w:sz w:val="26"/>
                <w:szCs w:val="26"/>
                <w:rtl/>
              </w:rPr>
              <w:t>ی</w:t>
            </w:r>
            <w:r w:rsidRPr="00DC6613">
              <w:rPr>
                <w:rFonts w:cs="B Nazanin"/>
                <w:sz w:val="26"/>
                <w:szCs w:val="26"/>
                <w:rtl/>
              </w:rPr>
              <w:t>.</w:t>
            </w:r>
          </w:p>
          <w:p w14:paraId="293AEF21" w14:textId="77777777" w:rsidR="001D4423" w:rsidRPr="00DC6613" w:rsidRDefault="001D4423" w:rsidP="001D4423">
            <w:pPr>
              <w:spacing w:line="276" w:lineRule="auto"/>
              <w:ind w:left="328"/>
              <w:jc w:val="both"/>
              <w:rPr>
                <w:rFonts w:cs="B Nazanin"/>
                <w:sz w:val="26"/>
                <w:szCs w:val="26"/>
                <w:rtl/>
              </w:rPr>
            </w:pPr>
            <w:r w:rsidRPr="00DC6613">
              <w:rPr>
                <w:rFonts w:cs="B Nazanin"/>
                <w:sz w:val="26"/>
                <w:szCs w:val="26"/>
                <w:rtl/>
              </w:rPr>
              <w:t>۲. گزارش تطب</w:t>
            </w:r>
            <w:r w:rsidRPr="00DC6613">
              <w:rPr>
                <w:rFonts w:cs="B Nazanin" w:hint="cs"/>
                <w:sz w:val="26"/>
                <w:szCs w:val="26"/>
                <w:rtl/>
              </w:rPr>
              <w:t>ی</w:t>
            </w:r>
            <w:r w:rsidRPr="00DC6613">
              <w:rPr>
                <w:rFonts w:cs="B Nazanin" w:hint="eastAsia"/>
                <w:sz w:val="26"/>
                <w:szCs w:val="26"/>
                <w:rtl/>
              </w:rPr>
              <w:t>ق</w:t>
            </w:r>
            <w:r w:rsidRPr="00DC6613">
              <w:rPr>
                <w:rFonts w:cs="B Nazanin" w:hint="cs"/>
                <w:sz w:val="26"/>
                <w:szCs w:val="26"/>
                <w:rtl/>
              </w:rPr>
              <w:t>ی</w:t>
            </w:r>
            <w:r w:rsidRPr="00DC6613">
              <w:rPr>
                <w:rFonts w:cs="B Nazanin"/>
                <w:sz w:val="26"/>
                <w:szCs w:val="26"/>
                <w:rtl/>
              </w:rPr>
              <w:t xml:space="preserve"> درباره ش</w:t>
            </w:r>
            <w:r w:rsidRPr="00DC6613">
              <w:rPr>
                <w:rFonts w:cs="B Nazanin" w:hint="cs"/>
                <w:sz w:val="26"/>
                <w:szCs w:val="26"/>
                <w:rtl/>
              </w:rPr>
              <w:t>ی</w:t>
            </w:r>
            <w:r w:rsidRPr="00DC6613">
              <w:rPr>
                <w:rFonts w:cs="B Nazanin" w:hint="eastAsia"/>
                <w:sz w:val="26"/>
                <w:szCs w:val="26"/>
                <w:rtl/>
              </w:rPr>
              <w:t>وه</w:t>
            </w:r>
            <w:r w:rsidRPr="00DC6613">
              <w:rPr>
                <w:rFonts w:cs="B Nazanin"/>
                <w:sz w:val="26"/>
                <w:szCs w:val="26"/>
                <w:rtl/>
              </w:rPr>
              <w:t xml:space="preserve"> تعر</w:t>
            </w:r>
            <w:r w:rsidRPr="00DC6613">
              <w:rPr>
                <w:rFonts w:cs="B Nazanin" w:hint="cs"/>
                <w:sz w:val="26"/>
                <w:szCs w:val="26"/>
                <w:rtl/>
              </w:rPr>
              <w:t>ی</w:t>
            </w:r>
            <w:r w:rsidRPr="00DC6613">
              <w:rPr>
                <w:rFonts w:cs="B Nazanin" w:hint="eastAsia"/>
                <w:sz w:val="26"/>
                <w:szCs w:val="26"/>
                <w:rtl/>
              </w:rPr>
              <w:t>ف</w:t>
            </w:r>
            <w:r w:rsidRPr="00DC6613">
              <w:rPr>
                <w:rFonts w:cs="B Nazanin"/>
                <w:sz w:val="26"/>
                <w:szCs w:val="26"/>
                <w:rtl/>
              </w:rPr>
              <w:t xml:space="preserve"> بازمانده، وابستگ</w:t>
            </w:r>
            <w:r w:rsidRPr="00DC6613">
              <w:rPr>
                <w:rFonts w:cs="B Nazanin" w:hint="cs"/>
                <w:sz w:val="26"/>
                <w:szCs w:val="26"/>
                <w:rtl/>
              </w:rPr>
              <w:t>ی</w:t>
            </w:r>
            <w:r w:rsidRPr="00DC6613">
              <w:rPr>
                <w:rFonts w:cs="B Nazanin"/>
                <w:sz w:val="26"/>
                <w:szCs w:val="26"/>
                <w:rtl/>
              </w:rPr>
              <w:t xml:space="preserve"> اقتصاد</w:t>
            </w:r>
            <w:r w:rsidRPr="00DC6613">
              <w:rPr>
                <w:rFonts w:cs="B Nazanin" w:hint="cs"/>
                <w:sz w:val="26"/>
                <w:szCs w:val="26"/>
                <w:rtl/>
              </w:rPr>
              <w:t>ی</w:t>
            </w:r>
            <w:r w:rsidRPr="00DC6613">
              <w:rPr>
                <w:rFonts w:cs="B Nazanin"/>
                <w:sz w:val="26"/>
                <w:szCs w:val="26"/>
                <w:rtl/>
              </w:rPr>
              <w:t xml:space="preserve"> و استمرار مزا</w:t>
            </w:r>
            <w:r w:rsidRPr="00DC6613">
              <w:rPr>
                <w:rFonts w:cs="B Nazanin" w:hint="cs"/>
                <w:sz w:val="26"/>
                <w:szCs w:val="26"/>
                <w:rtl/>
              </w:rPr>
              <w:t>ی</w:t>
            </w:r>
            <w:r w:rsidRPr="00DC6613">
              <w:rPr>
                <w:rFonts w:cs="B Nazanin" w:hint="eastAsia"/>
                <w:sz w:val="26"/>
                <w:szCs w:val="26"/>
                <w:rtl/>
              </w:rPr>
              <w:t>ا</w:t>
            </w:r>
            <w:r w:rsidRPr="00DC6613">
              <w:rPr>
                <w:rFonts w:cs="B Nazanin"/>
                <w:sz w:val="26"/>
                <w:szCs w:val="26"/>
                <w:rtl/>
              </w:rPr>
              <w:t xml:space="preserve"> در کشورها</w:t>
            </w:r>
            <w:r w:rsidRPr="00DC6613">
              <w:rPr>
                <w:rFonts w:cs="B Nazanin" w:hint="cs"/>
                <w:sz w:val="26"/>
                <w:szCs w:val="26"/>
                <w:rtl/>
              </w:rPr>
              <w:t>ی</w:t>
            </w:r>
            <w:r w:rsidRPr="00DC6613">
              <w:rPr>
                <w:rFonts w:cs="B Nazanin"/>
                <w:sz w:val="26"/>
                <w:szCs w:val="26"/>
                <w:rtl/>
              </w:rPr>
              <w:t xml:space="preserve"> منتخب.</w:t>
            </w:r>
          </w:p>
          <w:p w14:paraId="456D147C" w14:textId="77777777" w:rsidR="001D4423" w:rsidRPr="00DC6613" w:rsidRDefault="001D4423" w:rsidP="001D4423">
            <w:pPr>
              <w:spacing w:line="276" w:lineRule="auto"/>
              <w:ind w:left="328"/>
              <w:jc w:val="both"/>
              <w:rPr>
                <w:rFonts w:cs="B Nazanin"/>
                <w:sz w:val="26"/>
                <w:szCs w:val="26"/>
                <w:rtl/>
              </w:rPr>
            </w:pPr>
            <w:r w:rsidRPr="00DC6613">
              <w:rPr>
                <w:rFonts w:cs="B Nazanin"/>
                <w:sz w:val="26"/>
                <w:szCs w:val="26"/>
                <w:rtl/>
              </w:rPr>
              <w:lastRenderedPageBreak/>
              <w:t>۳. چارچوب پ</w:t>
            </w:r>
            <w:r w:rsidRPr="00DC6613">
              <w:rPr>
                <w:rFonts w:cs="B Nazanin" w:hint="cs"/>
                <w:sz w:val="26"/>
                <w:szCs w:val="26"/>
                <w:rtl/>
              </w:rPr>
              <w:t>ی</w:t>
            </w:r>
            <w:r w:rsidRPr="00DC6613">
              <w:rPr>
                <w:rFonts w:cs="B Nazanin" w:hint="eastAsia"/>
                <w:sz w:val="26"/>
                <w:szCs w:val="26"/>
                <w:rtl/>
              </w:rPr>
              <w:t>شنهاد</w:t>
            </w:r>
            <w:r w:rsidRPr="00DC6613">
              <w:rPr>
                <w:rFonts w:cs="B Nazanin" w:hint="cs"/>
                <w:sz w:val="26"/>
                <w:szCs w:val="26"/>
                <w:rtl/>
              </w:rPr>
              <w:t>ی</w:t>
            </w:r>
            <w:r w:rsidRPr="00DC6613">
              <w:rPr>
                <w:rFonts w:cs="B Nazanin"/>
                <w:sz w:val="26"/>
                <w:szCs w:val="26"/>
                <w:rtl/>
              </w:rPr>
              <w:t xml:space="preserve"> برا</w:t>
            </w:r>
            <w:r w:rsidRPr="00DC6613">
              <w:rPr>
                <w:rFonts w:cs="B Nazanin" w:hint="cs"/>
                <w:sz w:val="26"/>
                <w:szCs w:val="26"/>
                <w:rtl/>
              </w:rPr>
              <w:t>ی</w:t>
            </w:r>
            <w:r w:rsidRPr="00DC6613">
              <w:rPr>
                <w:rFonts w:cs="B Nazanin"/>
                <w:sz w:val="26"/>
                <w:szCs w:val="26"/>
                <w:rtl/>
              </w:rPr>
              <w:t xml:space="preserve"> تفس</w:t>
            </w:r>
            <w:r w:rsidRPr="00DC6613">
              <w:rPr>
                <w:rFonts w:cs="B Nazanin" w:hint="cs"/>
                <w:sz w:val="26"/>
                <w:szCs w:val="26"/>
                <w:rtl/>
              </w:rPr>
              <w:t>ی</w:t>
            </w:r>
            <w:r w:rsidRPr="00DC6613">
              <w:rPr>
                <w:rFonts w:cs="B Nazanin" w:hint="eastAsia"/>
                <w:sz w:val="26"/>
                <w:szCs w:val="26"/>
                <w:rtl/>
              </w:rPr>
              <w:t>ر</w:t>
            </w:r>
            <w:r w:rsidRPr="00DC6613">
              <w:rPr>
                <w:rFonts w:cs="B Nazanin"/>
                <w:sz w:val="26"/>
                <w:szCs w:val="26"/>
                <w:rtl/>
              </w:rPr>
              <w:t xml:space="preserve"> و اجرا</w:t>
            </w:r>
            <w:r w:rsidRPr="00DC6613">
              <w:rPr>
                <w:rFonts w:cs="B Nazanin" w:hint="cs"/>
                <w:sz w:val="26"/>
                <w:szCs w:val="26"/>
                <w:rtl/>
              </w:rPr>
              <w:t>ی</w:t>
            </w:r>
            <w:r w:rsidRPr="00DC6613">
              <w:rPr>
                <w:rFonts w:cs="B Nazanin"/>
                <w:sz w:val="26"/>
                <w:szCs w:val="26"/>
                <w:rtl/>
              </w:rPr>
              <w:t xml:space="preserve"> مع</w:t>
            </w:r>
            <w:r w:rsidRPr="00DC6613">
              <w:rPr>
                <w:rFonts w:cs="B Nazanin" w:hint="cs"/>
                <w:sz w:val="26"/>
                <w:szCs w:val="26"/>
                <w:rtl/>
              </w:rPr>
              <w:t>ی</w:t>
            </w:r>
            <w:r w:rsidRPr="00DC6613">
              <w:rPr>
                <w:rFonts w:cs="B Nazanin" w:hint="eastAsia"/>
                <w:sz w:val="26"/>
                <w:szCs w:val="26"/>
                <w:rtl/>
              </w:rPr>
              <w:t>ارها</w:t>
            </w:r>
            <w:r w:rsidRPr="00DC6613">
              <w:rPr>
                <w:rFonts w:cs="B Nazanin" w:hint="cs"/>
                <w:sz w:val="26"/>
                <w:szCs w:val="26"/>
                <w:rtl/>
              </w:rPr>
              <w:t>ی</w:t>
            </w:r>
            <w:r w:rsidRPr="00DC6613">
              <w:rPr>
                <w:rFonts w:cs="B Nazanin"/>
                <w:sz w:val="26"/>
                <w:szCs w:val="26"/>
                <w:rtl/>
              </w:rPr>
              <w:t xml:space="preserve"> استحقاق در وضع</w:t>
            </w:r>
            <w:r w:rsidRPr="00DC6613">
              <w:rPr>
                <w:rFonts w:cs="B Nazanin" w:hint="cs"/>
                <w:sz w:val="26"/>
                <w:szCs w:val="26"/>
                <w:rtl/>
              </w:rPr>
              <w:t>ی</w:t>
            </w:r>
            <w:r w:rsidRPr="00DC6613">
              <w:rPr>
                <w:rFonts w:cs="B Nazanin" w:hint="eastAsia"/>
                <w:sz w:val="26"/>
                <w:szCs w:val="26"/>
                <w:rtl/>
              </w:rPr>
              <w:t>ت‌ها</w:t>
            </w:r>
            <w:r w:rsidRPr="00DC6613">
              <w:rPr>
                <w:rFonts w:cs="B Nazanin" w:hint="cs"/>
                <w:sz w:val="26"/>
                <w:szCs w:val="26"/>
                <w:rtl/>
              </w:rPr>
              <w:t>ی</w:t>
            </w:r>
            <w:r w:rsidRPr="00DC6613">
              <w:rPr>
                <w:rFonts w:cs="B Nazanin"/>
                <w:sz w:val="26"/>
                <w:szCs w:val="26"/>
                <w:rtl/>
              </w:rPr>
              <w:t xml:space="preserve"> متغ</w:t>
            </w:r>
            <w:r w:rsidRPr="00DC6613">
              <w:rPr>
                <w:rFonts w:cs="B Nazanin" w:hint="cs"/>
                <w:sz w:val="26"/>
                <w:szCs w:val="26"/>
                <w:rtl/>
              </w:rPr>
              <w:t>ی</w:t>
            </w:r>
            <w:r w:rsidRPr="00DC6613">
              <w:rPr>
                <w:rFonts w:cs="B Nazanin" w:hint="eastAsia"/>
                <w:sz w:val="26"/>
                <w:szCs w:val="26"/>
                <w:rtl/>
              </w:rPr>
              <w:t>ر</w:t>
            </w:r>
            <w:r w:rsidRPr="00DC6613">
              <w:rPr>
                <w:rFonts w:cs="B Nazanin"/>
                <w:sz w:val="26"/>
                <w:szCs w:val="26"/>
                <w:rtl/>
              </w:rPr>
              <w:t xml:space="preserve"> خانوادگ</w:t>
            </w:r>
            <w:r w:rsidRPr="00DC6613">
              <w:rPr>
                <w:rFonts w:cs="B Nazanin" w:hint="cs"/>
                <w:sz w:val="26"/>
                <w:szCs w:val="26"/>
                <w:rtl/>
              </w:rPr>
              <w:t>ی</w:t>
            </w:r>
            <w:r w:rsidRPr="00DC6613">
              <w:rPr>
                <w:rFonts w:cs="B Nazanin"/>
                <w:sz w:val="26"/>
                <w:szCs w:val="26"/>
                <w:rtl/>
              </w:rPr>
              <w:t>.</w:t>
            </w:r>
          </w:p>
          <w:p w14:paraId="14EC506F" w14:textId="77777777" w:rsidR="001D4423" w:rsidRPr="00DC6613" w:rsidRDefault="001D4423" w:rsidP="001D4423">
            <w:pPr>
              <w:spacing w:line="276" w:lineRule="auto"/>
              <w:ind w:left="328"/>
              <w:jc w:val="both"/>
              <w:rPr>
                <w:rFonts w:cs="B Nazanin"/>
                <w:sz w:val="26"/>
                <w:szCs w:val="26"/>
                <w:rtl/>
              </w:rPr>
            </w:pPr>
            <w:r w:rsidRPr="00DC6613">
              <w:rPr>
                <w:rFonts w:cs="B Nazanin"/>
                <w:sz w:val="26"/>
                <w:szCs w:val="26"/>
                <w:rtl/>
              </w:rPr>
              <w:t>۴. بسته پ</w:t>
            </w:r>
            <w:r w:rsidRPr="00DC6613">
              <w:rPr>
                <w:rFonts w:cs="B Nazanin" w:hint="cs"/>
                <w:sz w:val="26"/>
                <w:szCs w:val="26"/>
                <w:rtl/>
              </w:rPr>
              <w:t>ی</w:t>
            </w:r>
            <w:r w:rsidRPr="00DC6613">
              <w:rPr>
                <w:rFonts w:cs="B Nazanin" w:hint="eastAsia"/>
                <w:sz w:val="26"/>
                <w:szCs w:val="26"/>
                <w:rtl/>
              </w:rPr>
              <w:t>شنهادها</w:t>
            </w:r>
            <w:r w:rsidRPr="00DC6613">
              <w:rPr>
                <w:rFonts w:cs="B Nazanin" w:hint="cs"/>
                <w:sz w:val="26"/>
                <w:szCs w:val="26"/>
                <w:rtl/>
              </w:rPr>
              <w:t>ی</w:t>
            </w:r>
            <w:r w:rsidRPr="00DC6613">
              <w:rPr>
                <w:rFonts w:cs="B Nazanin"/>
                <w:sz w:val="26"/>
                <w:szCs w:val="26"/>
                <w:rtl/>
              </w:rPr>
              <w:t xml:space="preserve"> اصلاح</w:t>
            </w:r>
            <w:r w:rsidRPr="00DC6613">
              <w:rPr>
                <w:rFonts w:cs="B Nazanin" w:hint="cs"/>
                <w:sz w:val="26"/>
                <w:szCs w:val="26"/>
                <w:rtl/>
              </w:rPr>
              <w:t>ی</w:t>
            </w:r>
            <w:r w:rsidRPr="00DC6613">
              <w:rPr>
                <w:rFonts w:cs="B Nazanin"/>
                <w:sz w:val="26"/>
                <w:szCs w:val="26"/>
                <w:rtl/>
              </w:rPr>
              <w:t xml:space="preserve"> شامل گز</w:t>
            </w:r>
            <w:r w:rsidRPr="00DC6613">
              <w:rPr>
                <w:rFonts w:cs="B Nazanin" w:hint="cs"/>
                <w:sz w:val="26"/>
                <w:szCs w:val="26"/>
                <w:rtl/>
              </w:rPr>
              <w:t>ی</w:t>
            </w:r>
            <w:r w:rsidRPr="00DC6613">
              <w:rPr>
                <w:rFonts w:cs="B Nazanin" w:hint="eastAsia"/>
                <w:sz w:val="26"/>
                <w:szCs w:val="26"/>
                <w:rtl/>
              </w:rPr>
              <w:t>نه‌ها</w:t>
            </w:r>
            <w:r w:rsidRPr="00DC6613">
              <w:rPr>
                <w:rFonts w:cs="B Nazanin" w:hint="cs"/>
                <w:sz w:val="26"/>
                <w:szCs w:val="26"/>
                <w:rtl/>
              </w:rPr>
              <w:t>ی</w:t>
            </w:r>
            <w:r w:rsidRPr="00DC6613">
              <w:rPr>
                <w:rFonts w:cs="B Nazanin"/>
                <w:sz w:val="26"/>
                <w:szCs w:val="26"/>
                <w:rtl/>
              </w:rPr>
              <w:t xml:space="preserve"> کوتاه‌مدت و بلندمدت برا</w:t>
            </w:r>
            <w:r w:rsidRPr="00DC6613">
              <w:rPr>
                <w:rFonts w:cs="B Nazanin" w:hint="cs"/>
                <w:sz w:val="26"/>
                <w:szCs w:val="26"/>
                <w:rtl/>
              </w:rPr>
              <w:t>ی</w:t>
            </w:r>
            <w:r w:rsidRPr="00DC6613">
              <w:rPr>
                <w:rFonts w:cs="B Nazanin"/>
                <w:sz w:val="26"/>
                <w:szCs w:val="26"/>
                <w:rtl/>
              </w:rPr>
              <w:t xml:space="preserve"> بهبود مقررات و فرآ</w:t>
            </w:r>
            <w:r w:rsidRPr="00DC6613">
              <w:rPr>
                <w:rFonts w:cs="B Nazanin" w:hint="cs"/>
                <w:sz w:val="26"/>
                <w:szCs w:val="26"/>
                <w:rtl/>
              </w:rPr>
              <w:t>ی</w:t>
            </w:r>
            <w:r w:rsidRPr="00DC6613">
              <w:rPr>
                <w:rFonts w:cs="B Nazanin" w:hint="eastAsia"/>
                <w:sz w:val="26"/>
                <w:szCs w:val="26"/>
                <w:rtl/>
              </w:rPr>
              <w:t>ندها</w:t>
            </w:r>
            <w:r w:rsidRPr="00DC6613">
              <w:rPr>
                <w:rFonts w:cs="B Nazanin"/>
                <w:sz w:val="26"/>
                <w:szCs w:val="26"/>
                <w:rtl/>
              </w:rPr>
              <w:t>.</w:t>
            </w:r>
          </w:p>
          <w:p w14:paraId="5C002536" w14:textId="670E987C" w:rsidR="00733AB4" w:rsidRPr="00CD0311" w:rsidRDefault="001D4423" w:rsidP="001D4423">
            <w:pPr>
              <w:spacing w:line="276" w:lineRule="auto"/>
              <w:ind w:left="328"/>
              <w:jc w:val="both"/>
              <w:rPr>
                <w:rFonts w:cs="Times New Roman"/>
                <w:sz w:val="24"/>
                <w:rtl/>
              </w:rPr>
            </w:pPr>
            <w:r w:rsidRPr="00DC6613">
              <w:rPr>
                <w:rFonts w:cs="B Nazanin"/>
                <w:sz w:val="26"/>
                <w:szCs w:val="26"/>
                <w:rtl/>
              </w:rPr>
              <w:t>۵. نقشه راه حقوق</w:t>
            </w:r>
            <w:r w:rsidRPr="00DC6613">
              <w:rPr>
                <w:rFonts w:cs="B Nazanin" w:hint="cs"/>
                <w:sz w:val="26"/>
                <w:szCs w:val="26"/>
                <w:rtl/>
              </w:rPr>
              <w:t>ی</w:t>
            </w:r>
            <w:r w:rsidRPr="00DC6613">
              <w:rPr>
                <w:rFonts w:cs="B Nazanin"/>
                <w:sz w:val="26"/>
                <w:szCs w:val="26"/>
                <w:rtl/>
              </w:rPr>
              <w:t xml:space="preserve"> ـ اجرا</w:t>
            </w:r>
            <w:r w:rsidRPr="00DC6613">
              <w:rPr>
                <w:rFonts w:cs="B Nazanin" w:hint="cs"/>
                <w:sz w:val="26"/>
                <w:szCs w:val="26"/>
                <w:rtl/>
              </w:rPr>
              <w:t>یی</w:t>
            </w:r>
            <w:r w:rsidRPr="00DC6613">
              <w:rPr>
                <w:rFonts w:cs="B Nazanin"/>
                <w:sz w:val="26"/>
                <w:szCs w:val="26"/>
                <w:rtl/>
              </w:rPr>
              <w:t xml:space="preserve"> برا</w:t>
            </w:r>
            <w:r w:rsidRPr="00DC6613">
              <w:rPr>
                <w:rFonts w:cs="B Nazanin" w:hint="cs"/>
                <w:sz w:val="26"/>
                <w:szCs w:val="26"/>
                <w:rtl/>
              </w:rPr>
              <w:t>ی</w:t>
            </w:r>
            <w:r w:rsidRPr="00DC6613">
              <w:rPr>
                <w:rFonts w:cs="B Nazanin"/>
                <w:sz w:val="26"/>
                <w:szCs w:val="26"/>
                <w:rtl/>
              </w:rPr>
              <w:t xml:space="preserve"> پ</w:t>
            </w:r>
            <w:r w:rsidRPr="00DC6613">
              <w:rPr>
                <w:rFonts w:cs="B Nazanin" w:hint="cs"/>
                <w:sz w:val="26"/>
                <w:szCs w:val="26"/>
                <w:rtl/>
              </w:rPr>
              <w:t>ی</w:t>
            </w:r>
            <w:r w:rsidRPr="00DC6613">
              <w:rPr>
                <w:rFonts w:cs="B Nazanin" w:hint="eastAsia"/>
                <w:sz w:val="26"/>
                <w:szCs w:val="26"/>
                <w:rtl/>
              </w:rPr>
              <w:t>اده‌ساز</w:t>
            </w:r>
            <w:r w:rsidRPr="00DC6613">
              <w:rPr>
                <w:rFonts w:cs="B Nazanin" w:hint="cs"/>
                <w:sz w:val="26"/>
                <w:szCs w:val="26"/>
                <w:rtl/>
              </w:rPr>
              <w:t>ی</w:t>
            </w:r>
            <w:r w:rsidRPr="00DC6613">
              <w:rPr>
                <w:rFonts w:cs="B Nazanin"/>
                <w:sz w:val="26"/>
                <w:szCs w:val="26"/>
                <w:rtl/>
              </w:rPr>
              <w:t xml:space="preserve"> اصلاحات و ارز</w:t>
            </w:r>
            <w:r w:rsidRPr="00DC6613">
              <w:rPr>
                <w:rFonts w:cs="B Nazanin" w:hint="cs"/>
                <w:sz w:val="26"/>
                <w:szCs w:val="26"/>
                <w:rtl/>
              </w:rPr>
              <w:t>ی</w:t>
            </w:r>
            <w:r w:rsidRPr="00DC6613">
              <w:rPr>
                <w:rFonts w:cs="B Nazanin" w:hint="eastAsia"/>
                <w:sz w:val="26"/>
                <w:szCs w:val="26"/>
                <w:rtl/>
              </w:rPr>
              <w:t>اب</w:t>
            </w:r>
            <w:r w:rsidRPr="00DC6613">
              <w:rPr>
                <w:rFonts w:cs="B Nazanin" w:hint="cs"/>
                <w:sz w:val="26"/>
                <w:szCs w:val="26"/>
                <w:rtl/>
              </w:rPr>
              <w:t>ی</w:t>
            </w:r>
            <w:r w:rsidRPr="00DC6613">
              <w:rPr>
                <w:rFonts w:cs="B Nazanin"/>
                <w:sz w:val="26"/>
                <w:szCs w:val="26"/>
                <w:rtl/>
              </w:rPr>
              <w:t xml:space="preserve"> آثار آن‌ها بر ذ</w:t>
            </w:r>
            <w:r w:rsidRPr="00DC6613">
              <w:rPr>
                <w:rFonts w:cs="B Nazanin" w:hint="cs"/>
                <w:sz w:val="26"/>
                <w:szCs w:val="26"/>
                <w:rtl/>
              </w:rPr>
              <w:t>ی‌</w:t>
            </w:r>
            <w:r w:rsidRPr="00DC6613">
              <w:rPr>
                <w:rFonts w:cs="B Nazanin" w:hint="eastAsia"/>
                <w:sz w:val="26"/>
                <w:szCs w:val="26"/>
                <w:rtl/>
              </w:rPr>
              <w:t>نفعان</w:t>
            </w:r>
            <w:r w:rsidRPr="00DC6613">
              <w:rPr>
                <w:rFonts w:cs="B Nazanin"/>
                <w:sz w:val="26"/>
                <w:szCs w:val="26"/>
                <w:rtl/>
              </w:rPr>
              <w:t>.</w:t>
            </w:r>
          </w:p>
        </w:tc>
      </w:tr>
      <w:tr w:rsidR="00733AB4" w:rsidRPr="001B5C83" w14:paraId="488AB0C0" w14:textId="77777777" w:rsidTr="00510655">
        <w:tc>
          <w:tcPr>
            <w:tcW w:w="9792" w:type="dxa"/>
          </w:tcPr>
          <w:p w14:paraId="05479A08" w14:textId="4E9B2188" w:rsidR="008C3CBF" w:rsidRPr="008C3CBF" w:rsidRDefault="00357260" w:rsidP="00357260">
            <w:pPr>
              <w:widowControl w:val="0"/>
              <w:numPr>
                <w:ilvl w:val="0"/>
                <w:numId w:val="1"/>
              </w:numPr>
              <w:spacing w:line="360" w:lineRule="auto"/>
              <w:ind w:left="394"/>
              <w:jc w:val="lowKashida"/>
              <w:rPr>
                <w:rFonts w:cs="B Nazanin"/>
                <w:b/>
                <w:bCs/>
                <w:sz w:val="24"/>
              </w:rPr>
            </w:pPr>
            <w:r>
              <w:rPr>
                <w:rFonts w:cs="B Nazanin" w:hint="cs"/>
                <w:b/>
                <w:bCs/>
                <w:sz w:val="24"/>
                <w:rtl/>
              </w:rPr>
              <w:lastRenderedPageBreak/>
              <w:t xml:space="preserve"> </w:t>
            </w:r>
            <w:r w:rsidR="00733AB4" w:rsidRPr="008C3CBF">
              <w:rPr>
                <w:rFonts w:cs="B Nazanin" w:hint="cs"/>
                <w:b/>
                <w:bCs/>
                <w:sz w:val="24"/>
                <w:rtl/>
              </w:rPr>
              <w:t>مدت زمان</w:t>
            </w:r>
            <w:r>
              <w:rPr>
                <w:rFonts w:cs="B Nazanin" w:hint="cs"/>
                <w:b/>
                <w:bCs/>
                <w:sz w:val="24"/>
                <w:rtl/>
              </w:rPr>
              <w:t xml:space="preserve"> حدودی</w:t>
            </w:r>
            <w:r w:rsidR="00733AB4" w:rsidRPr="008C3CBF">
              <w:rPr>
                <w:rFonts w:cs="B Nazanin" w:hint="cs"/>
                <w:b/>
                <w:bCs/>
                <w:sz w:val="24"/>
                <w:rtl/>
              </w:rPr>
              <w:t xml:space="preserve"> </w:t>
            </w:r>
            <w:r>
              <w:rPr>
                <w:rFonts w:cs="B Nazanin" w:hint="cs"/>
                <w:b/>
                <w:bCs/>
                <w:sz w:val="24"/>
                <w:rtl/>
              </w:rPr>
              <w:t xml:space="preserve">اجرای پروژه </w:t>
            </w:r>
            <w:r w:rsidR="00733AB4" w:rsidRPr="008C3CBF">
              <w:rPr>
                <w:rFonts w:cs="B Nazanin" w:hint="cs"/>
                <w:b/>
                <w:bCs/>
                <w:sz w:val="24"/>
                <w:rtl/>
              </w:rPr>
              <w:t>(ماه):</w:t>
            </w:r>
          </w:p>
          <w:p w14:paraId="01CA4A22" w14:textId="58E213E7" w:rsidR="00733AB4" w:rsidRPr="0000322C" w:rsidRDefault="009F2700" w:rsidP="00510655">
            <w:pPr>
              <w:widowControl w:val="0"/>
              <w:spacing w:line="360" w:lineRule="auto"/>
              <w:ind w:left="394"/>
              <w:jc w:val="lowKashida"/>
              <w:rPr>
                <w:rFonts w:cs="B Nazanin"/>
                <w:sz w:val="24"/>
                <w:rtl/>
              </w:rPr>
            </w:pPr>
            <w:r>
              <w:rPr>
                <w:rFonts w:cs="B Nazanin" w:hint="cs"/>
                <w:sz w:val="24"/>
                <w:rtl/>
              </w:rPr>
              <w:t>5</w:t>
            </w:r>
            <w:r w:rsidR="007F53EA" w:rsidRPr="0000322C">
              <w:rPr>
                <w:rFonts w:cs="B Nazanin" w:hint="cs"/>
                <w:sz w:val="24"/>
                <w:rtl/>
              </w:rPr>
              <w:t xml:space="preserve"> ماه</w:t>
            </w:r>
          </w:p>
        </w:tc>
      </w:tr>
      <w:tr w:rsidR="00733AB4" w:rsidRPr="001B5C83" w14:paraId="527EF0F2" w14:textId="77777777" w:rsidTr="00510655">
        <w:trPr>
          <w:trHeight w:val="659"/>
        </w:trPr>
        <w:tc>
          <w:tcPr>
            <w:tcW w:w="9792" w:type="dxa"/>
          </w:tcPr>
          <w:p w14:paraId="4EF2C511" w14:textId="07014E25" w:rsidR="00733AB4" w:rsidRPr="008C3CBF" w:rsidRDefault="00292C60" w:rsidP="009F2700">
            <w:pPr>
              <w:widowControl w:val="0"/>
              <w:numPr>
                <w:ilvl w:val="0"/>
                <w:numId w:val="1"/>
              </w:numPr>
              <w:spacing w:line="360" w:lineRule="auto"/>
              <w:jc w:val="lowKashida"/>
              <w:rPr>
                <w:rFonts w:cs="B Nazanin"/>
                <w:b/>
                <w:bCs/>
                <w:sz w:val="24"/>
                <w:rtl/>
              </w:rPr>
            </w:pPr>
            <w:r w:rsidRPr="008C3CBF">
              <w:rPr>
                <w:rFonts w:cs="B Nazanin" w:hint="cs"/>
                <w:b/>
                <w:bCs/>
                <w:sz w:val="24"/>
                <w:rtl/>
              </w:rPr>
              <w:t>سطح مورد نظر</w:t>
            </w:r>
            <w:r w:rsidR="008C3CBF" w:rsidRPr="008C3CBF">
              <w:rPr>
                <w:rFonts w:cs="B Nazanin" w:hint="cs"/>
                <w:b/>
                <w:bCs/>
                <w:sz w:val="24"/>
                <w:rtl/>
              </w:rPr>
              <w:t xml:space="preserve"> </w:t>
            </w:r>
            <w:r w:rsidR="00357260">
              <w:rPr>
                <w:rFonts w:cs="B Nazanin" w:hint="cs"/>
                <w:b/>
                <w:bCs/>
                <w:sz w:val="24"/>
                <w:rtl/>
              </w:rPr>
              <w:t xml:space="preserve">برای اجرای </w:t>
            </w:r>
            <w:r w:rsidR="008C3CBF" w:rsidRPr="008C3CBF">
              <w:rPr>
                <w:rFonts w:cs="B Nazanin" w:hint="cs"/>
                <w:b/>
                <w:bCs/>
                <w:sz w:val="24"/>
                <w:rtl/>
              </w:rPr>
              <w:t xml:space="preserve">طرح: </w:t>
            </w:r>
            <w:r w:rsidR="00733AB4" w:rsidRPr="008C3CBF">
              <w:rPr>
                <w:rFonts w:cs="B Nazanin" w:hint="cs"/>
                <w:b/>
                <w:bCs/>
                <w:sz w:val="24"/>
                <w:rtl/>
              </w:rPr>
              <w:t xml:space="preserve">   </w:t>
            </w:r>
            <w:r w:rsidR="00357260">
              <w:rPr>
                <w:rFonts w:cs="B Nazanin" w:hint="cs"/>
                <w:b/>
                <w:bCs/>
                <w:sz w:val="24"/>
                <w:rtl/>
              </w:rPr>
              <w:t xml:space="preserve">                  </w:t>
            </w:r>
            <w:r w:rsidR="008C3CBF" w:rsidRPr="008C3CBF">
              <w:rPr>
                <w:rFonts w:cs="B Nazanin" w:hint="cs"/>
                <w:b/>
                <w:bCs/>
                <w:sz w:val="24"/>
                <w:rtl/>
              </w:rPr>
              <w:t xml:space="preserve"> </w:t>
            </w:r>
            <w:r w:rsidR="00733AB4" w:rsidRPr="008C3CBF">
              <w:rPr>
                <w:rFonts w:cs="B Nazanin" w:hint="cs"/>
                <w:b/>
                <w:bCs/>
                <w:sz w:val="24"/>
                <w:rtl/>
              </w:rPr>
              <w:t xml:space="preserve">  </w:t>
            </w:r>
            <w:r w:rsidR="008C3CBF" w:rsidRPr="008C3CBF">
              <w:rPr>
                <w:rFonts w:cs="B Nazanin"/>
                <w:b/>
                <w:bCs/>
                <w:sz w:val="24"/>
                <w:rtl/>
              </w:rPr>
              <w:t xml:space="preserve"> </w:t>
            </w:r>
            <w:r w:rsidR="008C3CBF" w:rsidRPr="008C3CBF">
              <w:rPr>
                <w:rFonts w:cs="B Nazanin" w:hint="cs"/>
                <w:b/>
                <w:bCs/>
                <w:sz w:val="24"/>
                <w:rtl/>
              </w:rPr>
              <w:t>خرد</w:t>
            </w:r>
            <w:r w:rsidR="008C3CBF" w:rsidRPr="008C3CBF">
              <w:rPr>
                <w:rFonts w:cs="B Nazanin"/>
                <w:b/>
                <w:bCs/>
                <w:sz w:val="24"/>
                <w:rtl/>
              </w:rPr>
              <w:t xml:space="preserve"> </w:t>
            </w:r>
            <w:r w:rsidR="009F2700">
              <w:rPr>
                <w:rFonts w:ascii="Arial" w:hAnsi="Arial" w:cs="Arial"/>
                <w:b/>
                <w:bCs/>
                <w:sz w:val="24"/>
                <w:rtl/>
              </w:rPr>
              <w:t>■</w:t>
            </w:r>
            <w:r w:rsidR="008C3CBF" w:rsidRPr="008C3CBF">
              <w:rPr>
                <w:rFonts w:cs="B Nazanin"/>
                <w:b/>
                <w:bCs/>
                <w:sz w:val="24"/>
                <w:rtl/>
              </w:rPr>
              <w:t xml:space="preserve"> </w:t>
            </w:r>
            <w:r w:rsidR="008C3CBF" w:rsidRPr="008C3CBF">
              <w:rPr>
                <w:rFonts w:cs="B Nazanin" w:hint="cs"/>
                <w:b/>
                <w:bCs/>
                <w:sz w:val="24"/>
                <w:rtl/>
              </w:rPr>
              <w:t xml:space="preserve">       متوسط</w:t>
            </w:r>
            <w:r w:rsidR="00E60EBB">
              <w:rPr>
                <w:rFonts w:cs="B Nazanin" w:hint="cs"/>
                <w:b/>
                <w:bCs/>
                <w:sz w:val="24"/>
                <w:rtl/>
              </w:rPr>
              <w:t xml:space="preserve"> </w:t>
            </w:r>
            <w:r w:rsidR="009F2700" w:rsidRPr="009F2700">
              <w:rPr>
                <w:rFonts w:ascii="Arial" w:hAnsi="Arial" w:cs="Arial"/>
                <w:b/>
                <w:bCs/>
                <w:sz w:val="24"/>
                <w:rtl/>
              </w:rPr>
              <w:t>□</w:t>
            </w:r>
            <w:r w:rsidR="008C3CBF" w:rsidRPr="008C3CBF">
              <w:rPr>
                <w:rFonts w:cs="B Nazanin"/>
                <w:b/>
                <w:bCs/>
                <w:sz w:val="24"/>
                <w:rtl/>
              </w:rPr>
              <w:t xml:space="preserve">  </w:t>
            </w:r>
            <w:r w:rsidR="008C3CBF" w:rsidRPr="008C3CBF">
              <w:rPr>
                <w:rFonts w:cs="B Nazanin" w:hint="cs"/>
                <w:b/>
                <w:bCs/>
                <w:sz w:val="24"/>
                <w:rtl/>
              </w:rPr>
              <w:t xml:space="preserve">         کلان</w:t>
            </w:r>
            <w:r w:rsidR="008C3CBF" w:rsidRPr="008C3CBF">
              <w:rPr>
                <w:rFonts w:cs="B Nazanin"/>
                <w:b/>
                <w:bCs/>
                <w:sz w:val="24"/>
                <w:rtl/>
              </w:rPr>
              <w:t xml:space="preserve"> </w:t>
            </w:r>
            <w:r w:rsidR="008C3CBF" w:rsidRPr="008C3CBF">
              <w:rPr>
                <w:rFonts w:ascii="Arial" w:hAnsi="Arial" w:cs="Arial" w:hint="cs"/>
                <w:b/>
                <w:bCs/>
                <w:sz w:val="24"/>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5C8CF" w14:textId="77777777" w:rsidR="007B3DB0" w:rsidRDefault="007B3DB0" w:rsidP="00EF1DD7">
      <w:r>
        <w:separator/>
      </w:r>
    </w:p>
  </w:endnote>
  <w:endnote w:type="continuationSeparator" w:id="0">
    <w:p w14:paraId="346653EA" w14:textId="77777777" w:rsidR="007B3DB0" w:rsidRDefault="007B3DB0"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32501" w14:textId="77777777" w:rsidR="007B3DB0" w:rsidRDefault="007B3DB0" w:rsidP="00EF1DD7">
      <w:r>
        <w:separator/>
      </w:r>
    </w:p>
  </w:footnote>
  <w:footnote w:type="continuationSeparator" w:id="0">
    <w:p w14:paraId="38CAB1F4" w14:textId="77777777" w:rsidR="007B3DB0" w:rsidRDefault="007B3DB0"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678F"/>
    <w:multiLevelType w:val="multilevel"/>
    <w:tmpl w:val="B23AC99C"/>
    <w:numStyleLink w:val="SSK-Headings-Regulations"/>
  </w:abstractNum>
  <w:abstractNum w:abstractNumId="3"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F267E7"/>
    <w:multiLevelType w:val="hybridMultilevel"/>
    <w:tmpl w:val="B8F62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FA2708"/>
    <w:multiLevelType w:val="hybridMultilevel"/>
    <w:tmpl w:val="1390D7B4"/>
    <w:lvl w:ilvl="0" w:tplc="E3385D26">
      <w:start w:val="1"/>
      <w:numFmt w:val="decimalFullWidth"/>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AE5BC4"/>
    <w:multiLevelType w:val="hybridMultilevel"/>
    <w:tmpl w:val="84DA15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8C04FB1"/>
    <w:multiLevelType w:val="hybridMultilevel"/>
    <w:tmpl w:val="F24039B0"/>
    <w:lvl w:ilvl="0" w:tplc="0409000F">
      <w:start w:val="1"/>
      <w:numFmt w:val="decimal"/>
      <w:lvlText w:val="%1."/>
      <w:lvlJc w:val="left"/>
      <w:pPr>
        <w:ind w:left="1190" w:hanging="360"/>
      </w:p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9C325B"/>
    <w:multiLevelType w:val="hybridMultilevel"/>
    <w:tmpl w:val="F1E69682"/>
    <w:lvl w:ilvl="0" w:tplc="0409000F">
      <w:start w:val="1"/>
      <w:numFmt w:val="decimal"/>
      <w:lvlText w:val="%1."/>
      <w:lvlJc w:val="left"/>
      <w:pPr>
        <w:ind w:left="1190" w:hanging="360"/>
      </w:p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31"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4"/>
  </w:num>
  <w:num w:numId="2">
    <w:abstractNumId w:val="10"/>
  </w:num>
  <w:num w:numId="3">
    <w:abstractNumId w:val="29"/>
  </w:num>
  <w:num w:numId="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2"/>
  </w:num>
  <w:num w:numId="6">
    <w:abstractNumId w:val="27"/>
  </w:num>
  <w:num w:numId="7">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7"/>
  </w:num>
  <w:num w:numId="17">
    <w:abstractNumId w:val="15"/>
  </w:num>
  <w:num w:numId="18">
    <w:abstractNumId w:val="9"/>
  </w:num>
  <w:num w:numId="19">
    <w:abstractNumId w:val="13"/>
  </w:num>
  <w:num w:numId="20">
    <w:abstractNumId w:val="32"/>
  </w:num>
  <w:num w:numId="21">
    <w:abstractNumId w:val="19"/>
  </w:num>
  <w:num w:numId="22">
    <w:abstractNumId w:val="33"/>
  </w:num>
  <w:num w:numId="23">
    <w:abstractNumId w:val="1"/>
  </w:num>
  <w:num w:numId="24">
    <w:abstractNumId w:val="7"/>
  </w:num>
  <w:num w:numId="25">
    <w:abstractNumId w:val="12"/>
  </w:num>
  <w:num w:numId="26">
    <w:abstractNumId w:val="25"/>
  </w:num>
  <w:num w:numId="27">
    <w:abstractNumId w:val="23"/>
  </w:num>
  <w:num w:numId="28">
    <w:abstractNumId w:val="3"/>
  </w:num>
  <w:num w:numId="29">
    <w:abstractNumId w:val="18"/>
  </w:num>
  <w:num w:numId="30">
    <w:abstractNumId w:val="28"/>
  </w:num>
  <w:num w:numId="31">
    <w:abstractNumId w:val="0"/>
  </w:num>
  <w:num w:numId="32">
    <w:abstractNumId w:val="4"/>
  </w:num>
  <w:num w:numId="33">
    <w:abstractNumId w:val="11"/>
  </w:num>
  <w:num w:numId="34">
    <w:abstractNumId w:val="20"/>
  </w:num>
  <w:num w:numId="35">
    <w:abstractNumId w:val="31"/>
  </w:num>
  <w:num w:numId="36">
    <w:abstractNumId w:val="8"/>
  </w:num>
  <w:num w:numId="37">
    <w:abstractNumId w:val="24"/>
  </w:num>
  <w:num w:numId="38">
    <w:abstractNumId w:val="6"/>
  </w:num>
  <w:num w:numId="39">
    <w:abstractNumId w:val="21"/>
  </w:num>
  <w:num w:numId="40">
    <w:abstractNumId w:val="26"/>
  </w:num>
  <w:num w:numId="41">
    <w:abstractNumId w:val="14"/>
  </w:num>
  <w:num w:numId="42">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0B84"/>
    <w:rsid w:val="0000322C"/>
    <w:rsid w:val="00004287"/>
    <w:rsid w:val="00004B59"/>
    <w:rsid w:val="000059C3"/>
    <w:rsid w:val="00021364"/>
    <w:rsid w:val="00027B83"/>
    <w:rsid w:val="00027FF6"/>
    <w:rsid w:val="000325AB"/>
    <w:rsid w:val="0003275C"/>
    <w:rsid w:val="00043B77"/>
    <w:rsid w:val="000476A3"/>
    <w:rsid w:val="00050B5A"/>
    <w:rsid w:val="00062647"/>
    <w:rsid w:val="000667DD"/>
    <w:rsid w:val="00076CD4"/>
    <w:rsid w:val="000A3083"/>
    <w:rsid w:val="000B2F6D"/>
    <w:rsid w:val="000C2C80"/>
    <w:rsid w:val="000D1273"/>
    <w:rsid w:val="000D1B48"/>
    <w:rsid w:val="000D26AF"/>
    <w:rsid w:val="000D7B42"/>
    <w:rsid w:val="000F6313"/>
    <w:rsid w:val="000F7F56"/>
    <w:rsid w:val="001035D3"/>
    <w:rsid w:val="00107A56"/>
    <w:rsid w:val="00117111"/>
    <w:rsid w:val="00117E81"/>
    <w:rsid w:val="00136836"/>
    <w:rsid w:val="001430EF"/>
    <w:rsid w:val="001454D0"/>
    <w:rsid w:val="001577CF"/>
    <w:rsid w:val="00164CF6"/>
    <w:rsid w:val="00183B3F"/>
    <w:rsid w:val="00185CBF"/>
    <w:rsid w:val="0019035D"/>
    <w:rsid w:val="001B6E1A"/>
    <w:rsid w:val="001B795A"/>
    <w:rsid w:val="001C39C4"/>
    <w:rsid w:val="001C7C4D"/>
    <w:rsid w:val="001D4423"/>
    <w:rsid w:val="001E21E3"/>
    <w:rsid w:val="001E2333"/>
    <w:rsid w:val="001F636C"/>
    <w:rsid w:val="001F67B5"/>
    <w:rsid w:val="002000FC"/>
    <w:rsid w:val="002122F9"/>
    <w:rsid w:val="00214B7A"/>
    <w:rsid w:val="00217131"/>
    <w:rsid w:val="002215FD"/>
    <w:rsid w:val="00226742"/>
    <w:rsid w:val="00226B9B"/>
    <w:rsid w:val="00244341"/>
    <w:rsid w:val="00253C9E"/>
    <w:rsid w:val="00274788"/>
    <w:rsid w:val="00277A1E"/>
    <w:rsid w:val="00285770"/>
    <w:rsid w:val="00292C60"/>
    <w:rsid w:val="002961EC"/>
    <w:rsid w:val="002B4D50"/>
    <w:rsid w:val="002C61D2"/>
    <w:rsid w:val="002E1B36"/>
    <w:rsid w:val="002E1D40"/>
    <w:rsid w:val="002E73FC"/>
    <w:rsid w:val="002F23E3"/>
    <w:rsid w:val="002F5CA2"/>
    <w:rsid w:val="00301E85"/>
    <w:rsid w:val="0030727F"/>
    <w:rsid w:val="0031133F"/>
    <w:rsid w:val="00321BE0"/>
    <w:rsid w:val="0032792C"/>
    <w:rsid w:val="00350599"/>
    <w:rsid w:val="003537E5"/>
    <w:rsid w:val="00357260"/>
    <w:rsid w:val="00363888"/>
    <w:rsid w:val="00376783"/>
    <w:rsid w:val="0037769F"/>
    <w:rsid w:val="00380A60"/>
    <w:rsid w:val="00385887"/>
    <w:rsid w:val="003872E7"/>
    <w:rsid w:val="00391D0E"/>
    <w:rsid w:val="00392563"/>
    <w:rsid w:val="0039655C"/>
    <w:rsid w:val="003A2B33"/>
    <w:rsid w:val="003A4E3F"/>
    <w:rsid w:val="003B0995"/>
    <w:rsid w:val="003B2092"/>
    <w:rsid w:val="003B55BC"/>
    <w:rsid w:val="003C35BC"/>
    <w:rsid w:val="003D043B"/>
    <w:rsid w:val="003E04AB"/>
    <w:rsid w:val="003E34D1"/>
    <w:rsid w:val="003E6524"/>
    <w:rsid w:val="003F0C95"/>
    <w:rsid w:val="003F275D"/>
    <w:rsid w:val="00412DFD"/>
    <w:rsid w:val="00414D71"/>
    <w:rsid w:val="00420B4B"/>
    <w:rsid w:val="00421232"/>
    <w:rsid w:val="00435FEE"/>
    <w:rsid w:val="00460B72"/>
    <w:rsid w:val="00466A95"/>
    <w:rsid w:val="00482471"/>
    <w:rsid w:val="004830FD"/>
    <w:rsid w:val="004851BC"/>
    <w:rsid w:val="00491EA8"/>
    <w:rsid w:val="00494AD2"/>
    <w:rsid w:val="004A15FE"/>
    <w:rsid w:val="004A6E4E"/>
    <w:rsid w:val="004C1494"/>
    <w:rsid w:val="004C22C7"/>
    <w:rsid w:val="004C63C8"/>
    <w:rsid w:val="004D32E7"/>
    <w:rsid w:val="004D4489"/>
    <w:rsid w:val="004E0952"/>
    <w:rsid w:val="004E1880"/>
    <w:rsid w:val="004E6BED"/>
    <w:rsid w:val="004F7211"/>
    <w:rsid w:val="005031CD"/>
    <w:rsid w:val="005057BF"/>
    <w:rsid w:val="00526F6E"/>
    <w:rsid w:val="005400E5"/>
    <w:rsid w:val="0058440B"/>
    <w:rsid w:val="005A2D2B"/>
    <w:rsid w:val="005D1B11"/>
    <w:rsid w:val="005E1D10"/>
    <w:rsid w:val="005F5575"/>
    <w:rsid w:val="005F6DB4"/>
    <w:rsid w:val="00626583"/>
    <w:rsid w:val="00637DEF"/>
    <w:rsid w:val="006623B4"/>
    <w:rsid w:val="00680993"/>
    <w:rsid w:val="006B20C8"/>
    <w:rsid w:val="006B5774"/>
    <w:rsid w:val="006C7DC1"/>
    <w:rsid w:val="006D4B5F"/>
    <w:rsid w:val="006E6A25"/>
    <w:rsid w:val="00700159"/>
    <w:rsid w:val="00705DAB"/>
    <w:rsid w:val="007069A5"/>
    <w:rsid w:val="00711B35"/>
    <w:rsid w:val="00711FC8"/>
    <w:rsid w:val="00715F64"/>
    <w:rsid w:val="00723187"/>
    <w:rsid w:val="00733AB4"/>
    <w:rsid w:val="00733CAF"/>
    <w:rsid w:val="00740A54"/>
    <w:rsid w:val="007610A9"/>
    <w:rsid w:val="007674AC"/>
    <w:rsid w:val="00780289"/>
    <w:rsid w:val="00797266"/>
    <w:rsid w:val="007B34B3"/>
    <w:rsid w:val="007B3DB0"/>
    <w:rsid w:val="007D0215"/>
    <w:rsid w:val="007E7E80"/>
    <w:rsid w:val="007F53EA"/>
    <w:rsid w:val="008068A6"/>
    <w:rsid w:val="00817450"/>
    <w:rsid w:val="008219E1"/>
    <w:rsid w:val="0083467B"/>
    <w:rsid w:val="00836B6C"/>
    <w:rsid w:val="008377EE"/>
    <w:rsid w:val="008441BD"/>
    <w:rsid w:val="00852E86"/>
    <w:rsid w:val="00862661"/>
    <w:rsid w:val="00862AD7"/>
    <w:rsid w:val="00865989"/>
    <w:rsid w:val="00872547"/>
    <w:rsid w:val="00873DD6"/>
    <w:rsid w:val="00882C77"/>
    <w:rsid w:val="008845D2"/>
    <w:rsid w:val="00886FF0"/>
    <w:rsid w:val="00895633"/>
    <w:rsid w:val="0089770B"/>
    <w:rsid w:val="008B56C7"/>
    <w:rsid w:val="008B6A32"/>
    <w:rsid w:val="008C390B"/>
    <w:rsid w:val="008C3C59"/>
    <w:rsid w:val="008C3CBF"/>
    <w:rsid w:val="008D6744"/>
    <w:rsid w:val="008F1340"/>
    <w:rsid w:val="00903FE5"/>
    <w:rsid w:val="00912797"/>
    <w:rsid w:val="00914205"/>
    <w:rsid w:val="00917EB6"/>
    <w:rsid w:val="00927120"/>
    <w:rsid w:val="00964756"/>
    <w:rsid w:val="00964E83"/>
    <w:rsid w:val="009775C4"/>
    <w:rsid w:val="009805EE"/>
    <w:rsid w:val="009942B4"/>
    <w:rsid w:val="009A1CD7"/>
    <w:rsid w:val="009B0F38"/>
    <w:rsid w:val="009B3E28"/>
    <w:rsid w:val="009E4CDE"/>
    <w:rsid w:val="009E7DBF"/>
    <w:rsid w:val="009F2700"/>
    <w:rsid w:val="009F2EB5"/>
    <w:rsid w:val="009F2F75"/>
    <w:rsid w:val="00A44EF6"/>
    <w:rsid w:val="00A45D5B"/>
    <w:rsid w:val="00A81EB3"/>
    <w:rsid w:val="00A87C74"/>
    <w:rsid w:val="00A908D7"/>
    <w:rsid w:val="00A937B4"/>
    <w:rsid w:val="00A9729B"/>
    <w:rsid w:val="00AA4DF8"/>
    <w:rsid w:val="00AB36DA"/>
    <w:rsid w:val="00AB618C"/>
    <w:rsid w:val="00AC447D"/>
    <w:rsid w:val="00AD3395"/>
    <w:rsid w:val="00AE6193"/>
    <w:rsid w:val="00B03BFC"/>
    <w:rsid w:val="00B04090"/>
    <w:rsid w:val="00B06CD8"/>
    <w:rsid w:val="00B13CF9"/>
    <w:rsid w:val="00B25594"/>
    <w:rsid w:val="00B348C7"/>
    <w:rsid w:val="00B3583F"/>
    <w:rsid w:val="00B36870"/>
    <w:rsid w:val="00B477F1"/>
    <w:rsid w:val="00B6549B"/>
    <w:rsid w:val="00B759CA"/>
    <w:rsid w:val="00BA5E94"/>
    <w:rsid w:val="00BB2277"/>
    <w:rsid w:val="00BB5CED"/>
    <w:rsid w:val="00BC208A"/>
    <w:rsid w:val="00BC332F"/>
    <w:rsid w:val="00BE0A6A"/>
    <w:rsid w:val="00BE1F7C"/>
    <w:rsid w:val="00BE2341"/>
    <w:rsid w:val="00BF0828"/>
    <w:rsid w:val="00BF52C4"/>
    <w:rsid w:val="00C0580D"/>
    <w:rsid w:val="00C228F8"/>
    <w:rsid w:val="00C278FC"/>
    <w:rsid w:val="00C34A20"/>
    <w:rsid w:val="00C36E09"/>
    <w:rsid w:val="00C3790F"/>
    <w:rsid w:val="00C40DC4"/>
    <w:rsid w:val="00C42826"/>
    <w:rsid w:val="00C54B37"/>
    <w:rsid w:val="00C575B7"/>
    <w:rsid w:val="00C6633B"/>
    <w:rsid w:val="00C67D22"/>
    <w:rsid w:val="00C80FDA"/>
    <w:rsid w:val="00C84B0C"/>
    <w:rsid w:val="00CA1080"/>
    <w:rsid w:val="00CA6823"/>
    <w:rsid w:val="00CB2F99"/>
    <w:rsid w:val="00CC3556"/>
    <w:rsid w:val="00CD0311"/>
    <w:rsid w:val="00CD4597"/>
    <w:rsid w:val="00CF48DC"/>
    <w:rsid w:val="00CF7E10"/>
    <w:rsid w:val="00D02A32"/>
    <w:rsid w:val="00D35AF3"/>
    <w:rsid w:val="00D36D97"/>
    <w:rsid w:val="00D42A50"/>
    <w:rsid w:val="00D60DF8"/>
    <w:rsid w:val="00D7239D"/>
    <w:rsid w:val="00D81CA9"/>
    <w:rsid w:val="00D84CE5"/>
    <w:rsid w:val="00D95B49"/>
    <w:rsid w:val="00D97A23"/>
    <w:rsid w:val="00DB45C0"/>
    <w:rsid w:val="00DC07BC"/>
    <w:rsid w:val="00DC6613"/>
    <w:rsid w:val="00DD0B19"/>
    <w:rsid w:val="00DD3ADD"/>
    <w:rsid w:val="00DD3F78"/>
    <w:rsid w:val="00DE2D0B"/>
    <w:rsid w:val="00DE656D"/>
    <w:rsid w:val="00E00FC4"/>
    <w:rsid w:val="00E03542"/>
    <w:rsid w:val="00E0356D"/>
    <w:rsid w:val="00E122AD"/>
    <w:rsid w:val="00E25AA9"/>
    <w:rsid w:val="00E2680C"/>
    <w:rsid w:val="00E31709"/>
    <w:rsid w:val="00E32504"/>
    <w:rsid w:val="00E57586"/>
    <w:rsid w:val="00E60EBB"/>
    <w:rsid w:val="00E750E7"/>
    <w:rsid w:val="00E940AC"/>
    <w:rsid w:val="00EA1952"/>
    <w:rsid w:val="00EB18AF"/>
    <w:rsid w:val="00EB4B28"/>
    <w:rsid w:val="00ED4EF3"/>
    <w:rsid w:val="00EE3C20"/>
    <w:rsid w:val="00EE67A2"/>
    <w:rsid w:val="00EF1DD7"/>
    <w:rsid w:val="00EF22A0"/>
    <w:rsid w:val="00EF37B8"/>
    <w:rsid w:val="00EF3F66"/>
    <w:rsid w:val="00F03834"/>
    <w:rsid w:val="00F05DC0"/>
    <w:rsid w:val="00F10C98"/>
    <w:rsid w:val="00F14F9B"/>
    <w:rsid w:val="00F34BC0"/>
    <w:rsid w:val="00F37647"/>
    <w:rsid w:val="00F539B9"/>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103231415">
      <w:bodyDiv w:val="1"/>
      <w:marLeft w:val="0"/>
      <w:marRight w:val="0"/>
      <w:marTop w:val="0"/>
      <w:marBottom w:val="0"/>
      <w:divBdr>
        <w:top w:val="none" w:sz="0" w:space="0" w:color="auto"/>
        <w:left w:val="none" w:sz="0" w:space="0" w:color="auto"/>
        <w:bottom w:val="none" w:sz="0" w:space="0" w:color="auto"/>
        <w:right w:val="none" w:sz="0" w:space="0" w:color="auto"/>
      </w:divBdr>
    </w:div>
    <w:div w:id="114568967">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419254292">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74A20-5F95-4C6D-9523-7A939365C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2026-09-02T06:00:00Z</dcterms:created>
  <dcterms:modified xsi:type="dcterms:W3CDTF">2026-09-02T06:00:00Z</dcterms:modified>
</cp:coreProperties>
</file>