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141B139D" w:rsidR="00733AB4" w:rsidRPr="00873DD6" w:rsidRDefault="00733AB4" w:rsidP="00D60DF8">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886FF0" w:rsidRPr="00301E4C">
              <w:rPr>
                <w:rFonts w:cs="B Mitra" w:hint="cs"/>
                <w:b/>
                <w:bCs/>
                <w:sz w:val="28"/>
                <w:szCs w:val="28"/>
                <w:rtl/>
              </w:rPr>
              <w:t xml:space="preserve"> </w:t>
            </w:r>
            <w:r w:rsidR="00D60DF8" w:rsidRPr="00D60DF8">
              <w:rPr>
                <w:rFonts w:cs="B Mitra"/>
                <w:b/>
                <w:bCs/>
                <w:sz w:val="28"/>
                <w:szCs w:val="28"/>
                <w:rtl/>
              </w:rPr>
              <w:t>طراح</w:t>
            </w:r>
            <w:r w:rsidR="00D60DF8" w:rsidRPr="00D60DF8">
              <w:rPr>
                <w:rFonts w:cs="B Mitra" w:hint="cs"/>
                <w:b/>
                <w:bCs/>
                <w:sz w:val="28"/>
                <w:szCs w:val="28"/>
                <w:rtl/>
              </w:rPr>
              <w:t>ی</w:t>
            </w:r>
            <w:r w:rsidR="00D60DF8" w:rsidRPr="00D60DF8">
              <w:rPr>
                <w:rFonts w:cs="B Mitra"/>
                <w:b/>
                <w:bCs/>
                <w:sz w:val="28"/>
                <w:szCs w:val="28"/>
                <w:rtl/>
              </w:rPr>
              <w:t xml:space="preserve"> </w:t>
            </w:r>
            <w:bookmarkStart w:id="0" w:name="_GoBack"/>
            <w:r w:rsidR="00D60DF8" w:rsidRPr="00D60DF8">
              <w:rPr>
                <w:rFonts w:cs="B Mitra"/>
                <w:b/>
                <w:bCs/>
                <w:sz w:val="28"/>
                <w:szCs w:val="28"/>
                <w:rtl/>
              </w:rPr>
              <w:t>الگو</w:t>
            </w:r>
            <w:r w:rsidR="00D60DF8" w:rsidRPr="00D60DF8">
              <w:rPr>
                <w:rFonts w:cs="B Mitra" w:hint="cs"/>
                <w:b/>
                <w:bCs/>
                <w:sz w:val="28"/>
                <w:szCs w:val="28"/>
                <w:rtl/>
              </w:rPr>
              <w:t>ی</w:t>
            </w:r>
            <w:r w:rsidR="00D60DF8" w:rsidRPr="00D60DF8">
              <w:rPr>
                <w:rFonts w:cs="B Mitra"/>
                <w:b/>
                <w:bCs/>
                <w:sz w:val="28"/>
                <w:szCs w:val="28"/>
                <w:rtl/>
              </w:rPr>
              <w:t xml:space="preserve"> جامع پوشش ب</w:t>
            </w:r>
            <w:r w:rsidR="00D60DF8" w:rsidRPr="00D60DF8">
              <w:rPr>
                <w:rFonts w:cs="B Mitra" w:hint="cs"/>
                <w:b/>
                <w:bCs/>
                <w:sz w:val="28"/>
                <w:szCs w:val="28"/>
                <w:rtl/>
              </w:rPr>
              <w:t>ی</w:t>
            </w:r>
            <w:r w:rsidR="00D60DF8" w:rsidRPr="00D60DF8">
              <w:rPr>
                <w:rFonts w:cs="B Mitra" w:hint="eastAsia"/>
                <w:b/>
                <w:bCs/>
                <w:sz w:val="28"/>
                <w:szCs w:val="28"/>
                <w:rtl/>
              </w:rPr>
              <w:t>مه</w:t>
            </w:r>
            <w:r w:rsidR="00D60DF8" w:rsidRPr="00D60DF8">
              <w:rPr>
                <w:rFonts w:cs="B Mitra"/>
                <w:b/>
                <w:bCs/>
                <w:sz w:val="28"/>
                <w:szCs w:val="28"/>
                <w:rtl/>
              </w:rPr>
              <w:t xml:space="preserve"> تام</w:t>
            </w:r>
            <w:r w:rsidR="00D60DF8" w:rsidRPr="00D60DF8">
              <w:rPr>
                <w:rFonts w:cs="B Mitra" w:hint="cs"/>
                <w:b/>
                <w:bCs/>
                <w:sz w:val="28"/>
                <w:szCs w:val="28"/>
                <w:rtl/>
              </w:rPr>
              <w:t>ی</w:t>
            </w:r>
            <w:r w:rsidR="00D60DF8" w:rsidRPr="00D60DF8">
              <w:rPr>
                <w:rFonts w:cs="B Mitra" w:hint="eastAsia"/>
                <w:b/>
                <w:bCs/>
                <w:sz w:val="28"/>
                <w:szCs w:val="28"/>
                <w:rtl/>
              </w:rPr>
              <w:t>ن</w:t>
            </w:r>
            <w:r w:rsidR="00D60DF8" w:rsidRPr="00D60DF8">
              <w:rPr>
                <w:rFonts w:cs="B Mitra"/>
                <w:b/>
                <w:bCs/>
                <w:sz w:val="28"/>
                <w:szCs w:val="28"/>
                <w:rtl/>
              </w:rPr>
              <w:t xml:space="preserve"> اجتماع</w:t>
            </w:r>
            <w:r w:rsidR="00D60DF8" w:rsidRPr="00D60DF8">
              <w:rPr>
                <w:rFonts w:cs="B Mitra" w:hint="cs"/>
                <w:b/>
                <w:bCs/>
                <w:sz w:val="28"/>
                <w:szCs w:val="28"/>
                <w:rtl/>
              </w:rPr>
              <w:t>ی</w:t>
            </w:r>
            <w:r w:rsidR="00D60DF8" w:rsidRPr="00D60DF8">
              <w:rPr>
                <w:rFonts w:cs="B Mitra"/>
                <w:b/>
                <w:bCs/>
                <w:sz w:val="28"/>
                <w:szCs w:val="28"/>
                <w:rtl/>
              </w:rPr>
              <w:t xml:space="preserve"> برا</w:t>
            </w:r>
            <w:r w:rsidR="00D60DF8" w:rsidRPr="00D60DF8">
              <w:rPr>
                <w:rFonts w:cs="B Mitra" w:hint="cs"/>
                <w:b/>
                <w:bCs/>
                <w:sz w:val="28"/>
                <w:szCs w:val="28"/>
                <w:rtl/>
              </w:rPr>
              <w:t>ی</w:t>
            </w:r>
            <w:r w:rsidR="00D60DF8" w:rsidRPr="00D60DF8">
              <w:rPr>
                <w:rFonts w:cs="B Mitra"/>
                <w:b/>
                <w:bCs/>
                <w:sz w:val="28"/>
                <w:szCs w:val="28"/>
                <w:rtl/>
              </w:rPr>
              <w:t xml:space="preserve"> شاغل</w:t>
            </w:r>
            <w:r w:rsidR="00D60DF8" w:rsidRPr="00D60DF8">
              <w:rPr>
                <w:rFonts w:cs="B Mitra" w:hint="cs"/>
                <w:b/>
                <w:bCs/>
                <w:sz w:val="28"/>
                <w:szCs w:val="28"/>
                <w:rtl/>
              </w:rPr>
              <w:t>ی</w:t>
            </w:r>
            <w:r w:rsidR="00D60DF8" w:rsidRPr="00D60DF8">
              <w:rPr>
                <w:rFonts w:cs="B Mitra" w:hint="eastAsia"/>
                <w:b/>
                <w:bCs/>
                <w:sz w:val="28"/>
                <w:szCs w:val="28"/>
                <w:rtl/>
              </w:rPr>
              <w:t>ن</w:t>
            </w:r>
            <w:r w:rsidR="00D60DF8" w:rsidRPr="00D60DF8">
              <w:rPr>
                <w:rFonts w:cs="B Mitra"/>
                <w:b/>
                <w:bCs/>
                <w:sz w:val="28"/>
                <w:szCs w:val="28"/>
                <w:rtl/>
              </w:rPr>
              <w:t xml:space="preserve"> اقتصاد د</w:t>
            </w:r>
            <w:r w:rsidR="00D60DF8" w:rsidRPr="00D60DF8">
              <w:rPr>
                <w:rFonts w:cs="B Mitra" w:hint="cs"/>
                <w:b/>
                <w:bCs/>
                <w:sz w:val="28"/>
                <w:szCs w:val="28"/>
                <w:rtl/>
              </w:rPr>
              <w:t>ی</w:t>
            </w:r>
            <w:r w:rsidR="00D60DF8" w:rsidRPr="00D60DF8">
              <w:rPr>
                <w:rFonts w:cs="B Mitra" w:hint="eastAsia"/>
                <w:b/>
                <w:bCs/>
                <w:sz w:val="28"/>
                <w:szCs w:val="28"/>
                <w:rtl/>
              </w:rPr>
              <w:t>ج</w:t>
            </w:r>
            <w:r w:rsidR="00D60DF8" w:rsidRPr="00D60DF8">
              <w:rPr>
                <w:rFonts w:cs="B Mitra" w:hint="cs"/>
                <w:b/>
                <w:bCs/>
                <w:sz w:val="28"/>
                <w:szCs w:val="28"/>
                <w:rtl/>
              </w:rPr>
              <w:t>ی</w:t>
            </w:r>
            <w:r w:rsidR="00D60DF8" w:rsidRPr="00D60DF8">
              <w:rPr>
                <w:rFonts w:cs="B Mitra" w:hint="eastAsia"/>
                <w:b/>
                <w:bCs/>
                <w:sz w:val="28"/>
                <w:szCs w:val="28"/>
                <w:rtl/>
              </w:rPr>
              <w:t>تال</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3631432D" w:rsidR="00733AB4" w:rsidRPr="000825BA" w:rsidRDefault="00733AB4" w:rsidP="00D60DF8">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D60DF8">
              <w:rPr>
                <w:rFonts w:ascii="Arial" w:hAnsi="Arial" w:cs="Arial"/>
                <w:b/>
                <w:bCs/>
                <w:sz w:val="26"/>
                <w:szCs w:val="26"/>
                <w:rtl/>
              </w:rPr>
              <w:t>■</w:t>
            </w:r>
            <w:r w:rsidRPr="000825BA">
              <w:rPr>
                <w:rFonts w:cs="B Nazanin" w:hint="cs"/>
                <w:b/>
                <w:bCs/>
                <w:sz w:val="26"/>
                <w:szCs w:val="26"/>
                <w:rtl/>
              </w:rPr>
              <w:t xml:space="preserve">                 گزارش کارشناسی</w:t>
            </w:r>
            <w:r w:rsidR="00886FF0">
              <w:rPr>
                <w:rFonts w:cs="B Nazanin" w:hint="cs"/>
                <w:b/>
                <w:bCs/>
                <w:sz w:val="26"/>
                <w:szCs w:val="26"/>
                <w:rtl/>
              </w:rPr>
              <w:t xml:space="preserve"> </w:t>
            </w:r>
            <w:r w:rsidR="008320E6" w:rsidRPr="008320E6">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lastRenderedPageBreak/>
              <w:t>توصیف و بیان مسئله:</w:t>
            </w:r>
          </w:p>
          <w:p w14:paraId="07EA4BB9" w14:textId="4CF0CAAD" w:rsidR="00B477F1" w:rsidRPr="00A662E4" w:rsidRDefault="00B477F1" w:rsidP="00A662E4">
            <w:pPr>
              <w:spacing w:before="100" w:beforeAutospacing="1" w:after="100" w:afterAutospacing="1" w:line="276" w:lineRule="auto"/>
              <w:jc w:val="both"/>
              <w:rPr>
                <w:rFonts w:cs="B Nazanin"/>
                <w:sz w:val="26"/>
                <w:szCs w:val="26"/>
              </w:rPr>
            </w:pPr>
            <w:r w:rsidRPr="00A662E4">
              <w:rPr>
                <w:rFonts w:cs="B Nazanin" w:hint="cs"/>
                <w:sz w:val="26"/>
                <w:szCs w:val="26"/>
                <w:rtl/>
              </w:rPr>
              <w:t>گذار جوامع معاصر به اقتصاد دیجیتال، یکی از مهم‌ترین دگرگونی‌های ساختاری در بازار کار طی دهه‌های اخیر به شمار می‌رود. رشد روزافزون پلتفرم‌های عرضه</w:t>
            </w:r>
            <w:r w:rsidR="006C7DC1" w:rsidRPr="00A662E4">
              <w:rPr>
                <w:rFonts w:cs="B Nazanin" w:hint="cs"/>
                <w:sz w:val="26"/>
                <w:szCs w:val="26"/>
                <w:rtl/>
              </w:rPr>
              <w:t xml:space="preserve"> ی</w:t>
            </w:r>
            <w:r w:rsidRPr="00A662E4">
              <w:rPr>
                <w:rFonts w:cs="B Nazanin" w:hint="cs"/>
                <w:sz w:val="26"/>
                <w:szCs w:val="26"/>
                <w:rtl/>
              </w:rPr>
              <w:t xml:space="preserve"> خدمات (اعم از حمل‌ونقل، تحویل کالا، خدمات خانگی، آموزش مجازی و خدمات مالی)، گسترش کار مبتنی بر پروژه و قراردادهای کوتاه‌مدت و ظهور اشکال نوین اشتغال مانند کار </w:t>
            </w:r>
            <w:r w:rsidR="00A662E4">
              <w:rPr>
                <w:rFonts w:cs="B Nazanin" w:hint="cs"/>
                <w:sz w:val="26"/>
                <w:szCs w:val="26"/>
                <w:rtl/>
              </w:rPr>
              <w:t xml:space="preserve">گیگ </w:t>
            </w:r>
            <w:r w:rsidRPr="00A662E4">
              <w:rPr>
                <w:rFonts w:cs="B Nazanin" w:hint="cs"/>
                <w:sz w:val="26"/>
                <w:szCs w:val="26"/>
              </w:rPr>
              <w:t xml:space="preserve"> </w:t>
            </w:r>
            <w:r w:rsidRPr="00A662E4">
              <w:rPr>
                <w:rFonts w:cs="B Nazanin" w:hint="cs"/>
                <w:sz w:val="26"/>
                <w:szCs w:val="26"/>
                <w:rtl/>
              </w:rPr>
              <w:t>و کار از راه دور، چهر</w:t>
            </w:r>
            <w:r w:rsidR="00363888" w:rsidRPr="00A662E4">
              <w:rPr>
                <w:rFonts w:cs="B Nazanin" w:hint="cs"/>
                <w:sz w:val="26"/>
                <w:szCs w:val="26"/>
                <w:rtl/>
              </w:rPr>
              <w:t>ه</w:t>
            </w:r>
            <w:r w:rsidRPr="00A662E4">
              <w:rPr>
                <w:rFonts w:cs="B Nazanin" w:hint="cs"/>
                <w:sz w:val="26"/>
                <w:szCs w:val="26"/>
                <w:rtl/>
              </w:rPr>
              <w:t xml:space="preserve"> اشتغال را از رابط</w:t>
            </w:r>
            <w:r w:rsidR="00363888" w:rsidRPr="00A662E4">
              <w:rPr>
                <w:rFonts w:cs="B Nazanin" w:hint="cs"/>
                <w:sz w:val="26"/>
                <w:szCs w:val="26"/>
                <w:rtl/>
              </w:rPr>
              <w:t>ه</w:t>
            </w:r>
            <w:r w:rsidR="00A662E4">
              <w:rPr>
                <w:rFonts w:cs="B Nazanin" w:hint="cs"/>
                <w:sz w:val="26"/>
                <w:szCs w:val="26"/>
                <w:rtl/>
              </w:rPr>
              <w:t xml:space="preserve"> کاری باثبات و تمام‌وقت</w:t>
            </w:r>
            <w:r w:rsidRPr="00A662E4">
              <w:rPr>
                <w:rFonts w:cs="B Nazanin" w:hint="cs"/>
                <w:sz w:val="26"/>
                <w:szCs w:val="26"/>
                <w:rtl/>
              </w:rPr>
              <w:t xml:space="preserve"> «کارفرما</w:t>
            </w:r>
            <w:r w:rsidR="00363888" w:rsidRPr="00A662E4">
              <w:rPr>
                <w:rFonts w:cs="B Nazanin" w:hint="cs"/>
                <w:sz w:val="26"/>
                <w:szCs w:val="26"/>
                <w:rtl/>
              </w:rPr>
              <w:t>-</w:t>
            </w:r>
            <w:r w:rsidRPr="00A662E4">
              <w:rPr>
                <w:rFonts w:cs="B Nazanin" w:hint="cs"/>
                <w:sz w:val="26"/>
                <w:szCs w:val="26"/>
                <w:rtl/>
              </w:rPr>
              <w:t xml:space="preserve"> کارگر» به شبکه‌ای از تعاملات منعطف، چندگانه و فاقد مرزهای سازمانی سنتی تغییر داده است. این تحول اگرچه فرصت‌های بی‌سابقه‌ای برای مشارکت اقتصادی، به‌ویژه برای جوانان، زنان و گروه‌های کم‌برخوردار ایجاد کرده، اما در همان حال، پیش‌فرض‌های بنیادین نظام‌های بیمه‌ای را که بر پای</w:t>
            </w:r>
            <w:r w:rsidR="00363888" w:rsidRPr="00A662E4">
              <w:rPr>
                <w:rFonts w:cs="B Nazanin" w:hint="cs"/>
                <w:sz w:val="26"/>
                <w:szCs w:val="26"/>
                <w:rtl/>
              </w:rPr>
              <w:t>ه</w:t>
            </w:r>
            <w:r w:rsidRPr="00A662E4">
              <w:rPr>
                <w:rFonts w:cs="B Nazanin" w:hint="cs"/>
                <w:sz w:val="26"/>
                <w:szCs w:val="26"/>
                <w:rtl/>
              </w:rPr>
              <w:t xml:space="preserve"> رابط</w:t>
            </w:r>
            <w:r w:rsidR="00363888" w:rsidRPr="00A662E4">
              <w:rPr>
                <w:rFonts w:cs="B Nazanin" w:hint="cs"/>
                <w:sz w:val="26"/>
                <w:szCs w:val="26"/>
                <w:rtl/>
              </w:rPr>
              <w:t>ه</w:t>
            </w:r>
            <w:r w:rsidRPr="00A662E4">
              <w:rPr>
                <w:rFonts w:cs="B Nazanin" w:hint="cs"/>
                <w:sz w:val="26"/>
                <w:szCs w:val="26"/>
                <w:rtl/>
              </w:rPr>
              <w:t xml:space="preserve"> استخدامی رسمی، کارفرمای مشخص و درآمد ثابت و قابل‌اثبات طراحی شده‌اند، به چالش جدی کشانده است.</w:t>
            </w:r>
          </w:p>
          <w:p w14:paraId="4267AA09" w14:textId="3150B60C" w:rsidR="00B477F1" w:rsidRPr="00A662E4" w:rsidRDefault="00B477F1" w:rsidP="00A662E4">
            <w:pPr>
              <w:spacing w:before="100" w:beforeAutospacing="1" w:after="100" w:afterAutospacing="1" w:line="276" w:lineRule="auto"/>
              <w:jc w:val="both"/>
              <w:rPr>
                <w:rFonts w:cs="B Nazanin"/>
                <w:sz w:val="26"/>
                <w:szCs w:val="26"/>
                <w:rtl/>
              </w:rPr>
            </w:pPr>
            <w:r w:rsidRPr="00A662E4">
              <w:rPr>
                <w:rFonts w:cs="B Nazanin" w:hint="cs"/>
                <w:sz w:val="26"/>
                <w:szCs w:val="26"/>
                <w:rtl/>
              </w:rPr>
              <w:t>نظام بیمه تأمین اجتماعی ایران نیز از این قاعده مستثنی نیست. قانون تأمین اجتماعی مصوب ۱۳۵۴ و سازوکارهای اجرایی آن، از جمله ماده ۳۸ این قانون در خصوص احراز رابطه کار و بازرسی از کارگاه‌ها، بر منطق «کارگاه» و «رابطه کارفرمایی» استوار شده‌اند؛ منطقی که در برابر واقعیت‌های شاغلان پلتفرمی</w:t>
            </w:r>
            <w:r w:rsidR="00A662E4">
              <w:rPr>
                <w:rFonts w:cs="B Nazanin" w:hint="cs"/>
                <w:sz w:val="26"/>
                <w:szCs w:val="26"/>
                <w:rtl/>
              </w:rPr>
              <w:t>-</w:t>
            </w:r>
            <w:r w:rsidRPr="00A662E4">
              <w:rPr>
                <w:rFonts w:cs="B Nazanin" w:hint="cs"/>
                <w:sz w:val="26"/>
                <w:szCs w:val="26"/>
                <w:rtl/>
              </w:rPr>
              <w:t xml:space="preserve"> درآمد متناوب و غیرقابل‌پیش‌بینی، فقدان قرارداد کار مکتوب، تعدد همکاری‌ها با چند پلتفرم یا کارفرمای هم‌زمان و نبود محل کار فیزیکی مشخص </w:t>
            </w:r>
            <w:r w:rsidR="00363888" w:rsidRPr="00A662E4">
              <w:rPr>
                <w:rFonts w:cs="Times New Roman" w:hint="cs"/>
                <w:sz w:val="26"/>
                <w:szCs w:val="26"/>
                <w:rtl/>
              </w:rPr>
              <w:t xml:space="preserve">- </w:t>
            </w:r>
            <w:r w:rsidRPr="00A662E4">
              <w:rPr>
                <w:rFonts w:cs="B Nazanin" w:hint="cs"/>
                <w:sz w:val="26"/>
                <w:szCs w:val="26"/>
                <w:rtl/>
              </w:rPr>
              <w:t>عملاً با خلأهای شناختی، حقوقی و اجرایی گسترده‌ای مواجه است. نتیجه این ناهماهنگی، محرومیت بخش قابل‌توجهی از نیروی کار فعال در اقتصاد دیجیتال از پوشش بیمه‌ای، یا پناه‌بردن آنان به پوشش‌های حداقلی و بی‌ثبات (نظیر بیمه حرف و مشاغل آزاد و بیمه اختیاری) است که نه‌تنها حمایت‌های کافی در برابر ریسک‌های بیماری، ازکارافتادگی و سالمندی فراهم نمی‌کند، بلکه به‌مرور زمان تهدیدی جدی برای پایداری مالی صندوق‌های بیمه‌ای نیز به شمار می‌آید؛ چه آن‌که بخشی فزاینده از ارزش‌افزوده اقتصاد ملی به فعالیت‌هایی تعلق می‌گیرد که عملاً خارج از چرخه</w:t>
            </w:r>
            <w:r w:rsidR="00363888" w:rsidRPr="00A662E4">
              <w:rPr>
                <w:rFonts w:cs="B Nazanin" w:hint="cs"/>
                <w:sz w:val="26"/>
                <w:szCs w:val="26"/>
                <w:rtl/>
              </w:rPr>
              <w:t xml:space="preserve"> </w:t>
            </w:r>
            <w:r w:rsidRPr="00A662E4">
              <w:rPr>
                <w:rFonts w:cs="B Nazanin" w:hint="cs"/>
                <w:sz w:val="26"/>
                <w:szCs w:val="26"/>
                <w:rtl/>
              </w:rPr>
              <w:t>مشارکت بیمه‌ای قرار دارند.</w:t>
            </w:r>
          </w:p>
          <w:p w14:paraId="1DF2ED18" w14:textId="39E8A6B5" w:rsidR="00B477F1" w:rsidRPr="00A662E4" w:rsidRDefault="00B477F1" w:rsidP="00A662E4">
            <w:pPr>
              <w:spacing w:before="100" w:beforeAutospacing="1" w:after="100" w:afterAutospacing="1" w:line="276" w:lineRule="auto"/>
              <w:jc w:val="both"/>
              <w:rPr>
                <w:rFonts w:cs="B Nazanin"/>
                <w:sz w:val="26"/>
                <w:szCs w:val="26"/>
                <w:rtl/>
              </w:rPr>
            </w:pPr>
            <w:r w:rsidRPr="00A662E4">
              <w:rPr>
                <w:rFonts w:cs="B Nazanin" w:hint="cs"/>
                <w:sz w:val="26"/>
                <w:szCs w:val="26"/>
                <w:rtl/>
              </w:rPr>
              <w:t>اهمیت این موضوع وقتی دوچندان می‌شود که به چشم‌انداز توسعه‌ای کشور نظر افکنیم. اسناد بالادستی و سیاست‌های کلی ابلاغی در حوزه اقتصاد مقاومتی، اقتصاد دیجیتال و اشتغال، بر گسترش کسب‌وکارهای نوین، حمایت از استارتاپ‌ها و رسمیت‌بخشی به اقتصاد پلتفرمی به‌عنوان موتورهای خلق اشتغال و رشد بهره‌وری تأکید دارند. اما توسعه پایدار این بخش بدون اتصال آن به نظام حمایت اجتماعی، هم از منظر عدالت اجتماعی (جلوگیری از شکل‌گیری قشر «کارگران درجه دوم» فاقد حمایت) و هم از منظر پایداری مالی بلندمدت نظام تأمین اجتماعی، ناقص و پرخطر خواهد بود. بدین‌ترتیب، مسئله پوشش بیمه‌ای شاغلان اقتصاد دیجیتال نه یک موضوع حاشیه‌ای و آینده‌</w:t>
            </w:r>
            <w:r w:rsidR="00A662E4">
              <w:rPr>
                <w:rFonts w:cs="B Nazanin" w:hint="cs"/>
                <w:sz w:val="26"/>
                <w:szCs w:val="26"/>
                <w:rtl/>
              </w:rPr>
              <w:t xml:space="preserve">نگرانه، بلکه یک اولویت راهبردی </w:t>
            </w:r>
            <w:r w:rsidRPr="00A662E4">
              <w:rPr>
                <w:rFonts w:cs="B Nazanin" w:hint="cs"/>
                <w:sz w:val="26"/>
                <w:szCs w:val="26"/>
                <w:rtl/>
              </w:rPr>
              <w:t>زمان‌دار برای سیاست‌گذاران رفاه و تأمین اجتماعی است.</w:t>
            </w:r>
          </w:p>
          <w:p w14:paraId="1DA17A51" w14:textId="2D5031F1" w:rsidR="00F14F9B" w:rsidRPr="00A662E4" w:rsidRDefault="00363888" w:rsidP="00A662E4">
            <w:pPr>
              <w:spacing w:before="100" w:beforeAutospacing="1" w:after="100" w:afterAutospacing="1" w:line="276" w:lineRule="auto"/>
              <w:jc w:val="both"/>
              <w:rPr>
                <w:rFonts w:cs="B Nazanin"/>
                <w:sz w:val="26"/>
                <w:szCs w:val="26"/>
                <w:rtl/>
              </w:rPr>
            </w:pPr>
            <w:r w:rsidRPr="00A662E4">
              <w:rPr>
                <w:rFonts w:cs="B Nazanin" w:hint="cs"/>
                <w:sz w:val="26"/>
                <w:szCs w:val="26"/>
                <w:rtl/>
              </w:rPr>
              <w:t xml:space="preserve">طرح پژوهشی </w:t>
            </w:r>
            <w:r w:rsidR="00B477F1" w:rsidRPr="00A662E4">
              <w:rPr>
                <w:rFonts w:cs="B Nazanin" w:hint="cs"/>
                <w:sz w:val="26"/>
                <w:szCs w:val="26"/>
                <w:rtl/>
              </w:rPr>
              <w:t xml:space="preserve">حاضر </w:t>
            </w:r>
            <w:r w:rsidR="00ED4EF3" w:rsidRPr="00A662E4">
              <w:rPr>
                <w:rFonts w:cs="B Nazanin" w:hint="cs"/>
                <w:sz w:val="26"/>
                <w:szCs w:val="26"/>
                <w:rtl/>
              </w:rPr>
              <w:t>ذیل</w:t>
            </w:r>
            <w:r w:rsidR="00B477F1" w:rsidRPr="00A662E4">
              <w:rPr>
                <w:rFonts w:cs="B Nazanin" w:hint="cs"/>
                <w:sz w:val="26"/>
                <w:szCs w:val="26"/>
                <w:rtl/>
              </w:rPr>
              <w:t xml:space="preserve"> </w:t>
            </w:r>
            <w:r w:rsidRPr="00A662E4">
              <w:rPr>
                <w:rFonts w:cs="B Nazanin" w:hint="cs"/>
                <w:sz w:val="26"/>
                <w:szCs w:val="26"/>
                <w:rtl/>
              </w:rPr>
              <w:t xml:space="preserve">اولویت </w:t>
            </w:r>
            <w:r w:rsidR="00ED4EF3" w:rsidRPr="00A662E4">
              <w:rPr>
                <w:rFonts w:cs="B Nazanin" w:hint="cs"/>
                <w:sz w:val="26"/>
                <w:szCs w:val="26"/>
                <w:rtl/>
              </w:rPr>
              <w:t xml:space="preserve">پژوهشی هشتم </w:t>
            </w:r>
            <w:r w:rsidRPr="00A662E4">
              <w:rPr>
                <w:rFonts w:cs="B Nazanin" w:hint="cs"/>
                <w:sz w:val="26"/>
                <w:szCs w:val="26"/>
                <w:rtl/>
              </w:rPr>
              <w:t>مدیر عامل محترم سازمان تامین اجتماعی تحت عنوان</w:t>
            </w:r>
            <w:r w:rsidR="00B477F1" w:rsidRPr="00A662E4">
              <w:rPr>
                <w:rFonts w:cs="B Nazanin" w:hint="cs"/>
                <w:sz w:val="26"/>
                <w:szCs w:val="26"/>
                <w:rtl/>
              </w:rPr>
              <w:t xml:space="preserve"> «سازگارسازی نظام بیمه‌های اجتماعی با پویایی کسب‌وکارهای نوین، اقتصادهای نوظهور (اقتصاد دیجیتال، اقتصاد اشتراکی و فناوری‌های مالی)» تعریف شده و با هدف «طراحی الگوی جامع پوشش بیمه تأمین اجتماعی برای شاغلین اقتصاد دیجیتال» دنبال می‌شود. انتظار می‌رود حاصل این پژوهش، ارائه الگویی بومی، عملیاتی و پایدار باشد که ضمن سازگاری با ظرفیت‌ها و محدودیت‌های </w:t>
            </w:r>
            <w:r w:rsidR="00B477F1" w:rsidRPr="00A662E4">
              <w:rPr>
                <w:rFonts w:cs="B Nazanin" w:hint="cs"/>
                <w:sz w:val="26"/>
                <w:szCs w:val="26"/>
                <w:rtl/>
              </w:rPr>
              <w:lastRenderedPageBreak/>
              <w:t>حقوقی و اجرایی سازمان تأمین اجتماعی، امکان پوشش بیمه‌ای گروه‌های مختلف شاغلان پلتفرمی را با رعایت اصل تناسب‌سازی حق بیمه با درآمد و الگوی اشتغال، فراهم سازد و از تجربیات موفق بین‌المللی در این زمینه بهره گیرد. بدین‌سان، این طرح در تلاقی سه حوزه «حقوق کار و تأمین اجتماعی»، «اقتصاد دیجیتال» و «مدیریت صندوق‌های بیمه‌ای» قرار می‌گیرد و خروجی آن می‌تواند مبنای تصمیم‌سازی برای اصلاح قوانین و مقررات، بازطراحی فرآیندهای اجرایی و توسع</w:t>
            </w:r>
            <w:r w:rsidR="00A662E4">
              <w:rPr>
                <w:rFonts w:cs="B Nazanin" w:hint="cs"/>
                <w:sz w:val="26"/>
                <w:szCs w:val="26"/>
                <w:rtl/>
              </w:rPr>
              <w:t>ه</w:t>
            </w:r>
            <w:r w:rsidRPr="00A662E4">
              <w:rPr>
                <w:rFonts w:cs="B Nazanin" w:hint="cs"/>
                <w:sz w:val="26"/>
                <w:szCs w:val="26"/>
                <w:rtl/>
              </w:rPr>
              <w:t xml:space="preserve"> </w:t>
            </w:r>
            <w:r w:rsidR="00B477F1" w:rsidRPr="00A662E4">
              <w:rPr>
                <w:rFonts w:cs="B Nazanin" w:hint="cs"/>
                <w:sz w:val="26"/>
                <w:szCs w:val="26"/>
                <w:rtl/>
              </w:rPr>
              <w:t>زیرساخت‌های فناورانه سازمان تأمین اجتماعی قرار گیرد.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lastRenderedPageBreak/>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018CEF33" w14:textId="77777777" w:rsidR="00350599" w:rsidRPr="00A662E4" w:rsidRDefault="00350599" w:rsidP="00A662E4">
            <w:pPr>
              <w:widowControl w:val="0"/>
              <w:spacing w:line="276" w:lineRule="auto"/>
              <w:ind w:left="360"/>
              <w:jc w:val="lowKashida"/>
              <w:rPr>
                <w:rFonts w:cs="B Nazanin"/>
                <w:b/>
                <w:bCs/>
                <w:sz w:val="26"/>
                <w:szCs w:val="26"/>
              </w:rPr>
            </w:pPr>
            <w:r w:rsidRPr="00A662E4">
              <w:rPr>
                <w:rFonts w:cs="B Nazanin"/>
                <w:sz w:val="26"/>
                <w:szCs w:val="26"/>
                <w:rtl/>
              </w:rPr>
              <w:t>طراح</w:t>
            </w:r>
            <w:r w:rsidRPr="00A662E4">
              <w:rPr>
                <w:rFonts w:cs="B Nazanin" w:hint="cs"/>
                <w:sz w:val="26"/>
                <w:szCs w:val="26"/>
                <w:rtl/>
              </w:rPr>
              <w:t>ی</w:t>
            </w:r>
            <w:r w:rsidRPr="00A662E4">
              <w:rPr>
                <w:rFonts w:cs="B Nazanin"/>
                <w:sz w:val="26"/>
                <w:szCs w:val="26"/>
                <w:rtl/>
              </w:rPr>
              <w:t xml:space="preserve"> </w:t>
            </w:r>
            <w:r w:rsidRPr="00A662E4">
              <w:rPr>
                <w:rFonts w:cs="B Nazanin" w:hint="cs"/>
                <w:sz w:val="26"/>
                <w:szCs w:val="26"/>
                <w:rtl/>
              </w:rPr>
              <w:t>ی</w:t>
            </w:r>
            <w:r w:rsidRPr="00A662E4">
              <w:rPr>
                <w:rFonts w:cs="B Nazanin" w:hint="eastAsia"/>
                <w:sz w:val="26"/>
                <w:szCs w:val="26"/>
                <w:rtl/>
              </w:rPr>
              <w:t>ک</w:t>
            </w:r>
            <w:r w:rsidRPr="00A662E4">
              <w:rPr>
                <w:rFonts w:cs="B Nazanin"/>
                <w:sz w:val="26"/>
                <w:szCs w:val="26"/>
                <w:rtl/>
              </w:rPr>
              <w:t xml:space="preserve"> الگو</w:t>
            </w:r>
            <w:r w:rsidRPr="00A662E4">
              <w:rPr>
                <w:rFonts w:cs="B Nazanin" w:hint="cs"/>
                <w:sz w:val="26"/>
                <w:szCs w:val="26"/>
                <w:rtl/>
              </w:rPr>
              <w:t>ی</w:t>
            </w:r>
            <w:r w:rsidRPr="00A662E4">
              <w:rPr>
                <w:rFonts w:cs="B Nazanin"/>
                <w:sz w:val="26"/>
                <w:szCs w:val="26"/>
                <w:rtl/>
              </w:rPr>
              <w:t xml:space="preserve"> جامع، پا</w:t>
            </w:r>
            <w:r w:rsidRPr="00A662E4">
              <w:rPr>
                <w:rFonts w:cs="B Nazanin" w:hint="cs"/>
                <w:sz w:val="26"/>
                <w:szCs w:val="26"/>
                <w:rtl/>
              </w:rPr>
              <w:t>ی</w:t>
            </w:r>
            <w:r w:rsidRPr="00A662E4">
              <w:rPr>
                <w:rFonts w:cs="B Nazanin" w:hint="eastAsia"/>
                <w:sz w:val="26"/>
                <w:szCs w:val="26"/>
                <w:rtl/>
              </w:rPr>
              <w:t>دار</w:t>
            </w:r>
            <w:r w:rsidRPr="00A662E4">
              <w:rPr>
                <w:rFonts w:cs="B Nazanin"/>
                <w:sz w:val="26"/>
                <w:szCs w:val="26"/>
                <w:rtl/>
              </w:rPr>
              <w:t xml:space="preserve"> و د</w:t>
            </w:r>
            <w:r w:rsidRPr="00A662E4">
              <w:rPr>
                <w:rFonts w:cs="B Nazanin" w:hint="cs"/>
                <w:sz w:val="26"/>
                <w:szCs w:val="26"/>
                <w:rtl/>
              </w:rPr>
              <w:t>ی</w:t>
            </w:r>
            <w:r w:rsidRPr="00A662E4">
              <w:rPr>
                <w:rFonts w:cs="B Nazanin" w:hint="eastAsia"/>
                <w:sz w:val="26"/>
                <w:szCs w:val="26"/>
                <w:rtl/>
              </w:rPr>
              <w:t>ج</w:t>
            </w:r>
            <w:r w:rsidRPr="00A662E4">
              <w:rPr>
                <w:rFonts w:cs="B Nazanin" w:hint="cs"/>
                <w:sz w:val="26"/>
                <w:szCs w:val="26"/>
                <w:rtl/>
              </w:rPr>
              <w:t>ی</w:t>
            </w:r>
            <w:r w:rsidRPr="00A662E4">
              <w:rPr>
                <w:rFonts w:cs="B Nazanin" w:hint="eastAsia"/>
                <w:sz w:val="26"/>
                <w:szCs w:val="26"/>
                <w:rtl/>
              </w:rPr>
              <w:t>تال‌محور</w:t>
            </w:r>
            <w:r w:rsidRPr="00A662E4">
              <w:rPr>
                <w:rFonts w:cs="B Nazanin"/>
                <w:sz w:val="26"/>
                <w:szCs w:val="26"/>
                <w:rtl/>
              </w:rPr>
              <w:t xml:space="preserve"> برا</w:t>
            </w:r>
            <w:r w:rsidRPr="00A662E4">
              <w:rPr>
                <w:rFonts w:cs="B Nazanin" w:hint="cs"/>
                <w:sz w:val="26"/>
                <w:szCs w:val="26"/>
                <w:rtl/>
              </w:rPr>
              <w:t>ی</w:t>
            </w:r>
            <w:r w:rsidRPr="00A662E4">
              <w:rPr>
                <w:rFonts w:cs="B Nazanin"/>
                <w:sz w:val="26"/>
                <w:szCs w:val="26"/>
                <w:rtl/>
              </w:rPr>
              <w:t xml:space="preserve"> پوشش ب</w:t>
            </w:r>
            <w:r w:rsidRPr="00A662E4">
              <w:rPr>
                <w:rFonts w:cs="B Nazanin" w:hint="cs"/>
                <w:sz w:val="26"/>
                <w:szCs w:val="26"/>
                <w:rtl/>
              </w:rPr>
              <w:t>ی</w:t>
            </w:r>
            <w:r w:rsidRPr="00A662E4">
              <w:rPr>
                <w:rFonts w:cs="B Nazanin" w:hint="eastAsia"/>
                <w:sz w:val="26"/>
                <w:szCs w:val="26"/>
                <w:rtl/>
              </w:rPr>
              <w:t>مه‌ا</w:t>
            </w:r>
            <w:r w:rsidRPr="00A662E4">
              <w:rPr>
                <w:rFonts w:cs="B Nazanin" w:hint="cs"/>
                <w:sz w:val="26"/>
                <w:szCs w:val="26"/>
                <w:rtl/>
              </w:rPr>
              <w:t>ی</w:t>
            </w:r>
            <w:r w:rsidRPr="00A662E4">
              <w:rPr>
                <w:rFonts w:cs="B Nazanin"/>
                <w:sz w:val="26"/>
                <w:szCs w:val="26"/>
                <w:rtl/>
              </w:rPr>
              <w:t xml:space="preserve"> شاغل</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اقتصاد د</w:t>
            </w:r>
            <w:r w:rsidRPr="00A662E4">
              <w:rPr>
                <w:rFonts w:cs="B Nazanin" w:hint="cs"/>
                <w:sz w:val="26"/>
                <w:szCs w:val="26"/>
                <w:rtl/>
              </w:rPr>
              <w:t>ی</w:t>
            </w:r>
            <w:r w:rsidRPr="00A662E4">
              <w:rPr>
                <w:rFonts w:cs="B Nazanin" w:hint="eastAsia"/>
                <w:sz w:val="26"/>
                <w:szCs w:val="26"/>
                <w:rtl/>
              </w:rPr>
              <w:t>ج</w:t>
            </w:r>
            <w:r w:rsidRPr="00A662E4">
              <w:rPr>
                <w:rFonts w:cs="B Nazanin" w:hint="cs"/>
                <w:sz w:val="26"/>
                <w:szCs w:val="26"/>
                <w:rtl/>
              </w:rPr>
              <w:t>ی</w:t>
            </w:r>
            <w:r w:rsidRPr="00A662E4">
              <w:rPr>
                <w:rFonts w:cs="B Nazanin" w:hint="eastAsia"/>
                <w:sz w:val="26"/>
                <w:szCs w:val="26"/>
                <w:rtl/>
              </w:rPr>
              <w:t>تال</w:t>
            </w:r>
            <w:r w:rsidRPr="00A662E4">
              <w:rPr>
                <w:rFonts w:cs="B Nazanin"/>
                <w:sz w:val="26"/>
                <w:szCs w:val="26"/>
                <w:rtl/>
              </w:rPr>
              <w:t>.</w:t>
            </w:r>
          </w:p>
          <w:p w14:paraId="5E5590AB" w14:textId="16C129CF" w:rsidR="00733AB4" w:rsidRPr="00A662E4" w:rsidRDefault="00F14F9B" w:rsidP="00A662E4">
            <w:pPr>
              <w:pStyle w:val="ListParagraph"/>
              <w:widowControl w:val="0"/>
              <w:numPr>
                <w:ilvl w:val="0"/>
                <w:numId w:val="18"/>
              </w:numPr>
              <w:spacing w:line="276" w:lineRule="auto"/>
              <w:jc w:val="lowKashida"/>
              <w:rPr>
                <w:rFonts w:cs="B Nazanin"/>
                <w:b/>
                <w:bCs/>
                <w:sz w:val="26"/>
                <w:szCs w:val="26"/>
              </w:rPr>
            </w:pPr>
            <w:r w:rsidRPr="00A662E4">
              <w:rPr>
                <w:rFonts w:cs="B Nazanin"/>
                <w:b/>
                <w:bCs/>
                <w:sz w:val="26"/>
                <w:szCs w:val="26"/>
                <w:rtl/>
              </w:rPr>
              <w:t xml:space="preserve"> </w:t>
            </w:r>
            <w:r w:rsidR="00733AB4" w:rsidRPr="00A662E4">
              <w:rPr>
                <w:rFonts w:cs="B Nazanin" w:hint="cs"/>
                <w:b/>
                <w:bCs/>
                <w:sz w:val="26"/>
                <w:szCs w:val="26"/>
                <w:rtl/>
              </w:rPr>
              <w:t xml:space="preserve">اهداف </w:t>
            </w:r>
            <w:r w:rsidR="00021364" w:rsidRPr="00A662E4">
              <w:rPr>
                <w:rFonts w:cs="B Nazanin" w:hint="cs"/>
                <w:b/>
                <w:bCs/>
                <w:sz w:val="26"/>
                <w:szCs w:val="26"/>
                <w:rtl/>
              </w:rPr>
              <w:t>فرعی</w:t>
            </w:r>
          </w:p>
          <w:p w14:paraId="6DBF7D7B" w14:textId="4E1F5E6B" w:rsidR="00740A54" w:rsidRPr="00A662E4" w:rsidRDefault="00740A54" w:rsidP="00A662E4">
            <w:pPr>
              <w:pStyle w:val="ListParagraph"/>
              <w:widowControl w:val="0"/>
              <w:numPr>
                <w:ilvl w:val="0"/>
                <w:numId w:val="26"/>
              </w:numPr>
              <w:spacing w:line="276" w:lineRule="auto"/>
              <w:ind w:left="895"/>
              <w:jc w:val="both"/>
              <w:rPr>
                <w:rFonts w:cs="B Nazanin"/>
                <w:sz w:val="26"/>
                <w:szCs w:val="26"/>
              </w:rPr>
            </w:pPr>
            <w:r w:rsidRPr="00A662E4">
              <w:rPr>
                <w:rFonts w:cs="B Nazanin"/>
                <w:sz w:val="26"/>
                <w:szCs w:val="26"/>
                <w:rtl/>
              </w:rPr>
              <w:t>شناسا</w:t>
            </w:r>
            <w:r w:rsidRPr="00A662E4">
              <w:rPr>
                <w:rFonts w:cs="B Nazanin" w:hint="cs"/>
                <w:sz w:val="26"/>
                <w:szCs w:val="26"/>
                <w:rtl/>
              </w:rPr>
              <w:t>یی</w:t>
            </w:r>
            <w:r w:rsidRPr="00A662E4">
              <w:rPr>
                <w:rFonts w:cs="B Nazanin"/>
                <w:sz w:val="26"/>
                <w:szCs w:val="26"/>
                <w:rtl/>
              </w:rPr>
              <w:t xml:space="preserve"> و ت</w:t>
            </w:r>
            <w:r w:rsidRPr="00A662E4">
              <w:rPr>
                <w:rFonts w:cs="B Nazanin" w:hint="cs"/>
                <w:sz w:val="26"/>
                <w:szCs w:val="26"/>
                <w:rtl/>
              </w:rPr>
              <w:t>ی</w:t>
            </w:r>
            <w:r w:rsidRPr="00A662E4">
              <w:rPr>
                <w:rFonts w:cs="B Nazanin" w:hint="eastAsia"/>
                <w:sz w:val="26"/>
                <w:szCs w:val="26"/>
                <w:rtl/>
              </w:rPr>
              <w:t>پ‌شناس</w:t>
            </w:r>
            <w:r w:rsidRPr="00A662E4">
              <w:rPr>
                <w:rFonts w:cs="B Nazanin" w:hint="cs"/>
                <w:sz w:val="26"/>
                <w:szCs w:val="26"/>
                <w:rtl/>
              </w:rPr>
              <w:t>ی</w:t>
            </w:r>
            <w:r w:rsidRPr="00A662E4">
              <w:rPr>
                <w:rFonts w:cs="B Nazanin"/>
                <w:sz w:val="26"/>
                <w:szCs w:val="26"/>
                <w:rtl/>
              </w:rPr>
              <w:t xml:space="preserve"> شاغل</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اقتصاد د</w:t>
            </w:r>
            <w:r w:rsidRPr="00A662E4">
              <w:rPr>
                <w:rFonts w:cs="B Nazanin" w:hint="cs"/>
                <w:sz w:val="26"/>
                <w:szCs w:val="26"/>
                <w:rtl/>
              </w:rPr>
              <w:t>ی</w:t>
            </w:r>
            <w:r w:rsidRPr="00A662E4">
              <w:rPr>
                <w:rFonts w:cs="B Nazanin" w:hint="eastAsia"/>
                <w:sz w:val="26"/>
                <w:szCs w:val="26"/>
                <w:rtl/>
              </w:rPr>
              <w:t>ج</w:t>
            </w:r>
            <w:r w:rsidRPr="00A662E4">
              <w:rPr>
                <w:rFonts w:cs="B Nazanin" w:hint="cs"/>
                <w:sz w:val="26"/>
                <w:szCs w:val="26"/>
                <w:rtl/>
              </w:rPr>
              <w:t>ی</w:t>
            </w:r>
            <w:r w:rsidRPr="00A662E4">
              <w:rPr>
                <w:rFonts w:cs="B Nazanin" w:hint="eastAsia"/>
                <w:sz w:val="26"/>
                <w:szCs w:val="26"/>
                <w:rtl/>
              </w:rPr>
              <w:t>تال</w:t>
            </w:r>
            <w:r w:rsidRPr="00A662E4">
              <w:rPr>
                <w:rFonts w:cs="B Nazanin"/>
                <w:sz w:val="26"/>
                <w:szCs w:val="26"/>
                <w:rtl/>
              </w:rPr>
              <w:t>: احصا</w:t>
            </w:r>
            <w:r w:rsidRPr="00A662E4">
              <w:rPr>
                <w:rFonts w:cs="B Nazanin" w:hint="cs"/>
                <w:sz w:val="26"/>
                <w:szCs w:val="26"/>
                <w:rtl/>
              </w:rPr>
              <w:t>ی</w:t>
            </w:r>
            <w:r w:rsidRPr="00A662E4">
              <w:rPr>
                <w:rFonts w:cs="B Nazanin"/>
                <w:sz w:val="26"/>
                <w:szCs w:val="26"/>
                <w:rtl/>
              </w:rPr>
              <w:t xml:space="preserve"> انواع فعال</w:t>
            </w:r>
            <w:r w:rsidRPr="00A662E4">
              <w:rPr>
                <w:rFonts w:cs="B Nazanin" w:hint="cs"/>
                <w:sz w:val="26"/>
                <w:szCs w:val="26"/>
                <w:rtl/>
              </w:rPr>
              <w:t>ی</w:t>
            </w:r>
            <w:r w:rsidRPr="00A662E4">
              <w:rPr>
                <w:rFonts w:cs="B Nazanin" w:hint="eastAsia"/>
                <w:sz w:val="26"/>
                <w:szCs w:val="26"/>
                <w:rtl/>
              </w:rPr>
              <w:t>ت‌ها</w:t>
            </w:r>
            <w:r w:rsidRPr="00A662E4">
              <w:rPr>
                <w:rFonts w:cs="B Nazanin" w:hint="cs"/>
                <w:sz w:val="26"/>
                <w:szCs w:val="26"/>
                <w:rtl/>
              </w:rPr>
              <w:t>ی</w:t>
            </w:r>
            <w:r w:rsidRPr="00A662E4">
              <w:rPr>
                <w:rFonts w:cs="B Nazanin"/>
                <w:sz w:val="26"/>
                <w:szCs w:val="26"/>
                <w:rtl/>
              </w:rPr>
              <w:t xml:space="preserve"> اقتصاد</w:t>
            </w:r>
            <w:r w:rsidRPr="00A662E4">
              <w:rPr>
                <w:rFonts w:cs="B Nazanin" w:hint="cs"/>
                <w:sz w:val="26"/>
                <w:szCs w:val="26"/>
                <w:rtl/>
              </w:rPr>
              <w:t>ی</w:t>
            </w:r>
            <w:r w:rsidRPr="00A662E4">
              <w:rPr>
                <w:rFonts w:cs="B Nazanin"/>
                <w:sz w:val="26"/>
                <w:szCs w:val="26"/>
                <w:rtl/>
              </w:rPr>
              <w:t xml:space="preserve"> در بستر پلتفرم‌ها</w:t>
            </w:r>
            <w:r w:rsidRPr="00A662E4">
              <w:rPr>
                <w:rFonts w:cs="B Nazanin" w:hint="cs"/>
                <w:sz w:val="26"/>
                <w:szCs w:val="26"/>
                <w:rtl/>
              </w:rPr>
              <w:t>ی</w:t>
            </w:r>
            <w:r w:rsidRPr="00A662E4">
              <w:rPr>
                <w:rFonts w:cs="B Nazanin"/>
                <w:sz w:val="26"/>
                <w:szCs w:val="26"/>
                <w:rtl/>
              </w:rPr>
              <w:t xml:space="preserve"> د</w:t>
            </w:r>
            <w:r w:rsidRPr="00A662E4">
              <w:rPr>
                <w:rFonts w:cs="B Nazanin" w:hint="cs"/>
                <w:sz w:val="26"/>
                <w:szCs w:val="26"/>
                <w:rtl/>
              </w:rPr>
              <w:t>ی</w:t>
            </w:r>
            <w:r w:rsidRPr="00A662E4">
              <w:rPr>
                <w:rFonts w:cs="B Nazanin" w:hint="eastAsia"/>
                <w:sz w:val="26"/>
                <w:szCs w:val="26"/>
                <w:rtl/>
              </w:rPr>
              <w:t>ج</w:t>
            </w:r>
            <w:r w:rsidRPr="00A662E4">
              <w:rPr>
                <w:rFonts w:cs="B Nazanin" w:hint="cs"/>
                <w:sz w:val="26"/>
                <w:szCs w:val="26"/>
                <w:rtl/>
              </w:rPr>
              <w:t>ی</w:t>
            </w:r>
            <w:r w:rsidRPr="00A662E4">
              <w:rPr>
                <w:rFonts w:cs="B Nazanin" w:hint="eastAsia"/>
                <w:sz w:val="26"/>
                <w:szCs w:val="26"/>
                <w:rtl/>
              </w:rPr>
              <w:t>تال</w:t>
            </w:r>
            <w:r w:rsidRPr="00A662E4">
              <w:rPr>
                <w:rFonts w:cs="B Nazanin"/>
                <w:sz w:val="26"/>
                <w:szCs w:val="26"/>
                <w:rtl/>
              </w:rPr>
              <w:t xml:space="preserve"> (حمل‌ونقل، تحو</w:t>
            </w:r>
            <w:r w:rsidRPr="00A662E4">
              <w:rPr>
                <w:rFonts w:cs="B Nazanin" w:hint="cs"/>
                <w:sz w:val="26"/>
                <w:szCs w:val="26"/>
                <w:rtl/>
              </w:rPr>
              <w:t>ی</w:t>
            </w:r>
            <w:r w:rsidRPr="00A662E4">
              <w:rPr>
                <w:rFonts w:cs="B Nazanin" w:hint="eastAsia"/>
                <w:sz w:val="26"/>
                <w:szCs w:val="26"/>
                <w:rtl/>
              </w:rPr>
              <w:t>ل</w:t>
            </w:r>
            <w:r w:rsidRPr="00A662E4">
              <w:rPr>
                <w:rFonts w:cs="B Nazanin"/>
                <w:sz w:val="26"/>
                <w:szCs w:val="26"/>
                <w:rtl/>
              </w:rPr>
              <w:t xml:space="preserve"> کالا، خدمات خانگ</w:t>
            </w:r>
            <w:r w:rsidRPr="00A662E4">
              <w:rPr>
                <w:rFonts w:cs="B Nazanin" w:hint="cs"/>
                <w:sz w:val="26"/>
                <w:szCs w:val="26"/>
                <w:rtl/>
              </w:rPr>
              <w:t>ی</w:t>
            </w:r>
            <w:r w:rsidRPr="00A662E4">
              <w:rPr>
                <w:rFonts w:cs="B Nazanin" w:hint="eastAsia"/>
                <w:sz w:val="26"/>
                <w:szCs w:val="26"/>
                <w:rtl/>
              </w:rPr>
              <w:t>،</w:t>
            </w:r>
            <w:r w:rsidRPr="00A662E4">
              <w:rPr>
                <w:rFonts w:cs="B Nazanin"/>
                <w:sz w:val="26"/>
                <w:szCs w:val="26"/>
                <w:rtl/>
              </w:rPr>
              <w:t xml:space="preserve"> آموزش مجاز</w:t>
            </w:r>
            <w:r w:rsidRPr="00A662E4">
              <w:rPr>
                <w:rFonts w:cs="B Nazanin" w:hint="cs"/>
                <w:sz w:val="26"/>
                <w:szCs w:val="26"/>
                <w:rtl/>
              </w:rPr>
              <w:t>ی</w:t>
            </w:r>
            <w:r w:rsidRPr="00A662E4">
              <w:rPr>
                <w:rFonts w:cs="B Nazanin" w:hint="eastAsia"/>
                <w:sz w:val="26"/>
                <w:szCs w:val="26"/>
                <w:rtl/>
              </w:rPr>
              <w:t>،</w:t>
            </w:r>
            <w:r w:rsidRPr="00A662E4">
              <w:rPr>
                <w:rFonts w:cs="B Nazanin"/>
                <w:sz w:val="26"/>
                <w:szCs w:val="26"/>
                <w:rtl/>
              </w:rPr>
              <w:t xml:space="preserve"> خدمات مال</w:t>
            </w:r>
            <w:r w:rsidRPr="00A662E4">
              <w:rPr>
                <w:rFonts w:cs="B Nazanin" w:hint="cs"/>
                <w:sz w:val="26"/>
                <w:szCs w:val="26"/>
                <w:rtl/>
              </w:rPr>
              <w:t>ی</w:t>
            </w:r>
            <w:r w:rsidRPr="00A662E4">
              <w:rPr>
                <w:rFonts w:cs="B Nazanin"/>
                <w:sz w:val="26"/>
                <w:szCs w:val="26"/>
                <w:rtl/>
              </w:rPr>
              <w:t>/ف</w:t>
            </w:r>
            <w:r w:rsidRPr="00A662E4">
              <w:rPr>
                <w:rFonts w:cs="B Nazanin" w:hint="cs"/>
                <w:sz w:val="26"/>
                <w:szCs w:val="26"/>
                <w:rtl/>
              </w:rPr>
              <w:t>ی</w:t>
            </w:r>
            <w:r w:rsidRPr="00A662E4">
              <w:rPr>
                <w:rFonts w:cs="B Nazanin" w:hint="eastAsia"/>
                <w:sz w:val="26"/>
                <w:szCs w:val="26"/>
                <w:rtl/>
              </w:rPr>
              <w:t>ن‌تک</w:t>
            </w:r>
            <w:r w:rsidRPr="00A662E4">
              <w:rPr>
                <w:rFonts w:cs="B Nazanin"/>
                <w:sz w:val="26"/>
                <w:szCs w:val="26"/>
                <w:rtl/>
              </w:rPr>
              <w:t xml:space="preserve"> و</w:t>
            </w:r>
            <w:r w:rsidRPr="00A662E4">
              <w:rPr>
                <w:rFonts w:cs="Times New Roman" w:hint="cs"/>
                <w:sz w:val="26"/>
                <w:szCs w:val="26"/>
                <w:rtl/>
              </w:rPr>
              <w:t>…</w:t>
            </w:r>
            <w:r w:rsidRPr="00A662E4">
              <w:rPr>
                <w:rFonts w:cs="B Nazanin"/>
                <w:sz w:val="26"/>
                <w:szCs w:val="26"/>
                <w:rtl/>
              </w:rPr>
              <w:t xml:space="preserve">) </w:t>
            </w:r>
            <w:r w:rsidRPr="00A662E4">
              <w:rPr>
                <w:rFonts w:cs="B Nazanin" w:hint="cs"/>
                <w:sz w:val="26"/>
                <w:szCs w:val="26"/>
                <w:rtl/>
              </w:rPr>
              <w:t>و</w:t>
            </w:r>
            <w:r w:rsidRPr="00A662E4">
              <w:rPr>
                <w:rFonts w:cs="B Nazanin"/>
                <w:sz w:val="26"/>
                <w:szCs w:val="26"/>
                <w:rtl/>
              </w:rPr>
              <w:t xml:space="preserve"> </w:t>
            </w:r>
            <w:r w:rsidRPr="00A662E4">
              <w:rPr>
                <w:rFonts w:cs="B Nazanin" w:hint="cs"/>
                <w:sz w:val="26"/>
                <w:szCs w:val="26"/>
                <w:rtl/>
              </w:rPr>
              <w:t>دسته‌بندی</w:t>
            </w:r>
            <w:r w:rsidRPr="00A662E4">
              <w:rPr>
                <w:rFonts w:cs="B Nazanin"/>
                <w:sz w:val="26"/>
                <w:szCs w:val="26"/>
                <w:rtl/>
              </w:rPr>
              <w:t xml:space="preserve"> شاغل</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بر اساس شاخص‌ها</w:t>
            </w:r>
            <w:r w:rsidRPr="00A662E4">
              <w:rPr>
                <w:rFonts w:cs="B Nazanin" w:hint="cs"/>
                <w:sz w:val="26"/>
                <w:szCs w:val="26"/>
                <w:rtl/>
              </w:rPr>
              <w:t>یی</w:t>
            </w:r>
            <w:r w:rsidRPr="00A662E4">
              <w:rPr>
                <w:rFonts w:cs="B Nazanin"/>
                <w:sz w:val="26"/>
                <w:szCs w:val="26"/>
                <w:rtl/>
              </w:rPr>
              <w:t xml:space="preserve"> مانند ماه</w:t>
            </w:r>
            <w:r w:rsidRPr="00A662E4">
              <w:rPr>
                <w:rFonts w:cs="B Nazanin" w:hint="cs"/>
                <w:sz w:val="26"/>
                <w:szCs w:val="26"/>
                <w:rtl/>
              </w:rPr>
              <w:t>ی</w:t>
            </w:r>
            <w:r w:rsidRPr="00A662E4">
              <w:rPr>
                <w:rFonts w:cs="B Nazanin" w:hint="eastAsia"/>
                <w:sz w:val="26"/>
                <w:szCs w:val="26"/>
                <w:rtl/>
              </w:rPr>
              <w:t>ت</w:t>
            </w:r>
            <w:r w:rsidRPr="00A662E4">
              <w:rPr>
                <w:rFonts w:cs="B Nazanin"/>
                <w:sz w:val="26"/>
                <w:szCs w:val="26"/>
                <w:rtl/>
              </w:rPr>
              <w:t xml:space="preserve"> رابطه با پلتفرم (وابسته، ن</w:t>
            </w:r>
            <w:r w:rsidRPr="00A662E4">
              <w:rPr>
                <w:rFonts w:cs="B Nazanin" w:hint="cs"/>
                <w:sz w:val="26"/>
                <w:szCs w:val="26"/>
                <w:rtl/>
              </w:rPr>
              <w:t>ی</w:t>
            </w:r>
            <w:r w:rsidRPr="00A662E4">
              <w:rPr>
                <w:rFonts w:cs="B Nazanin" w:hint="eastAsia"/>
                <w:sz w:val="26"/>
                <w:szCs w:val="26"/>
                <w:rtl/>
              </w:rPr>
              <w:t>مه‌وابسته،</w:t>
            </w:r>
            <w:r w:rsidRPr="00A662E4">
              <w:rPr>
                <w:rFonts w:cs="B Nazanin"/>
                <w:sz w:val="26"/>
                <w:szCs w:val="26"/>
                <w:rtl/>
              </w:rPr>
              <w:t xml:space="preserve"> مستقل)، الگو</w:t>
            </w:r>
            <w:r w:rsidRPr="00A662E4">
              <w:rPr>
                <w:rFonts w:cs="B Nazanin" w:hint="cs"/>
                <w:sz w:val="26"/>
                <w:szCs w:val="26"/>
                <w:rtl/>
              </w:rPr>
              <w:t>ی</w:t>
            </w:r>
            <w:r w:rsidRPr="00A662E4">
              <w:rPr>
                <w:rFonts w:cs="B Nazanin"/>
                <w:sz w:val="26"/>
                <w:szCs w:val="26"/>
                <w:rtl/>
              </w:rPr>
              <w:t xml:space="preserve"> درآمد</w:t>
            </w:r>
            <w:r w:rsidRPr="00A662E4">
              <w:rPr>
                <w:rFonts w:cs="B Nazanin" w:hint="cs"/>
                <w:sz w:val="26"/>
                <w:szCs w:val="26"/>
                <w:rtl/>
              </w:rPr>
              <w:t>ی</w:t>
            </w:r>
            <w:r w:rsidRPr="00A662E4">
              <w:rPr>
                <w:rFonts w:cs="B Nazanin"/>
                <w:sz w:val="26"/>
                <w:szCs w:val="26"/>
                <w:rtl/>
              </w:rPr>
              <w:t xml:space="preserve"> (مستمر، متناوب، فصل</w:t>
            </w:r>
            <w:r w:rsidRPr="00A662E4">
              <w:rPr>
                <w:rFonts w:cs="B Nazanin" w:hint="cs"/>
                <w:sz w:val="26"/>
                <w:szCs w:val="26"/>
                <w:rtl/>
              </w:rPr>
              <w:t>ی</w:t>
            </w:r>
            <w:r w:rsidRPr="00A662E4">
              <w:rPr>
                <w:rFonts w:cs="B Nazanin"/>
                <w:sz w:val="26"/>
                <w:szCs w:val="26"/>
                <w:rtl/>
              </w:rPr>
              <w:t>)، ساعت کار</w:t>
            </w:r>
            <w:r w:rsidR="00350E15" w:rsidRPr="00A662E4">
              <w:rPr>
                <w:rFonts w:cs="B Nazanin" w:hint="cs"/>
                <w:sz w:val="26"/>
                <w:szCs w:val="26"/>
                <w:rtl/>
              </w:rPr>
              <w:t>،</w:t>
            </w:r>
            <w:r w:rsidRPr="00A662E4">
              <w:rPr>
                <w:rFonts w:cs="B Nazanin"/>
                <w:sz w:val="26"/>
                <w:szCs w:val="26"/>
                <w:rtl/>
              </w:rPr>
              <w:t xml:space="preserve"> تعدد همکار</w:t>
            </w:r>
            <w:r w:rsidRPr="00A662E4">
              <w:rPr>
                <w:rFonts w:cs="B Nazanin" w:hint="cs"/>
                <w:sz w:val="26"/>
                <w:szCs w:val="26"/>
                <w:rtl/>
              </w:rPr>
              <w:t>ی‌</w:t>
            </w:r>
            <w:r w:rsidRPr="00A662E4">
              <w:rPr>
                <w:rFonts w:cs="B Nazanin" w:hint="eastAsia"/>
                <w:sz w:val="26"/>
                <w:szCs w:val="26"/>
                <w:rtl/>
              </w:rPr>
              <w:t>ها</w:t>
            </w:r>
            <w:r w:rsidR="00350E15" w:rsidRPr="00A662E4">
              <w:rPr>
                <w:rFonts w:cs="B Nazanin" w:hint="cs"/>
                <w:sz w:val="26"/>
                <w:szCs w:val="26"/>
                <w:rtl/>
              </w:rPr>
              <w:t xml:space="preserve"> و غیره.</w:t>
            </w:r>
          </w:p>
          <w:p w14:paraId="11D33E66" w14:textId="4B2054C3" w:rsidR="004C63C8" w:rsidRPr="00A662E4" w:rsidRDefault="004C63C8" w:rsidP="00A662E4">
            <w:pPr>
              <w:pStyle w:val="ListParagraph"/>
              <w:widowControl w:val="0"/>
              <w:numPr>
                <w:ilvl w:val="0"/>
                <w:numId w:val="26"/>
              </w:numPr>
              <w:spacing w:line="276" w:lineRule="auto"/>
              <w:ind w:left="895"/>
              <w:jc w:val="both"/>
              <w:rPr>
                <w:rFonts w:cs="B Nazanin"/>
                <w:sz w:val="26"/>
                <w:szCs w:val="26"/>
              </w:rPr>
            </w:pPr>
            <w:r w:rsidRPr="00A662E4">
              <w:rPr>
                <w:rStyle w:val="Strong"/>
                <w:rFonts w:cs="B Nazanin"/>
                <w:b w:val="0"/>
                <w:bCs w:val="0"/>
                <w:sz w:val="26"/>
                <w:szCs w:val="26"/>
                <w:rtl/>
              </w:rPr>
              <w:t>واکاوی چالش‌ها و خلأهای حقوقی</w:t>
            </w:r>
            <w:r w:rsidR="006C7DC1" w:rsidRPr="00A662E4">
              <w:rPr>
                <w:rStyle w:val="Strong"/>
                <w:rFonts w:cs="B Nazanin" w:hint="cs"/>
                <w:b w:val="0"/>
                <w:bCs w:val="0"/>
                <w:sz w:val="26"/>
                <w:szCs w:val="26"/>
                <w:rtl/>
              </w:rPr>
              <w:t xml:space="preserve">: </w:t>
            </w:r>
            <w:r w:rsidR="00A662E4">
              <w:rPr>
                <w:rFonts w:cs="B Nazanin"/>
                <w:sz w:val="26"/>
                <w:szCs w:val="26"/>
                <w:rtl/>
              </w:rPr>
              <w:t>بررسی تطبیقی</w:t>
            </w:r>
            <w:r w:rsidRPr="00A662E4">
              <w:rPr>
                <w:rFonts w:cs="B Nazanin"/>
                <w:sz w:val="26"/>
                <w:szCs w:val="26"/>
                <w:rtl/>
              </w:rPr>
              <w:t xml:space="preserve"> مفاد ق</w:t>
            </w:r>
            <w:r w:rsidR="00350E15" w:rsidRPr="00A662E4">
              <w:rPr>
                <w:rFonts w:cs="B Nazanin" w:hint="cs"/>
                <w:sz w:val="26"/>
                <w:szCs w:val="26"/>
                <w:rtl/>
              </w:rPr>
              <w:t>وانی</w:t>
            </w:r>
            <w:r w:rsidRPr="00A662E4">
              <w:rPr>
                <w:rFonts w:cs="B Nazanin"/>
                <w:sz w:val="26"/>
                <w:szCs w:val="26"/>
                <w:rtl/>
              </w:rPr>
              <w:t>ن تأمین اجتماعی و مقررات مرتبط با احراز رابطه کار، بیمه حرف و مشاغل آزاد و بیمه اختیاری، در برابر واقعیت‌های حقوقی اشتغال پلتفرمی (فقدان قرارداد کتبی، نبود کارگاه فیزیکی، ابهام در رابطه کارفرمایی) و احصای فهرست مصداقی خلأهای قانونی و مقرراتی</w:t>
            </w:r>
            <w:r w:rsidR="00A662E4">
              <w:rPr>
                <w:rFonts w:cs="B Nazanin" w:hint="cs"/>
                <w:sz w:val="26"/>
                <w:szCs w:val="26"/>
                <w:rtl/>
              </w:rPr>
              <w:t>.</w:t>
            </w:r>
          </w:p>
          <w:p w14:paraId="3F68245D" w14:textId="4C2E2FA8" w:rsidR="006C7DC1" w:rsidRPr="00A662E4" w:rsidRDefault="006C7DC1" w:rsidP="00915BF9">
            <w:pPr>
              <w:pStyle w:val="ListParagraph"/>
              <w:widowControl w:val="0"/>
              <w:numPr>
                <w:ilvl w:val="0"/>
                <w:numId w:val="26"/>
              </w:numPr>
              <w:spacing w:line="276" w:lineRule="auto"/>
              <w:ind w:left="895"/>
              <w:jc w:val="both"/>
              <w:rPr>
                <w:rFonts w:cs="B Nazanin"/>
                <w:sz w:val="26"/>
                <w:szCs w:val="26"/>
                <w:rtl/>
              </w:rPr>
            </w:pPr>
            <w:r w:rsidRPr="00A662E4">
              <w:rPr>
                <w:rFonts w:cs="B Nazanin"/>
                <w:sz w:val="26"/>
                <w:szCs w:val="26"/>
                <w:rtl/>
              </w:rPr>
              <w:t>طراح</w:t>
            </w:r>
            <w:r w:rsidRPr="00A662E4">
              <w:rPr>
                <w:rFonts w:cs="B Nazanin" w:hint="cs"/>
                <w:sz w:val="26"/>
                <w:szCs w:val="26"/>
                <w:rtl/>
              </w:rPr>
              <w:t>ی</w:t>
            </w:r>
            <w:r w:rsidRPr="00A662E4">
              <w:rPr>
                <w:rFonts w:cs="B Nazanin"/>
                <w:sz w:val="26"/>
                <w:szCs w:val="26"/>
                <w:rtl/>
              </w:rPr>
              <w:t xml:space="preserve"> الگوها</w:t>
            </w:r>
            <w:r w:rsidRPr="00A662E4">
              <w:rPr>
                <w:rFonts w:cs="B Nazanin" w:hint="cs"/>
                <w:sz w:val="26"/>
                <w:szCs w:val="26"/>
                <w:rtl/>
              </w:rPr>
              <w:t>ی</w:t>
            </w:r>
            <w:r w:rsidRPr="00A662E4">
              <w:rPr>
                <w:rFonts w:cs="B Nazanin"/>
                <w:sz w:val="26"/>
                <w:szCs w:val="26"/>
                <w:rtl/>
              </w:rPr>
              <w:t xml:space="preserve"> تأم</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مال</w:t>
            </w:r>
            <w:r w:rsidRPr="00A662E4">
              <w:rPr>
                <w:rFonts w:cs="B Nazanin" w:hint="cs"/>
                <w:sz w:val="26"/>
                <w:szCs w:val="26"/>
                <w:rtl/>
              </w:rPr>
              <w:t>ی</w:t>
            </w:r>
            <w:r w:rsidRPr="00A662E4">
              <w:rPr>
                <w:rFonts w:cs="B Nazanin"/>
                <w:sz w:val="26"/>
                <w:szCs w:val="26"/>
                <w:rtl/>
              </w:rPr>
              <w:t xml:space="preserve"> و تسه</w:t>
            </w:r>
            <w:r w:rsidRPr="00A662E4">
              <w:rPr>
                <w:rFonts w:cs="B Nazanin" w:hint="cs"/>
                <w:sz w:val="26"/>
                <w:szCs w:val="26"/>
                <w:rtl/>
              </w:rPr>
              <w:t>ی</w:t>
            </w:r>
            <w:r w:rsidRPr="00A662E4">
              <w:rPr>
                <w:rFonts w:cs="B Nazanin" w:hint="eastAsia"/>
                <w:sz w:val="26"/>
                <w:szCs w:val="26"/>
                <w:rtl/>
              </w:rPr>
              <w:t>م</w:t>
            </w:r>
            <w:r w:rsidRPr="00A662E4">
              <w:rPr>
                <w:rFonts w:cs="B Nazanin"/>
                <w:sz w:val="26"/>
                <w:szCs w:val="26"/>
                <w:rtl/>
              </w:rPr>
              <w:t xml:space="preserve"> حق ب</w:t>
            </w:r>
            <w:r w:rsidRPr="00A662E4">
              <w:rPr>
                <w:rFonts w:cs="B Nazanin" w:hint="cs"/>
                <w:sz w:val="26"/>
                <w:szCs w:val="26"/>
                <w:rtl/>
              </w:rPr>
              <w:t>ی</w:t>
            </w:r>
            <w:r w:rsidRPr="00A662E4">
              <w:rPr>
                <w:rFonts w:cs="B Nazanin" w:hint="eastAsia"/>
                <w:sz w:val="26"/>
                <w:szCs w:val="26"/>
                <w:rtl/>
              </w:rPr>
              <w:t>مه</w:t>
            </w:r>
            <w:r w:rsidRPr="00A662E4">
              <w:rPr>
                <w:rFonts w:cs="B Nazanin"/>
                <w:sz w:val="26"/>
                <w:szCs w:val="26"/>
                <w:rtl/>
              </w:rPr>
              <w:t>: تدو</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سنار</w:t>
            </w:r>
            <w:r w:rsidRPr="00A662E4">
              <w:rPr>
                <w:rFonts w:cs="B Nazanin" w:hint="cs"/>
                <w:sz w:val="26"/>
                <w:szCs w:val="26"/>
                <w:rtl/>
              </w:rPr>
              <w:t>ی</w:t>
            </w:r>
            <w:r w:rsidRPr="00A662E4">
              <w:rPr>
                <w:rFonts w:cs="B Nazanin" w:hint="eastAsia"/>
                <w:sz w:val="26"/>
                <w:szCs w:val="26"/>
                <w:rtl/>
              </w:rPr>
              <w:t>وها</w:t>
            </w:r>
            <w:r w:rsidRPr="00A662E4">
              <w:rPr>
                <w:rFonts w:cs="B Nazanin" w:hint="cs"/>
                <w:sz w:val="26"/>
                <w:szCs w:val="26"/>
                <w:rtl/>
              </w:rPr>
              <w:t>ی</w:t>
            </w:r>
            <w:r w:rsidRPr="00A662E4">
              <w:rPr>
                <w:rFonts w:cs="B Nazanin"/>
                <w:sz w:val="26"/>
                <w:szCs w:val="26"/>
                <w:rtl/>
              </w:rPr>
              <w:t xml:space="preserve"> مختلف برا</w:t>
            </w:r>
            <w:r w:rsidRPr="00A662E4">
              <w:rPr>
                <w:rFonts w:cs="B Nazanin" w:hint="cs"/>
                <w:sz w:val="26"/>
                <w:szCs w:val="26"/>
                <w:rtl/>
              </w:rPr>
              <w:t>ی</w:t>
            </w:r>
            <w:r w:rsidRPr="00A662E4">
              <w:rPr>
                <w:rFonts w:cs="B Nazanin"/>
                <w:sz w:val="26"/>
                <w:szCs w:val="26"/>
                <w:rtl/>
              </w:rPr>
              <w:t xml:space="preserve"> تع</w:t>
            </w:r>
            <w:r w:rsidRPr="00A662E4">
              <w:rPr>
                <w:rFonts w:cs="B Nazanin" w:hint="cs"/>
                <w:sz w:val="26"/>
                <w:szCs w:val="26"/>
                <w:rtl/>
              </w:rPr>
              <w:t>یی</w:t>
            </w:r>
            <w:r w:rsidRPr="00A662E4">
              <w:rPr>
                <w:rFonts w:cs="B Nazanin" w:hint="eastAsia"/>
                <w:sz w:val="26"/>
                <w:szCs w:val="26"/>
                <w:rtl/>
              </w:rPr>
              <w:t>ن</w:t>
            </w:r>
            <w:r w:rsidRPr="00A662E4">
              <w:rPr>
                <w:rFonts w:cs="B Nazanin"/>
                <w:sz w:val="26"/>
                <w:szCs w:val="26"/>
                <w:rtl/>
              </w:rPr>
              <w:t xml:space="preserve"> سهم شاغل، پلتفرم</w:t>
            </w:r>
            <w:r w:rsidR="00350E15" w:rsidRPr="00A662E4">
              <w:rPr>
                <w:rFonts w:cs="B Nazanin" w:hint="cs"/>
                <w:sz w:val="26"/>
                <w:szCs w:val="26"/>
                <w:rtl/>
              </w:rPr>
              <w:t xml:space="preserve"> یا </w:t>
            </w:r>
            <w:r w:rsidRPr="00A662E4">
              <w:rPr>
                <w:rFonts w:cs="B Nazanin"/>
                <w:sz w:val="26"/>
                <w:szCs w:val="26"/>
                <w:rtl/>
              </w:rPr>
              <w:t>کارفرما</w:t>
            </w:r>
            <w:r w:rsidRPr="00A662E4">
              <w:rPr>
                <w:rFonts w:cs="B Nazanin" w:hint="cs"/>
                <w:sz w:val="26"/>
                <w:szCs w:val="26"/>
                <w:rtl/>
              </w:rPr>
              <w:t>ی</w:t>
            </w:r>
            <w:r w:rsidRPr="00A662E4">
              <w:rPr>
                <w:rFonts w:cs="B Nazanin"/>
                <w:sz w:val="26"/>
                <w:szCs w:val="26"/>
                <w:rtl/>
              </w:rPr>
              <w:t xml:space="preserve"> اقتصاد</w:t>
            </w:r>
            <w:r w:rsidRPr="00A662E4">
              <w:rPr>
                <w:rFonts w:cs="B Nazanin" w:hint="cs"/>
                <w:sz w:val="26"/>
                <w:szCs w:val="26"/>
                <w:rtl/>
              </w:rPr>
              <w:t>ی</w:t>
            </w:r>
            <w:r w:rsidRPr="00A662E4">
              <w:rPr>
                <w:rFonts w:cs="B Nazanin"/>
                <w:sz w:val="26"/>
                <w:szCs w:val="26"/>
                <w:rtl/>
              </w:rPr>
              <w:t xml:space="preserve"> و دولت (در موارد لازم)</w:t>
            </w:r>
            <w:r w:rsidR="00915BF9">
              <w:rPr>
                <w:rFonts w:cs="B Nazanin"/>
                <w:sz w:val="26"/>
                <w:szCs w:val="26"/>
              </w:rPr>
              <w:t>.</w:t>
            </w:r>
          </w:p>
          <w:p w14:paraId="76220861" w14:textId="77777777" w:rsidR="006C7DC1" w:rsidRPr="00A662E4" w:rsidRDefault="006C7DC1" w:rsidP="00A662E4">
            <w:pPr>
              <w:pStyle w:val="ListParagraph"/>
              <w:widowControl w:val="0"/>
              <w:numPr>
                <w:ilvl w:val="0"/>
                <w:numId w:val="26"/>
              </w:numPr>
              <w:spacing w:line="276" w:lineRule="auto"/>
              <w:ind w:left="895"/>
              <w:jc w:val="both"/>
              <w:rPr>
                <w:rFonts w:cs="B Nazanin"/>
                <w:sz w:val="26"/>
                <w:szCs w:val="26"/>
                <w:rtl/>
              </w:rPr>
            </w:pPr>
            <w:r w:rsidRPr="00A662E4">
              <w:rPr>
                <w:rFonts w:cs="B Nazanin" w:hint="eastAsia"/>
                <w:sz w:val="26"/>
                <w:szCs w:val="26"/>
                <w:rtl/>
              </w:rPr>
              <w:t>طراح</w:t>
            </w:r>
            <w:r w:rsidRPr="00A662E4">
              <w:rPr>
                <w:rFonts w:cs="B Nazanin" w:hint="cs"/>
                <w:sz w:val="26"/>
                <w:szCs w:val="26"/>
                <w:rtl/>
              </w:rPr>
              <w:t>ی</w:t>
            </w:r>
            <w:r w:rsidRPr="00A662E4">
              <w:rPr>
                <w:rFonts w:cs="B Nazanin"/>
                <w:sz w:val="26"/>
                <w:szCs w:val="26"/>
                <w:rtl/>
              </w:rPr>
              <w:t xml:space="preserve"> سازوکارها</w:t>
            </w:r>
            <w:r w:rsidRPr="00A662E4">
              <w:rPr>
                <w:rFonts w:cs="B Nazanin" w:hint="cs"/>
                <w:sz w:val="26"/>
                <w:szCs w:val="26"/>
                <w:rtl/>
              </w:rPr>
              <w:t>ی</w:t>
            </w:r>
            <w:r w:rsidRPr="00A662E4">
              <w:rPr>
                <w:rFonts w:cs="B Nazanin"/>
                <w:sz w:val="26"/>
                <w:szCs w:val="26"/>
                <w:rtl/>
              </w:rPr>
              <w:t xml:space="preserve"> اجرا</w:t>
            </w:r>
            <w:r w:rsidRPr="00A662E4">
              <w:rPr>
                <w:rFonts w:cs="B Nazanin" w:hint="cs"/>
                <w:sz w:val="26"/>
                <w:szCs w:val="26"/>
                <w:rtl/>
              </w:rPr>
              <w:t>یی</w:t>
            </w:r>
            <w:r w:rsidRPr="00A662E4">
              <w:rPr>
                <w:rFonts w:cs="B Nazanin"/>
                <w:sz w:val="26"/>
                <w:szCs w:val="26"/>
                <w:rtl/>
              </w:rPr>
              <w:t xml:space="preserve"> د</w:t>
            </w:r>
            <w:r w:rsidRPr="00A662E4">
              <w:rPr>
                <w:rFonts w:cs="B Nazanin" w:hint="cs"/>
                <w:sz w:val="26"/>
                <w:szCs w:val="26"/>
                <w:rtl/>
              </w:rPr>
              <w:t>ی</w:t>
            </w:r>
            <w:r w:rsidRPr="00A662E4">
              <w:rPr>
                <w:rFonts w:cs="B Nazanin" w:hint="eastAsia"/>
                <w:sz w:val="26"/>
                <w:szCs w:val="26"/>
                <w:rtl/>
              </w:rPr>
              <w:t>ج</w:t>
            </w:r>
            <w:r w:rsidRPr="00A662E4">
              <w:rPr>
                <w:rFonts w:cs="B Nazanin" w:hint="cs"/>
                <w:sz w:val="26"/>
                <w:szCs w:val="26"/>
                <w:rtl/>
              </w:rPr>
              <w:t>ی</w:t>
            </w:r>
            <w:r w:rsidRPr="00A662E4">
              <w:rPr>
                <w:rFonts w:cs="B Nazanin" w:hint="eastAsia"/>
                <w:sz w:val="26"/>
                <w:szCs w:val="26"/>
                <w:rtl/>
              </w:rPr>
              <w:t>تال‌محور</w:t>
            </w:r>
            <w:r w:rsidRPr="00A662E4">
              <w:rPr>
                <w:rFonts w:cs="B Nazanin"/>
                <w:sz w:val="26"/>
                <w:szCs w:val="26"/>
                <w:rtl/>
              </w:rPr>
              <w:t>: ارائه فرآ</w:t>
            </w:r>
            <w:r w:rsidRPr="00A662E4">
              <w:rPr>
                <w:rFonts w:cs="B Nazanin" w:hint="cs"/>
                <w:sz w:val="26"/>
                <w:szCs w:val="26"/>
                <w:rtl/>
              </w:rPr>
              <w:t>ی</w:t>
            </w:r>
            <w:r w:rsidRPr="00A662E4">
              <w:rPr>
                <w:rFonts w:cs="B Nazanin" w:hint="eastAsia"/>
                <w:sz w:val="26"/>
                <w:szCs w:val="26"/>
                <w:rtl/>
              </w:rPr>
              <w:t>ندها</w:t>
            </w:r>
            <w:r w:rsidRPr="00A662E4">
              <w:rPr>
                <w:rFonts w:cs="B Nazanin" w:hint="cs"/>
                <w:sz w:val="26"/>
                <w:szCs w:val="26"/>
                <w:rtl/>
              </w:rPr>
              <w:t>ی</w:t>
            </w:r>
            <w:r w:rsidRPr="00A662E4">
              <w:rPr>
                <w:rFonts w:cs="B Nazanin"/>
                <w:sz w:val="26"/>
                <w:szCs w:val="26"/>
                <w:rtl/>
              </w:rPr>
              <w:t xml:space="preserve"> احراز اشتغال، ثبت‌نام آنلا</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محاسبه خودکار حق ب</w:t>
            </w:r>
            <w:r w:rsidRPr="00A662E4">
              <w:rPr>
                <w:rFonts w:cs="B Nazanin" w:hint="cs"/>
                <w:sz w:val="26"/>
                <w:szCs w:val="26"/>
                <w:rtl/>
              </w:rPr>
              <w:t>ی</w:t>
            </w:r>
            <w:r w:rsidRPr="00A662E4">
              <w:rPr>
                <w:rFonts w:cs="B Nazanin" w:hint="eastAsia"/>
                <w:sz w:val="26"/>
                <w:szCs w:val="26"/>
                <w:rtl/>
              </w:rPr>
              <w:t>مه،</w:t>
            </w:r>
            <w:r w:rsidRPr="00A662E4">
              <w:rPr>
                <w:rFonts w:cs="B Nazanin"/>
                <w:sz w:val="26"/>
                <w:szCs w:val="26"/>
                <w:rtl/>
              </w:rPr>
              <w:t xml:space="preserve"> وصول مبتن</w:t>
            </w:r>
            <w:r w:rsidRPr="00A662E4">
              <w:rPr>
                <w:rFonts w:cs="B Nazanin" w:hint="cs"/>
                <w:sz w:val="26"/>
                <w:szCs w:val="26"/>
                <w:rtl/>
              </w:rPr>
              <w:t>ی</w:t>
            </w:r>
            <w:r w:rsidRPr="00A662E4">
              <w:rPr>
                <w:rFonts w:cs="B Nazanin"/>
                <w:sz w:val="26"/>
                <w:szCs w:val="26"/>
                <w:rtl/>
              </w:rPr>
              <w:t xml:space="preserve"> بر تراکنش و اتصال سامانه‌ا</w:t>
            </w:r>
            <w:r w:rsidRPr="00A662E4">
              <w:rPr>
                <w:rFonts w:cs="B Nazanin" w:hint="cs"/>
                <w:sz w:val="26"/>
                <w:szCs w:val="26"/>
                <w:rtl/>
              </w:rPr>
              <w:t>ی</w:t>
            </w:r>
            <w:r w:rsidRPr="00A662E4">
              <w:rPr>
                <w:rFonts w:cs="B Nazanin"/>
                <w:sz w:val="26"/>
                <w:szCs w:val="26"/>
                <w:rtl/>
              </w:rPr>
              <w:t xml:space="preserve"> سازمان تأم</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اجتماع</w:t>
            </w:r>
            <w:r w:rsidRPr="00A662E4">
              <w:rPr>
                <w:rFonts w:cs="B Nazanin" w:hint="cs"/>
                <w:sz w:val="26"/>
                <w:szCs w:val="26"/>
                <w:rtl/>
              </w:rPr>
              <w:t>ی</w:t>
            </w:r>
            <w:r w:rsidRPr="00A662E4">
              <w:rPr>
                <w:rFonts w:cs="B Nazanin"/>
                <w:sz w:val="26"/>
                <w:szCs w:val="26"/>
                <w:rtl/>
              </w:rPr>
              <w:t xml:space="preserve"> با ز</w:t>
            </w:r>
            <w:r w:rsidRPr="00A662E4">
              <w:rPr>
                <w:rFonts w:cs="B Nazanin" w:hint="cs"/>
                <w:sz w:val="26"/>
                <w:szCs w:val="26"/>
                <w:rtl/>
              </w:rPr>
              <w:t>ی</w:t>
            </w:r>
            <w:r w:rsidRPr="00A662E4">
              <w:rPr>
                <w:rFonts w:cs="B Nazanin" w:hint="eastAsia"/>
                <w:sz w:val="26"/>
                <w:szCs w:val="26"/>
                <w:rtl/>
              </w:rPr>
              <w:t>رساخت‌ها</w:t>
            </w:r>
            <w:r w:rsidRPr="00A662E4">
              <w:rPr>
                <w:rFonts w:cs="B Nazanin" w:hint="cs"/>
                <w:sz w:val="26"/>
                <w:szCs w:val="26"/>
                <w:rtl/>
              </w:rPr>
              <w:t>ی</w:t>
            </w:r>
            <w:r w:rsidRPr="00A662E4">
              <w:rPr>
                <w:rFonts w:cs="B Nazanin"/>
                <w:sz w:val="26"/>
                <w:szCs w:val="26"/>
                <w:rtl/>
              </w:rPr>
              <w:t xml:space="preserve"> داده‌ا</w:t>
            </w:r>
            <w:r w:rsidRPr="00A662E4">
              <w:rPr>
                <w:rFonts w:cs="B Nazanin" w:hint="cs"/>
                <w:sz w:val="26"/>
                <w:szCs w:val="26"/>
                <w:rtl/>
              </w:rPr>
              <w:t>ی</w:t>
            </w:r>
            <w:r w:rsidRPr="00A662E4">
              <w:rPr>
                <w:rFonts w:cs="B Nazanin"/>
                <w:sz w:val="26"/>
                <w:szCs w:val="26"/>
                <w:rtl/>
              </w:rPr>
              <w:t xml:space="preserve"> پلتفرم‌ها و نظام مال</w:t>
            </w:r>
            <w:r w:rsidRPr="00A662E4">
              <w:rPr>
                <w:rFonts w:cs="B Nazanin" w:hint="cs"/>
                <w:sz w:val="26"/>
                <w:szCs w:val="26"/>
                <w:rtl/>
              </w:rPr>
              <w:t>ی</w:t>
            </w:r>
            <w:r w:rsidRPr="00A662E4">
              <w:rPr>
                <w:rFonts w:cs="B Nazanin" w:hint="eastAsia"/>
                <w:sz w:val="26"/>
                <w:szCs w:val="26"/>
                <w:rtl/>
              </w:rPr>
              <w:t>ات</w:t>
            </w:r>
            <w:r w:rsidRPr="00A662E4">
              <w:rPr>
                <w:rFonts w:cs="B Nazanin" w:hint="cs"/>
                <w:sz w:val="26"/>
                <w:szCs w:val="26"/>
                <w:rtl/>
              </w:rPr>
              <w:t>ی</w:t>
            </w:r>
            <w:r w:rsidRPr="00A662E4">
              <w:rPr>
                <w:rFonts w:cs="B Nazanin"/>
                <w:sz w:val="26"/>
                <w:szCs w:val="26"/>
                <w:rtl/>
              </w:rPr>
              <w:t>.</w:t>
            </w:r>
          </w:p>
          <w:p w14:paraId="5069AB0B" w14:textId="6920A9DF" w:rsidR="003A2B33" w:rsidRPr="00A662E4" w:rsidRDefault="006C7DC1" w:rsidP="00A662E4">
            <w:pPr>
              <w:pStyle w:val="ListParagraph"/>
              <w:widowControl w:val="0"/>
              <w:numPr>
                <w:ilvl w:val="0"/>
                <w:numId w:val="26"/>
              </w:numPr>
              <w:spacing w:line="276" w:lineRule="auto"/>
              <w:ind w:left="895"/>
              <w:jc w:val="both"/>
              <w:rPr>
                <w:rFonts w:cs="B Nazanin"/>
                <w:sz w:val="26"/>
                <w:szCs w:val="26"/>
                <w:rtl/>
              </w:rPr>
            </w:pPr>
            <w:r w:rsidRPr="00A662E4">
              <w:rPr>
                <w:rFonts w:cs="B Nazanin" w:hint="eastAsia"/>
                <w:sz w:val="26"/>
                <w:szCs w:val="26"/>
                <w:rtl/>
              </w:rPr>
              <w:t>ارائه</w:t>
            </w:r>
            <w:r w:rsidRPr="00A662E4">
              <w:rPr>
                <w:rFonts w:cs="B Nazanin"/>
                <w:sz w:val="26"/>
                <w:szCs w:val="26"/>
                <w:rtl/>
              </w:rPr>
              <w:t xml:space="preserve"> نقشه راه اجرا و اصلاحات نهاد</w:t>
            </w:r>
            <w:r w:rsidRPr="00A662E4">
              <w:rPr>
                <w:rFonts w:cs="B Nazanin" w:hint="cs"/>
                <w:sz w:val="26"/>
                <w:szCs w:val="26"/>
                <w:rtl/>
              </w:rPr>
              <w:t>ی</w:t>
            </w:r>
            <w:r w:rsidRPr="00A662E4">
              <w:rPr>
                <w:rFonts w:cs="B Nazanin"/>
                <w:sz w:val="26"/>
                <w:szCs w:val="26"/>
                <w:rtl/>
              </w:rPr>
              <w:t>: تدو</w:t>
            </w:r>
            <w:r w:rsidRPr="00A662E4">
              <w:rPr>
                <w:rFonts w:cs="B Nazanin" w:hint="cs"/>
                <w:sz w:val="26"/>
                <w:szCs w:val="26"/>
                <w:rtl/>
              </w:rPr>
              <w:t>ی</w:t>
            </w:r>
            <w:r w:rsidRPr="00A662E4">
              <w:rPr>
                <w:rFonts w:cs="B Nazanin" w:hint="eastAsia"/>
                <w:sz w:val="26"/>
                <w:szCs w:val="26"/>
                <w:rtl/>
              </w:rPr>
              <w:t>ن</w:t>
            </w:r>
            <w:r w:rsidRPr="00A662E4">
              <w:rPr>
                <w:rFonts w:cs="B Nazanin"/>
                <w:sz w:val="26"/>
                <w:szCs w:val="26"/>
                <w:rtl/>
              </w:rPr>
              <w:t xml:space="preserve"> برنامه مرحله‌ا</w:t>
            </w:r>
            <w:r w:rsidRPr="00A662E4">
              <w:rPr>
                <w:rFonts w:cs="B Nazanin" w:hint="cs"/>
                <w:sz w:val="26"/>
                <w:szCs w:val="26"/>
                <w:rtl/>
              </w:rPr>
              <w:t>ی</w:t>
            </w:r>
            <w:r w:rsidRPr="00A662E4">
              <w:rPr>
                <w:rFonts w:cs="B Nazanin"/>
                <w:sz w:val="26"/>
                <w:szCs w:val="26"/>
                <w:rtl/>
              </w:rPr>
              <w:t xml:space="preserve"> پ</w:t>
            </w:r>
            <w:r w:rsidRPr="00A662E4">
              <w:rPr>
                <w:rFonts w:cs="B Nazanin" w:hint="cs"/>
                <w:sz w:val="26"/>
                <w:szCs w:val="26"/>
                <w:rtl/>
              </w:rPr>
              <w:t>ی</w:t>
            </w:r>
            <w:r w:rsidRPr="00A662E4">
              <w:rPr>
                <w:rFonts w:cs="B Nazanin" w:hint="eastAsia"/>
                <w:sz w:val="26"/>
                <w:szCs w:val="26"/>
                <w:rtl/>
              </w:rPr>
              <w:t>اده‌ساز</w:t>
            </w:r>
            <w:r w:rsidRPr="00A662E4">
              <w:rPr>
                <w:rFonts w:cs="B Nazanin" w:hint="cs"/>
                <w:sz w:val="26"/>
                <w:szCs w:val="26"/>
                <w:rtl/>
              </w:rPr>
              <w:t>ی</w:t>
            </w:r>
            <w:r w:rsidRPr="00A662E4">
              <w:rPr>
                <w:rFonts w:cs="B Nazanin"/>
                <w:sz w:val="26"/>
                <w:szCs w:val="26"/>
                <w:rtl/>
              </w:rPr>
              <w:t xml:space="preserve"> (شامل پا</w:t>
            </w:r>
            <w:r w:rsidRPr="00A662E4">
              <w:rPr>
                <w:rFonts w:cs="B Nazanin" w:hint="cs"/>
                <w:sz w:val="26"/>
                <w:szCs w:val="26"/>
                <w:rtl/>
              </w:rPr>
              <w:t>ی</w:t>
            </w:r>
            <w:r w:rsidRPr="00A662E4">
              <w:rPr>
                <w:rFonts w:cs="B Nazanin" w:hint="eastAsia"/>
                <w:sz w:val="26"/>
                <w:szCs w:val="26"/>
                <w:rtl/>
              </w:rPr>
              <w:t>لوت</w:t>
            </w:r>
            <w:r w:rsidRPr="00A662E4">
              <w:rPr>
                <w:rFonts w:cs="B Nazanin"/>
                <w:sz w:val="26"/>
                <w:szCs w:val="26"/>
                <w:rtl/>
              </w:rPr>
              <w:t xml:space="preserve"> در بخش‌ها</w:t>
            </w:r>
            <w:r w:rsidRPr="00A662E4">
              <w:rPr>
                <w:rFonts w:cs="B Nazanin" w:hint="cs"/>
                <w:sz w:val="26"/>
                <w:szCs w:val="26"/>
                <w:rtl/>
              </w:rPr>
              <w:t>ی</w:t>
            </w:r>
            <w:r w:rsidRPr="00A662E4">
              <w:rPr>
                <w:rFonts w:cs="B Nazanin"/>
                <w:sz w:val="26"/>
                <w:szCs w:val="26"/>
                <w:rtl/>
              </w:rPr>
              <w:t xml:space="preserve"> منتخب)، تع</w:t>
            </w:r>
            <w:r w:rsidRPr="00A662E4">
              <w:rPr>
                <w:rFonts w:cs="B Nazanin" w:hint="cs"/>
                <w:sz w:val="26"/>
                <w:szCs w:val="26"/>
                <w:rtl/>
              </w:rPr>
              <w:t>یی</w:t>
            </w:r>
            <w:r w:rsidRPr="00A662E4">
              <w:rPr>
                <w:rFonts w:cs="B Nazanin" w:hint="eastAsia"/>
                <w:sz w:val="26"/>
                <w:szCs w:val="26"/>
                <w:rtl/>
              </w:rPr>
              <w:t>ن</w:t>
            </w:r>
            <w:r w:rsidRPr="00A662E4">
              <w:rPr>
                <w:rFonts w:cs="B Nazanin"/>
                <w:sz w:val="26"/>
                <w:szCs w:val="26"/>
                <w:rtl/>
              </w:rPr>
              <w:t xml:space="preserve"> تکال</w:t>
            </w:r>
            <w:r w:rsidRPr="00A662E4">
              <w:rPr>
                <w:rFonts w:cs="B Nazanin" w:hint="cs"/>
                <w:sz w:val="26"/>
                <w:szCs w:val="26"/>
                <w:rtl/>
              </w:rPr>
              <w:t>ی</w:t>
            </w:r>
            <w:r w:rsidRPr="00A662E4">
              <w:rPr>
                <w:rFonts w:cs="B Nazanin" w:hint="eastAsia"/>
                <w:sz w:val="26"/>
                <w:szCs w:val="26"/>
                <w:rtl/>
              </w:rPr>
              <w:t>ف</w:t>
            </w:r>
            <w:r w:rsidRPr="00A662E4">
              <w:rPr>
                <w:rFonts w:cs="B Nazanin"/>
                <w:sz w:val="26"/>
                <w:szCs w:val="26"/>
                <w:rtl/>
              </w:rPr>
              <w:t xml:space="preserve"> نهادها</w:t>
            </w:r>
            <w:r w:rsidRPr="00A662E4">
              <w:rPr>
                <w:rFonts w:cs="B Nazanin" w:hint="cs"/>
                <w:sz w:val="26"/>
                <w:szCs w:val="26"/>
                <w:rtl/>
              </w:rPr>
              <w:t>ی</w:t>
            </w:r>
            <w:r w:rsidRPr="00A662E4">
              <w:rPr>
                <w:rFonts w:cs="B Nazanin"/>
                <w:sz w:val="26"/>
                <w:szCs w:val="26"/>
                <w:rtl/>
              </w:rPr>
              <w:t xml:space="preserve"> ذ</w:t>
            </w:r>
            <w:r w:rsidRPr="00A662E4">
              <w:rPr>
                <w:rFonts w:cs="B Nazanin" w:hint="cs"/>
                <w:sz w:val="26"/>
                <w:szCs w:val="26"/>
                <w:rtl/>
              </w:rPr>
              <w:t>ی‌</w:t>
            </w:r>
            <w:r w:rsidRPr="00A662E4">
              <w:rPr>
                <w:rFonts w:cs="B Nazanin" w:hint="eastAsia"/>
                <w:sz w:val="26"/>
                <w:szCs w:val="26"/>
                <w:rtl/>
              </w:rPr>
              <w:t>ربط</w:t>
            </w:r>
            <w:r w:rsidRPr="00A662E4">
              <w:rPr>
                <w:rFonts w:cs="B Nazanin"/>
                <w:sz w:val="26"/>
                <w:szCs w:val="26"/>
                <w:rtl/>
              </w:rPr>
              <w:t xml:space="preserve"> و پ</w:t>
            </w:r>
            <w:r w:rsidRPr="00A662E4">
              <w:rPr>
                <w:rFonts w:cs="B Nazanin" w:hint="cs"/>
                <w:sz w:val="26"/>
                <w:szCs w:val="26"/>
                <w:rtl/>
              </w:rPr>
              <w:t>ی</w:t>
            </w:r>
            <w:r w:rsidRPr="00A662E4">
              <w:rPr>
                <w:rFonts w:cs="B Nazanin" w:hint="eastAsia"/>
                <w:sz w:val="26"/>
                <w:szCs w:val="26"/>
                <w:rtl/>
              </w:rPr>
              <w:t>شنهاد</w:t>
            </w:r>
            <w:r w:rsidRPr="00A662E4">
              <w:rPr>
                <w:rFonts w:cs="B Nazanin"/>
                <w:sz w:val="26"/>
                <w:szCs w:val="26"/>
                <w:rtl/>
              </w:rPr>
              <w:t xml:space="preserve"> اصلاحات قانون</w:t>
            </w:r>
            <w:r w:rsidRPr="00A662E4">
              <w:rPr>
                <w:rFonts w:cs="B Nazanin" w:hint="cs"/>
                <w:sz w:val="26"/>
                <w:szCs w:val="26"/>
                <w:rtl/>
              </w:rPr>
              <w:t>ی</w:t>
            </w:r>
            <w:r w:rsidRPr="00A662E4">
              <w:rPr>
                <w:rFonts w:cs="B Nazanin" w:hint="eastAsia"/>
                <w:sz w:val="26"/>
                <w:szCs w:val="26"/>
                <w:rtl/>
              </w:rPr>
              <w:t>،</w:t>
            </w:r>
            <w:r w:rsidRPr="00A662E4">
              <w:rPr>
                <w:rFonts w:cs="B Nazanin"/>
                <w:sz w:val="26"/>
                <w:szCs w:val="26"/>
                <w:rtl/>
              </w:rPr>
              <w:t xml:space="preserve"> مقررات</w:t>
            </w:r>
            <w:r w:rsidRPr="00A662E4">
              <w:rPr>
                <w:rFonts w:cs="B Nazanin" w:hint="cs"/>
                <w:sz w:val="26"/>
                <w:szCs w:val="26"/>
                <w:rtl/>
              </w:rPr>
              <w:t>ی</w:t>
            </w:r>
            <w:r w:rsidRPr="00A662E4">
              <w:rPr>
                <w:rFonts w:cs="B Nazanin"/>
                <w:sz w:val="26"/>
                <w:szCs w:val="26"/>
                <w:rtl/>
              </w:rPr>
              <w:t xml:space="preserve"> و بخشنامه‌ا</w:t>
            </w:r>
            <w:r w:rsidRPr="00A662E4">
              <w:rPr>
                <w:rFonts w:cs="B Nazanin" w:hint="cs"/>
                <w:sz w:val="26"/>
                <w:szCs w:val="26"/>
                <w:rtl/>
              </w:rPr>
              <w:t>ی</w:t>
            </w:r>
            <w:r w:rsidRPr="00A662E4">
              <w:rPr>
                <w:rFonts w:cs="B Nazanin"/>
                <w:sz w:val="26"/>
                <w:szCs w:val="26"/>
                <w:rtl/>
              </w:rPr>
              <w:t xml:space="preserve"> لازم.</w:t>
            </w:r>
          </w:p>
        </w:tc>
      </w:tr>
      <w:tr w:rsidR="00733AB4" w:rsidRPr="00A662E4" w14:paraId="26C0F9BE" w14:textId="77777777" w:rsidTr="00510655">
        <w:tc>
          <w:tcPr>
            <w:tcW w:w="9792" w:type="dxa"/>
          </w:tcPr>
          <w:p w14:paraId="5116EE33" w14:textId="3EBCA8AB"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تامین اجتماعی یا </w:t>
            </w:r>
            <w:r w:rsidR="00733AB4" w:rsidRPr="00A662E4">
              <w:rPr>
                <w:rFonts w:cs="B Nazanin" w:hint="cs"/>
                <w:b/>
                <w:bCs/>
                <w:sz w:val="26"/>
                <w:szCs w:val="26"/>
                <w:rtl/>
              </w:rPr>
              <w:t>حوزه رفاه و تامین اجتماعی):</w:t>
            </w:r>
          </w:p>
          <w:p w14:paraId="07AE63CB" w14:textId="77777777" w:rsidR="006C7DC1" w:rsidRPr="00A662E4" w:rsidRDefault="006C7DC1" w:rsidP="00A662E4">
            <w:pPr>
              <w:pStyle w:val="NormalWeb"/>
              <w:numPr>
                <w:ilvl w:val="0"/>
                <w:numId w:val="30"/>
              </w:numPr>
              <w:bidi/>
              <w:spacing w:line="276" w:lineRule="auto"/>
              <w:jc w:val="both"/>
              <w:rPr>
                <w:rFonts w:cs="B Nazanin"/>
                <w:sz w:val="26"/>
                <w:szCs w:val="26"/>
                <w:rtl/>
                <w:lang w:bidi="fa-IR"/>
              </w:rPr>
            </w:pPr>
            <w:r w:rsidRPr="00A662E4">
              <w:rPr>
                <w:rFonts w:cs="B Nazanin" w:hint="eastAsia"/>
                <w:sz w:val="26"/>
                <w:szCs w:val="26"/>
                <w:rtl/>
                <w:lang w:bidi="fa-IR"/>
              </w:rPr>
              <w:t>بازطراح</w:t>
            </w:r>
            <w:r w:rsidRPr="00A662E4">
              <w:rPr>
                <w:rFonts w:cs="B Nazanin" w:hint="cs"/>
                <w:sz w:val="26"/>
                <w:szCs w:val="26"/>
                <w:rtl/>
                <w:lang w:bidi="fa-IR"/>
              </w:rPr>
              <w:t>ی</w:t>
            </w:r>
            <w:r w:rsidRPr="00A662E4">
              <w:rPr>
                <w:rFonts w:cs="B Nazanin"/>
                <w:sz w:val="26"/>
                <w:szCs w:val="26"/>
                <w:rtl/>
                <w:lang w:bidi="fa-IR"/>
              </w:rPr>
              <w:t xml:space="preserve"> فرآ</w:t>
            </w:r>
            <w:r w:rsidRPr="00A662E4">
              <w:rPr>
                <w:rFonts w:cs="B Nazanin" w:hint="cs"/>
                <w:sz w:val="26"/>
                <w:szCs w:val="26"/>
                <w:rtl/>
                <w:lang w:bidi="fa-IR"/>
              </w:rPr>
              <w:t>ی</w:t>
            </w:r>
            <w:r w:rsidRPr="00A662E4">
              <w:rPr>
                <w:rFonts w:cs="B Nazanin" w:hint="eastAsia"/>
                <w:sz w:val="26"/>
                <w:szCs w:val="26"/>
                <w:rtl/>
                <w:lang w:bidi="fa-IR"/>
              </w:rPr>
              <w:t>ندها</w:t>
            </w:r>
            <w:r w:rsidRPr="00A662E4">
              <w:rPr>
                <w:rFonts w:cs="B Nazanin" w:hint="cs"/>
                <w:sz w:val="26"/>
                <w:szCs w:val="26"/>
                <w:rtl/>
                <w:lang w:bidi="fa-IR"/>
              </w:rPr>
              <w:t>ی</w:t>
            </w:r>
            <w:r w:rsidRPr="00A662E4">
              <w:rPr>
                <w:rFonts w:cs="B Nazanin"/>
                <w:sz w:val="26"/>
                <w:szCs w:val="26"/>
                <w:rtl/>
                <w:lang w:bidi="fa-IR"/>
              </w:rPr>
              <w:t xml:space="preserve"> ب</w:t>
            </w:r>
            <w:r w:rsidRPr="00A662E4">
              <w:rPr>
                <w:rFonts w:cs="B Nazanin" w:hint="cs"/>
                <w:sz w:val="26"/>
                <w:szCs w:val="26"/>
                <w:rtl/>
                <w:lang w:bidi="fa-IR"/>
              </w:rPr>
              <w:t>ی</w:t>
            </w:r>
            <w:r w:rsidRPr="00A662E4">
              <w:rPr>
                <w:rFonts w:cs="B Nazanin" w:hint="eastAsia"/>
                <w:sz w:val="26"/>
                <w:szCs w:val="26"/>
                <w:rtl/>
                <w:lang w:bidi="fa-IR"/>
              </w:rPr>
              <w:t>مه‌پرداز</w:t>
            </w:r>
            <w:r w:rsidRPr="00A662E4">
              <w:rPr>
                <w:rFonts w:cs="B Nazanin" w:hint="cs"/>
                <w:sz w:val="26"/>
                <w:szCs w:val="26"/>
                <w:rtl/>
                <w:lang w:bidi="fa-IR"/>
              </w:rPr>
              <w:t>ی</w:t>
            </w:r>
            <w:r w:rsidRPr="00A662E4">
              <w:rPr>
                <w:rFonts w:cs="B Nazanin"/>
                <w:sz w:val="26"/>
                <w:szCs w:val="26"/>
                <w:rtl/>
                <w:lang w:bidi="fa-IR"/>
              </w:rPr>
              <w:t xml:space="preserve"> (ثبت‌نام، احراز اشتغال، محاسبه و وصول حق ب</w:t>
            </w:r>
            <w:r w:rsidRPr="00A662E4">
              <w:rPr>
                <w:rFonts w:cs="B Nazanin" w:hint="cs"/>
                <w:sz w:val="26"/>
                <w:szCs w:val="26"/>
                <w:rtl/>
                <w:lang w:bidi="fa-IR"/>
              </w:rPr>
              <w:t>ی</w:t>
            </w:r>
            <w:r w:rsidRPr="00A662E4">
              <w:rPr>
                <w:rFonts w:cs="B Nazanin" w:hint="eastAsia"/>
                <w:sz w:val="26"/>
                <w:szCs w:val="26"/>
                <w:rtl/>
                <w:lang w:bidi="fa-IR"/>
              </w:rPr>
              <w:t>مه</w:t>
            </w:r>
            <w:r w:rsidRPr="00A662E4">
              <w:rPr>
                <w:rFonts w:cs="B Nazanin"/>
                <w:sz w:val="26"/>
                <w:szCs w:val="26"/>
                <w:rtl/>
                <w:lang w:bidi="fa-IR"/>
              </w:rPr>
              <w:t>) برا</w:t>
            </w:r>
            <w:r w:rsidRPr="00A662E4">
              <w:rPr>
                <w:rFonts w:cs="B Nazanin" w:hint="cs"/>
                <w:sz w:val="26"/>
                <w:szCs w:val="26"/>
                <w:rtl/>
                <w:lang w:bidi="fa-IR"/>
              </w:rPr>
              <w:t>ی</w:t>
            </w:r>
            <w:r w:rsidRPr="00A662E4">
              <w:rPr>
                <w:rFonts w:cs="B Nazanin"/>
                <w:sz w:val="26"/>
                <w:szCs w:val="26"/>
                <w:rtl/>
                <w:lang w:bidi="fa-IR"/>
              </w:rPr>
              <w:t xml:space="preserve"> شاغل</w:t>
            </w:r>
            <w:r w:rsidRPr="00A662E4">
              <w:rPr>
                <w:rFonts w:cs="B Nazanin" w:hint="cs"/>
                <w:sz w:val="26"/>
                <w:szCs w:val="26"/>
                <w:rtl/>
                <w:lang w:bidi="fa-IR"/>
              </w:rPr>
              <w:t>ی</w:t>
            </w:r>
            <w:r w:rsidRPr="00A662E4">
              <w:rPr>
                <w:rFonts w:cs="B Nazanin" w:hint="eastAsia"/>
                <w:sz w:val="26"/>
                <w:szCs w:val="26"/>
                <w:rtl/>
                <w:lang w:bidi="fa-IR"/>
              </w:rPr>
              <w:t>ن</w:t>
            </w:r>
            <w:r w:rsidRPr="00A662E4">
              <w:rPr>
                <w:rFonts w:cs="B Nazanin"/>
                <w:sz w:val="26"/>
                <w:szCs w:val="26"/>
                <w:rtl/>
                <w:lang w:bidi="fa-IR"/>
              </w:rPr>
              <w:t xml:space="preserve"> اقتصاد د</w:t>
            </w:r>
            <w:r w:rsidRPr="00A662E4">
              <w:rPr>
                <w:rFonts w:cs="B Nazanin" w:hint="cs"/>
                <w:sz w:val="26"/>
                <w:szCs w:val="26"/>
                <w:rtl/>
                <w:lang w:bidi="fa-IR"/>
              </w:rPr>
              <w:t>ی</w:t>
            </w:r>
            <w:r w:rsidRPr="00A662E4">
              <w:rPr>
                <w:rFonts w:cs="B Nazanin" w:hint="eastAsia"/>
                <w:sz w:val="26"/>
                <w:szCs w:val="26"/>
                <w:rtl/>
                <w:lang w:bidi="fa-IR"/>
              </w:rPr>
              <w:t>ج</w:t>
            </w:r>
            <w:r w:rsidRPr="00A662E4">
              <w:rPr>
                <w:rFonts w:cs="B Nazanin" w:hint="cs"/>
                <w:sz w:val="26"/>
                <w:szCs w:val="26"/>
                <w:rtl/>
                <w:lang w:bidi="fa-IR"/>
              </w:rPr>
              <w:t>ی</w:t>
            </w:r>
            <w:r w:rsidRPr="00A662E4">
              <w:rPr>
                <w:rFonts w:cs="B Nazanin" w:hint="eastAsia"/>
                <w:sz w:val="26"/>
                <w:szCs w:val="26"/>
                <w:rtl/>
                <w:lang w:bidi="fa-IR"/>
              </w:rPr>
              <w:t>تال</w:t>
            </w:r>
            <w:r w:rsidRPr="00A662E4">
              <w:rPr>
                <w:rFonts w:cs="B Nazanin"/>
                <w:sz w:val="26"/>
                <w:szCs w:val="26"/>
                <w:rtl/>
                <w:lang w:bidi="fa-IR"/>
              </w:rPr>
              <w:t xml:space="preserve"> در چارچوب اخت</w:t>
            </w:r>
            <w:r w:rsidRPr="00A662E4">
              <w:rPr>
                <w:rFonts w:cs="B Nazanin" w:hint="cs"/>
                <w:sz w:val="26"/>
                <w:szCs w:val="26"/>
                <w:rtl/>
                <w:lang w:bidi="fa-IR"/>
              </w:rPr>
              <w:t>ی</w:t>
            </w:r>
            <w:r w:rsidRPr="00A662E4">
              <w:rPr>
                <w:rFonts w:cs="B Nazanin" w:hint="eastAsia"/>
                <w:sz w:val="26"/>
                <w:szCs w:val="26"/>
                <w:rtl/>
                <w:lang w:bidi="fa-IR"/>
              </w:rPr>
              <w:t>ارات</w:t>
            </w:r>
            <w:r w:rsidRPr="00A662E4">
              <w:rPr>
                <w:rFonts w:cs="B Nazanin"/>
                <w:sz w:val="26"/>
                <w:szCs w:val="26"/>
                <w:rtl/>
                <w:lang w:bidi="fa-IR"/>
              </w:rPr>
              <w:t xml:space="preserve"> سازمان</w:t>
            </w:r>
            <w:r w:rsidRPr="00A662E4">
              <w:rPr>
                <w:rFonts w:cs="B Nazanin"/>
                <w:sz w:val="26"/>
                <w:szCs w:val="26"/>
                <w:lang w:bidi="fa-IR"/>
              </w:rPr>
              <w:t>.</w:t>
            </w:r>
          </w:p>
          <w:p w14:paraId="483706DD" w14:textId="3EEE9DF8" w:rsidR="006C7DC1" w:rsidRPr="00A662E4" w:rsidRDefault="006C7DC1" w:rsidP="00A662E4">
            <w:pPr>
              <w:pStyle w:val="NormalWeb"/>
              <w:numPr>
                <w:ilvl w:val="0"/>
                <w:numId w:val="30"/>
              </w:numPr>
              <w:bidi/>
              <w:spacing w:line="276" w:lineRule="auto"/>
              <w:jc w:val="both"/>
              <w:rPr>
                <w:rFonts w:cs="B Nazanin"/>
                <w:sz w:val="26"/>
                <w:szCs w:val="26"/>
                <w:rtl/>
                <w:lang w:bidi="fa-IR"/>
              </w:rPr>
            </w:pPr>
            <w:r w:rsidRPr="00A662E4">
              <w:rPr>
                <w:rFonts w:cs="B Nazanin" w:hint="eastAsia"/>
                <w:sz w:val="26"/>
                <w:szCs w:val="26"/>
                <w:rtl/>
                <w:lang w:bidi="fa-IR"/>
              </w:rPr>
              <w:t>مبنا</w:t>
            </w:r>
            <w:r w:rsidRPr="00A662E4">
              <w:rPr>
                <w:rFonts w:cs="B Nazanin" w:hint="cs"/>
                <w:sz w:val="26"/>
                <w:szCs w:val="26"/>
                <w:rtl/>
                <w:lang w:bidi="fa-IR"/>
              </w:rPr>
              <w:t>ی</w:t>
            </w:r>
            <w:r w:rsidRPr="00A662E4">
              <w:rPr>
                <w:rFonts w:cs="B Nazanin"/>
                <w:sz w:val="26"/>
                <w:szCs w:val="26"/>
                <w:rtl/>
                <w:lang w:bidi="fa-IR"/>
              </w:rPr>
              <w:t xml:space="preserve"> فن</w:t>
            </w:r>
            <w:r w:rsidRPr="00A662E4">
              <w:rPr>
                <w:rFonts w:cs="B Nazanin" w:hint="cs"/>
                <w:sz w:val="26"/>
                <w:szCs w:val="26"/>
                <w:rtl/>
                <w:lang w:bidi="fa-IR"/>
              </w:rPr>
              <w:t>ی</w:t>
            </w:r>
            <w:r w:rsidRPr="00A662E4">
              <w:rPr>
                <w:rFonts w:cs="B Nazanin"/>
                <w:sz w:val="26"/>
                <w:szCs w:val="26"/>
                <w:rtl/>
                <w:lang w:bidi="fa-IR"/>
              </w:rPr>
              <w:t xml:space="preserve"> برا</w:t>
            </w:r>
            <w:r w:rsidRPr="00A662E4">
              <w:rPr>
                <w:rFonts w:cs="B Nazanin" w:hint="cs"/>
                <w:sz w:val="26"/>
                <w:szCs w:val="26"/>
                <w:rtl/>
                <w:lang w:bidi="fa-IR"/>
              </w:rPr>
              <w:t>ی</w:t>
            </w:r>
            <w:r w:rsidRPr="00A662E4">
              <w:rPr>
                <w:rFonts w:cs="B Nazanin"/>
                <w:sz w:val="26"/>
                <w:szCs w:val="26"/>
                <w:rtl/>
                <w:lang w:bidi="fa-IR"/>
              </w:rPr>
              <w:t xml:space="preserve"> بازنگر</w:t>
            </w:r>
            <w:r w:rsidRPr="00A662E4">
              <w:rPr>
                <w:rFonts w:cs="B Nazanin" w:hint="cs"/>
                <w:sz w:val="26"/>
                <w:szCs w:val="26"/>
                <w:rtl/>
                <w:lang w:bidi="fa-IR"/>
              </w:rPr>
              <w:t>ی</w:t>
            </w:r>
            <w:r w:rsidRPr="00A662E4">
              <w:rPr>
                <w:rFonts w:cs="B Nazanin"/>
                <w:sz w:val="26"/>
                <w:szCs w:val="26"/>
                <w:rtl/>
                <w:lang w:bidi="fa-IR"/>
              </w:rPr>
              <w:t xml:space="preserve"> آ</w:t>
            </w:r>
            <w:r w:rsidRPr="00A662E4">
              <w:rPr>
                <w:rFonts w:cs="B Nazanin" w:hint="cs"/>
                <w:sz w:val="26"/>
                <w:szCs w:val="26"/>
                <w:rtl/>
                <w:lang w:bidi="fa-IR"/>
              </w:rPr>
              <w:t>یی</w:t>
            </w:r>
            <w:r w:rsidRPr="00A662E4">
              <w:rPr>
                <w:rFonts w:cs="B Nazanin" w:hint="eastAsia"/>
                <w:sz w:val="26"/>
                <w:szCs w:val="26"/>
                <w:rtl/>
                <w:lang w:bidi="fa-IR"/>
              </w:rPr>
              <w:t>ن‌نامه‌ها</w:t>
            </w:r>
            <w:r w:rsidRPr="00A662E4">
              <w:rPr>
                <w:rFonts w:cs="B Nazanin"/>
                <w:sz w:val="26"/>
                <w:szCs w:val="26"/>
                <w:rtl/>
                <w:lang w:bidi="fa-IR"/>
              </w:rPr>
              <w:t xml:space="preserve"> و بخشنامه‌ها</w:t>
            </w:r>
            <w:r w:rsidRPr="00A662E4">
              <w:rPr>
                <w:rFonts w:cs="B Nazanin" w:hint="cs"/>
                <w:sz w:val="26"/>
                <w:szCs w:val="26"/>
                <w:rtl/>
                <w:lang w:bidi="fa-IR"/>
              </w:rPr>
              <w:t>ی</w:t>
            </w:r>
            <w:r w:rsidRPr="00A662E4">
              <w:rPr>
                <w:rFonts w:cs="B Nazanin"/>
                <w:sz w:val="26"/>
                <w:szCs w:val="26"/>
                <w:rtl/>
                <w:lang w:bidi="fa-IR"/>
              </w:rPr>
              <w:t xml:space="preserve"> مرتبط</w:t>
            </w:r>
            <w:r w:rsidR="00A662E4">
              <w:rPr>
                <w:rFonts w:cs="B Nazanin" w:hint="cs"/>
                <w:sz w:val="26"/>
                <w:szCs w:val="26"/>
                <w:rtl/>
                <w:lang w:bidi="fa-IR"/>
              </w:rPr>
              <w:t>.</w:t>
            </w:r>
          </w:p>
          <w:p w14:paraId="020F14E5" w14:textId="632F0956" w:rsidR="006C7DC1" w:rsidRPr="00A662E4" w:rsidRDefault="006C7DC1" w:rsidP="00A662E4">
            <w:pPr>
              <w:pStyle w:val="NormalWeb"/>
              <w:numPr>
                <w:ilvl w:val="0"/>
                <w:numId w:val="30"/>
              </w:numPr>
              <w:bidi/>
              <w:spacing w:line="276" w:lineRule="auto"/>
              <w:jc w:val="both"/>
              <w:rPr>
                <w:rFonts w:cs="B Nazanin"/>
                <w:sz w:val="26"/>
                <w:szCs w:val="26"/>
                <w:rtl/>
                <w:lang w:bidi="fa-IR"/>
              </w:rPr>
            </w:pPr>
            <w:r w:rsidRPr="00A662E4">
              <w:rPr>
                <w:rFonts w:cs="B Nazanin" w:hint="eastAsia"/>
                <w:sz w:val="26"/>
                <w:szCs w:val="26"/>
                <w:rtl/>
                <w:lang w:bidi="fa-IR"/>
              </w:rPr>
              <w:t>توسعه</w:t>
            </w:r>
            <w:r w:rsidRPr="00A662E4">
              <w:rPr>
                <w:rFonts w:cs="B Nazanin"/>
                <w:sz w:val="26"/>
                <w:szCs w:val="26"/>
                <w:rtl/>
                <w:lang w:bidi="fa-IR"/>
              </w:rPr>
              <w:t xml:space="preserve"> ز</w:t>
            </w:r>
            <w:r w:rsidRPr="00A662E4">
              <w:rPr>
                <w:rFonts w:cs="B Nazanin" w:hint="cs"/>
                <w:sz w:val="26"/>
                <w:szCs w:val="26"/>
                <w:rtl/>
                <w:lang w:bidi="fa-IR"/>
              </w:rPr>
              <w:t>ی</w:t>
            </w:r>
            <w:r w:rsidRPr="00A662E4">
              <w:rPr>
                <w:rFonts w:cs="B Nazanin" w:hint="eastAsia"/>
                <w:sz w:val="26"/>
                <w:szCs w:val="26"/>
                <w:rtl/>
                <w:lang w:bidi="fa-IR"/>
              </w:rPr>
              <w:t>رساخت‌ها</w:t>
            </w:r>
            <w:r w:rsidRPr="00A662E4">
              <w:rPr>
                <w:rFonts w:cs="B Nazanin" w:hint="cs"/>
                <w:sz w:val="26"/>
                <w:szCs w:val="26"/>
                <w:rtl/>
                <w:lang w:bidi="fa-IR"/>
              </w:rPr>
              <w:t>ی</w:t>
            </w:r>
            <w:r w:rsidRPr="00A662E4">
              <w:rPr>
                <w:rFonts w:cs="B Nazanin"/>
                <w:sz w:val="26"/>
                <w:szCs w:val="26"/>
                <w:rtl/>
                <w:lang w:bidi="fa-IR"/>
              </w:rPr>
              <w:t xml:space="preserve"> سامانه‌ا</w:t>
            </w:r>
            <w:r w:rsidRPr="00A662E4">
              <w:rPr>
                <w:rFonts w:cs="B Nazanin" w:hint="cs"/>
                <w:sz w:val="26"/>
                <w:szCs w:val="26"/>
                <w:rtl/>
                <w:lang w:bidi="fa-IR"/>
              </w:rPr>
              <w:t>ی</w:t>
            </w:r>
            <w:r w:rsidRPr="00A662E4">
              <w:rPr>
                <w:rFonts w:cs="B Nazanin"/>
                <w:sz w:val="26"/>
                <w:szCs w:val="26"/>
                <w:rtl/>
                <w:lang w:bidi="fa-IR"/>
              </w:rPr>
              <w:t xml:space="preserve"> و فناورانه</w:t>
            </w:r>
            <w:r w:rsidR="00A662E4">
              <w:rPr>
                <w:rFonts w:cs="B Nazanin" w:hint="cs"/>
                <w:sz w:val="26"/>
                <w:szCs w:val="26"/>
                <w:rtl/>
                <w:lang w:bidi="fa-IR"/>
              </w:rPr>
              <w:t>.</w:t>
            </w:r>
          </w:p>
          <w:p w14:paraId="77BCF2F1" w14:textId="1E82AD3B" w:rsidR="000C2C80" w:rsidRPr="00A662E4" w:rsidRDefault="006C7DC1" w:rsidP="00A662E4">
            <w:pPr>
              <w:pStyle w:val="NormalWeb"/>
              <w:numPr>
                <w:ilvl w:val="0"/>
                <w:numId w:val="30"/>
              </w:numPr>
              <w:bidi/>
              <w:spacing w:line="276" w:lineRule="auto"/>
              <w:jc w:val="both"/>
              <w:rPr>
                <w:rFonts w:cs="B Nazanin"/>
                <w:sz w:val="26"/>
                <w:szCs w:val="26"/>
                <w:rtl/>
                <w:lang w:bidi="fa-IR"/>
              </w:rPr>
            </w:pPr>
            <w:r w:rsidRPr="00A662E4">
              <w:rPr>
                <w:rFonts w:cs="B Nazanin" w:hint="eastAsia"/>
                <w:sz w:val="26"/>
                <w:szCs w:val="26"/>
                <w:rtl/>
                <w:lang w:bidi="fa-IR"/>
              </w:rPr>
              <w:t>افزا</w:t>
            </w:r>
            <w:r w:rsidRPr="00A662E4">
              <w:rPr>
                <w:rFonts w:cs="B Nazanin" w:hint="cs"/>
                <w:sz w:val="26"/>
                <w:szCs w:val="26"/>
                <w:rtl/>
                <w:lang w:bidi="fa-IR"/>
              </w:rPr>
              <w:t>ی</w:t>
            </w:r>
            <w:r w:rsidRPr="00A662E4">
              <w:rPr>
                <w:rFonts w:cs="B Nazanin" w:hint="eastAsia"/>
                <w:sz w:val="26"/>
                <w:szCs w:val="26"/>
                <w:rtl/>
                <w:lang w:bidi="fa-IR"/>
              </w:rPr>
              <w:t>ش</w:t>
            </w:r>
            <w:r w:rsidRPr="00A662E4">
              <w:rPr>
                <w:rFonts w:cs="B Nazanin"/>
                <w:sz w:val="26"/>
                <w:szCs w:val="26"/>
                <w:rtl/>
                <w:lang w:bidi="fa-IR"/>
              </w:rPr>
              <w:t xml:space="preserve"> ضر</w:t>
            </w:r>
            <w:r w:rsidRPr="00A662E4">
              <w:rPr>
                <w:rFonts w:cs="B Nazanin" w:hint="cs"/>
                <w:sz w:val="26"/>
                <w:szCs w:val="26"/>
                <w:rtl/>
                <w:lang w:bidi="fa-IR"/>
              </w:rPr>
              <w:t>ی</w:t>
            </w:r>
            <w:r w:rsidRPr="00A662E4">
              <w:rPr>
                <w:rFonts w:cs="B Nazanin" w:hint="eastAsia"/>
                <w:sz w:val="26"/>
                <w:szCs w:val="26"/>
                <w:rtl/>
                <w:lang w:bidi="fa-IR"/>
              </w:rPr>
              <w:t>ب</w:t>
            </w:r>
            <w:r w:rsidRPr="00A662E4">
              <w:rPr>
                <w:rFonts w:cs="B Nazanin"/>
                <w:sz w:val="26"/>
                <w:szCs w:val="26"/>
                <w:rtl/>
                <w:lang w:bidi="fa-IR"/>
              </w:rPr>
              <w:t xml:space="preserve"> پوشش ب</w:t>
            </w:r>
            <w:r w:rsidRPr="00A662E4">
              <w:rPr>
                <w:rFonts w:cs="B Nazanin" w:hint="cs"/>
                <w:sz w:val="26"/>
                <w:szCs w:val="26"/>
                <w:rtl/>
                <w:lang w:bidi="fa-IR"/>
              </w:rPr>
              <w:t>ی</w:t>
            </w:r>
            <w:r w:rsidRPr="00A662E4">
              <w:rPr>
                <w:rFonts w:cs="B Nazanin" w:hint="eastAsia"/>
                <w:sz w:val="26"/>
                <w:szCs w:val="26"/>
                <w:rtl/>
                <w:lang w:bidi="fa-IR"/>
              </w:rPr>
              <w:t>مه‌ا</w:t>
            </w:r>
            <w:r w:rsidRPr="00A662E4">
              <w:rPr>
                <w:rFonts w:cs="B Nazanin" w:hint="cs"/>
                <w:sz w:val="26"/>
                <w:szCs w:val="26"/>
                <w:rtl/>
                <w:lang w:bidi="fa-IR"/>
              </w:rPr>
              <w:t>ی</w:t>
            </w:r>
            <w:r w:rsidRPr="00A662E4">
              <w:rPr>
                <w:rFonts w:cs="B Nazanin"/>
                <w:sz w:val="26"/>
                <w:szCs w:val="26"/>
                <w:rtl/>
                <w:lang w:bidi="fa-IR"/>
              </w:rPr>
              <w:t xml:space="preserve"> و جذب گروه‌ها</w:t>
            </w:r>
            <w:r w:rsidRPr="00A662E4">
              <w:rPr>
                <w:rFonts w:cs="B Nazanin" w:hint="cs"/>
                <w:sz w:val="26"/>
                <w:szCs w:val="26"/>
                <w:rtl/>
                <w:lang w:bidi="fa-IR"/>
              </w:rPr>
              <w:t>ی</w:t>
            </w:r>
            <w:r w:rsidRPr="00A662E4">
              <w:rPr>
                <w:rFonts w:cs="B Nazanin"/>
                <w:sz w:val="26"/>
                <w:szCs w:val="26"/>
                <w:rtl/>
                <w:lang w:bidi="fa-IR"/>
              </w:rPr>
              <w:t xml:space="preserve"> جد</w:t>
            </w:r>
            <w:r w:rsidRPr="00A662E4">
              <w:rPr>
                <w:rFonts w:cs="B Nazanin" w:hint="cs"/>
                <w:sz w:val="26"/>
                <w:szCs w:val="26"/>
                <w:rtl/>
                <w:lang w:bidi="fa-IR"/>
              </w:rPr>
              <w:t>ی</w:t>
            </w:r>
            <w:r w:rsidRPr="00A662E4">
              <w:rPr>
                <w:rFonts w:cs="B Nazanin" w:hint="eastAsia"/>
                <w:sz w:val="26"/>
                <w:szCs w:val="26"/>
                <w:rtl/>
                <w:lang w:bidi="fa-IR"/>
              </w:rPr>
              <w:t>د</w:t>
            </w:r>
            <w:r w:rsidRPr="00A662E4">
              <w:rPr>
                <w:rFonts w:cs="B Nazanin"/>
                <w:sz w:val="26"/>
                <w:szCs w:val="26"/>
                <w:rtl/>
                <w:lang w:bidi="fa-IR"/>
              </w:rPr>
              <w:t xml:space="preserve"> ب</w:t>
            </w:r>
            <w:r w:rsidRPr="00A662E4">
              <w:rPr>
                <w:rFonts w:cs="B Nazanin" w:hint="cs"/>
                <w:sz w:val="26"/>
                <w:szCs w:val="26"/>
                <w:rtl/>
                <w:lang w:bidi="fa-IR"/>
              </w:rPr>
              <w:t>ی</w:t>
            </w:r>
            <w:r w:rsidRPr="00A662E4">
              <w:rPr>
                <w:rFonts w:cs="B Nazanin" w:hint="eastAsia"/>
                <w:sz w:val="26"/>
                <w:szCs w:val="26"/>
                <w:rtl/>
                <w:lang w:bidi="fa-IR"/>
              </w:rPr>
              <w:t>مه‌شدگان،</w:t>
            </w:r>
            <w:r w:rsidRPr="00A662E4">
              <w:rPr>
                <w:rFonts w:cs="B Nazanin"/>
                <w:sz w:val="26"/>
                <w:szCs w:val="26"/>
                <w:rtl/>
                <w:lang w:bidi="fa-IR"/>
              </w:rPr>
              <w:t xml:space="preserve"> با حفظ پا</w:t>
            </w:r>
            <w:r w:rsidRPr="00A662E4">
              <w:rPr>
                <w:rFonts w:cs="B Nazanin" w:hint="cs"/>
                <w:sz w:val="26"/>
                <w:szCs w:val="26"/>
                <w:rtl/>
                <w:lang w:bidi="fa-IR"/>
              </w:rPr>
              <w:t>ی</w:t>
            </w:r>
            <w:r w:rsidRPr="00A662E4">
              <w:rPr>
                <w:rFonts w:cs="B Nazanin" w:hint="eastAsia"/>
                <w:sz w:val="26"/>
                <w:szCs w:val="26"/>
                <w:rtl/>
                <w:lang w:bidi="fa-IR"/>
              </w:rPr>
              <w:t>دار</w:t>
            </w:r>
            <w:r w:rsidRPr="00A662E4">
              <w:rPr>
                <w:rFonts w:cs="B Nazanin" w:hint="cs"/>
                <w:sz w:val="26"/>
                <w:szCs w:val="26"/>
                <w:rtl/>
                <w:lang w:bidi="fa-IR"/>
              </w:rPr>
              <w:t>ی</w:t>
            </w:r>
            <w:r w:rsidRPr="00A662E4">
              <w:rPr>
                <w:rFonts w:cs="B Nazanin"/>
                <w:sz w:val="26"/>
                <w:szCs w:val="26"/>
                <w:rtl/>
                <w:lang w:bidi="fa-IR"/>
              </w:rPr>
              <w:t xml:space="preserve"> مال</w:t>
            </w:r>
            <w:r w:rsidRPr="00A662E4">
              <w:rPr>
                <w:rFonts w:cs="B Nazanin" w:hint="cs"/>
                <w:sz w:val="26"/>
                <w:szCs w:val="26"/>
                <w:rtl/>
                <w:lang w:bidi="fa-IR"/>
              </w:rPr>
              <w:t>ی</w:t>
            </w:r>
            <w:r w:rsidRPr="00A662E4">
              <w:rPr>
                <w:rFonts w:cs="B Nazanin"/>
                <w:sz w:val="26"/>
                <w:szCs w:val="26"/>
                <w:rtl/>
                <w:lang w:bidi="fa-IR"/>
              </w:rPr>
              <w:t xml:space="preserve"> صندوق</w:t>
            </w:r>
            <w:r w:rsidRPr="00A662E4">
              <w:rPr>
                <w:rFonts w:cs="B Nazanin"/>
                <w:sz w:val="26"/>
                <w:szCs w:val="26"/>
                <w:lang w:bidi="fa-IR"/>
              </w:rPr>
              <w:t>.</w:t>
            </w:r>
          </w:p>
        </w:tc>
      </w:tr>
      <w:tr w:rsidR="00733AB4" w:rsidRPr="00A662E4" w14:paraId="0CA06575" w14:textId="77777777" w:rsidTr="00510655">
        <w:tc>
          <w:tcPr>
            <w:tcW w:w="9792" w:type="dxa"/>
          </w:tcPr>
          <w:p w14:paraId="6B41A7EC" w14:textId="2F4A89C2" w:rsidR="00733AB4" w:rsidRPr="00A662E4" w:rsidRDefault="00733AB4"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خروجی‌های موردانتظار :</w:t>
            </w:r>
          </w:p>
          <w:p w14:paraId="7261F888" w14:textId="77777777" w:rsidR="00E60EBB" w:rsidRPr="00A662E4" w:rsidRDefault="00E60EBB" w:rsidP="00A662E4">
            <w:pPr>
              <w:pStyle w:val="ListParagraph"/>
              <w:widowControl w:val="0"/>
              <w:numPr>
                <w:ilvl w:val="0"/>
                <w:numId w:val="34"/>
              </w:numPr>
              <w:spacing w:line="276" w:lineRule="auto"/>
              <w:rPr>
                <w:rFonts w:cs="B Nazanin"/>
                <w:sz w:val="26"/>
                <w:szCs w:val="26"/>
                <w:rtl/>
              </w:rPr>
            </w:pPr>
            <w:r w:rsidRPr="00A662E4">
              <w:rPr>
                <w:rFonts w:cs="B Nazanin"/>
                <w:sz w:val="26"/>
                <w:szCs w:val="26"/>
                <w:rtl/>
              </w:rPr>
              <w:lastRenderedPageBreak/>
              <w:t>گزارش تحل</w:t>
            </w:r>
            <w:r w:rsidRPr="00A662E4">
              <w:rPr>
                <w:rFonts w:cs="B Nazanin" w:hint="cs"/>
                <w:sz w:val="26"/>
                <w:szCs w:val="26"/>
                <w:rtl/>
              </w:rPr>
              <w:t>ی</w:t>
            </w:r>
            <w:r w:rsidRPr="00A662E4">
              <w:rPr>
                <w:rFonts w:cs="B Nazanin" w:hint="eastAsia"/>
                <w:sz w:val="26"/>
                <w:szCs w:val="26"/>
                <w:rtl/>
              </w:rPr>
              <w:t>ل</w:t>
            </w:r>
            <w:r w:rsidRPr="00A662E4">
              <w:rPr>
                <w:rFonts w:cs="B Nazanin" w:hint="cs"/>
                <w:sz w:val="26"/>
                <w:szCs w:val="26"/>
                <w:rtl/>
              </w:rPr>
              <w:t>ی</w:t>
            </w:r>
            <w:r w:rsidRPr="00A662E4">
              <w:rPr>
                <w:rFonts w:cs="B Nazanin"/>
                <w:sz w:val="26"/>
                <w:szCs w:val="26"/>
                <w:rtl/>
              </w:rPr>
              <w:t xml:space="preserve"> جامع (وضع</w:t>
            </w:r>
            <w:r w:rsidRPr="00A662E4">
              <w:rPr>
                <w:rFonts w:cs="B Nazanin" w:hint="cs"/>
                <w:sz w:val="26"/>
                <w:szCs w:val="26"/>
                <w:rtl/>
              </w:rPr>
              <w:t>ی</w:t>
            </w:r>
            <w:r w:rsidRPr="00A662E4">
              <w:rPr>
                <w:rFonts w:cs="B Nazanin" w:hint="eastAsia"/>
                <w:sz w:val="26"/>
                <w:szCs w:val="26"/>
                <w:rtl/>
              </w:rPr>
              <w:t>ت</w:t>
            </w:r>
            <w:r w:rsidRPr="00A662E4">
              <w:rPr>
                <w:rFonts w:cs="B Nazanin"/>
                <w:sz w:val="26"/>
                <w:szCs w:val="26"/>
                <w:rtl/>
              </w:rPr>
              <w:t xml:space="preserve"> موجود و تجارب جهان</w:t>
            </w:r>
            <w:r w:rsidRPr="00A662E4">
              <w:rPr>
                <w:rFonts w:cs="B Nazanin" w:hint="cs"/>
                <w:sz w:val="26"/>
                <w:szCs w:val="26"/>
                <w:rtl/>
              </w:rPr>
              <w:t>ی</w:t>
            </w:r>
            <w:r w:rsidRPr="00A662E4">
              <w:rPr>
                <w:rFonts w:cs="B Nazanin"/>
                <w:sz w:val="26"/>
                <w:szCs w:val="26"/>
                <w:rtl/>
              </w:rPr>
              <w:t>).</w:t>
            </w:r>
          </w:p>
          <w:p w14:paraId="112AA6F3" w14:textId="77777777" w:rsidR="00E60EBB" w:rsidRPr="00A662E4" w:rsidRDefault="00E60EBB" w:rsidP="00A662E4">
            <w:pPr>
              <w:pStyle w:val="ListParagraph"/>
              <w:widowControl w:val="0"/>
              <w:numPr>
                <w:ilvl w:val="0"/>
                <w:numId w:val="34"/>
              </w:numPr>
              <w:spacing w:line="276" w:lineRule="auto"/>
              <w:rPr>
                <w:rFonts w:cs="B Nazanin"/>
                <w:sz w:val="26"/>
                <w:szCs w:val="26"/>
                <w:rtl/>
              </w:rPr>
            </w:pPr>
            <w:r w:rsidRPr="00A662E4">
              <w:rPr>
                <w:rFonts w:cs="B Nazanin" w:hint="eastAsia"/>
                <w:sz w:val="26"/>
                <w:szCs w:val="26"/>
                <w:rtl/>
              </w:rPr>
              <w:t>سند</w:t>
            </w:r>
            <w:r w:rsidRPr="00A662E4">
              <w:rPr>
                <w:rFonts w:cs="B Nazanin"/>
                <w:sz w:val="26"/>
                <w:szCs w:val="26"/>
                <w:rtl/>
              </w:rPr>
              <w:t xml:space="preserve"> مدل حقوق</w:t>
            </w:r>
            <w:r w:rsidRPr="00A662E4">
              <w:rPr>
                <w:rFonts w:cs="B Nazanin" w:hint="cs"/>
                <w:sz w:val="26"/>
                <w:szCs w:val="26"/>
                <w:rtl/>
              </w:rPr>
              <w:t>ی</w:t>
            </w:r>
            <w:r w:rsidRPr="00A662E4">
              <w:rPr>
                <w:rFonts w:cs="B Nazanin"/>
                <w:sz w:val="26"/>
                <w:szCs w:val="26"/>
                <w:rtl/>
              </w:rPr>
              <w:t xml:space="preserve"> (پ</w:t>
            </w:r>
            <w:r w:rsidRPr="00A662E4">
              <w:rPr>
                <w:rFonts w:cs="B Nazanin" w:hint="cs"/>
                <w:sz w:val="26"/>
                <w:szCs w:val="26"/>
                <w:rtl/>
              </w:rPr>
              <w:t>ی</w:t>
            </w:r>
            <w:r w:rsidRPr="00A662E4">
              <w:rPr>
                <w:rFonts w:cs="B Nazanin" w:hint="eastAsia"/>
                <w:sz w:val="26"/>
                <w:szCs w:val="26"/>
                <w:rtl/>
              </w:rPr>
              <w:t>ش‌نو</w:t>
            </w:r>
            <w:r w:rsidRPr="00A662E4">
              <w:rPr>
                <w:rFonts w:cs="B Nazanin" w:hint="cs"/>
                <w:sz w:val="26"/>
                <w:szCs w:val="26"/>
                <w:rtl/>
              </w:rPr>
              <w:t>ی</w:t>
            </w:r>
            <w:r w:rsidRPr="00A662E4">
              <w:rPr>
                <w:rFonts w:cs="B Nazanin" w:hint="eastAsia"/>
                <w:sz w:val="26"/>
                <w:szCs w:val="26"/>
                <w:rtl/>
              </w:rPr>
              <w:t>س</w:t>
            </w:r>
            <w:r w:rsidRPr="00A662E4">
              <w:rPr>
                <w:rFonts w:cs="B Nazanin"/>
                <w:sz w:val="26"/>
                <w:szCs w:val="26"/>
                <w:rtl/>
              </w:rPr>
              <w:t xml:space="preserve"> اصلاحات قانون</w:t>
            </w:r>
            <w:r w:rsidRPr="00A662E4">
              <w:rPr>
                <w:rFonts w:cs="B Nazanin" w:hint="cs"/>
                <w:sz w:val="26"/>
                <w:szCs w:val="26"/>
                <w:rtl/>
              </w:rPr>
              <w:t>ی</w:t>
            </w:r>
            <w:r w:rsidRPr="00A662E4">
              <w:rPr>
                <w:rFonts w:cs="B Nazanin"/>
                <w:sz w:val="26"/>
                <w:szCs w:val="26"/>
                <w:rtl/>
              </w:rPr>
              <w:t xml:space="preserve"> و تفس</w:t>
            </w:r>
            <w:r w:rsidRPr="00A662E4">
              <w:rPr>
                <w:rFonts w:cs="B Nazanin" w:hint="cs"/>
                <w:sz w:val="26"/>
                <w:szCs w:val="26"/>
                <w:rtl/>
              </w:rPr>
              <w:t>ی</w:t>
            </w:r>
            <w:r w:rsidRPr="00A662E4">
              <w:rPr>
                <w:rFonts w:cs="B Nazanin" w:hint="eastAsia"/>
                <w:sz w:val="26"/>
                <w:szCs w:val="26"/>
                <w:rtl/>
              </w:rPr>
              <w:t>رها</w:t>
            </w:r>
            <w:r w:rsidRPr="00A662E4">
              <w:rPr>
                <w:rFonts w:cs="B Nazanin" w:hint="cs"/>
                <w:sz w:val="26"/>
                <w:szCs w:val="26"/>
                <w:rtl/>
              </w:rPr>
              <w:t>ی</w:t>
            </w:r>
            <w:r w:rsidRPr="00A662E4">
              <w:rPr>
                <w:rFonts w:cs="B Nazanin"/>
                <w:sz w:val="26"/>
                <w:szCs w:val="26"/>
                <w:rtl/>
              </w:rPr>
              <w:t xml:space="preserve"> جد</w:t>
            </w:r>
            <w:r w:rsidRPr="00A662E4">
              <w:rPr>
                <w:rFonts w:cs="B Nazanin" w:hint="cs"/>
                <w:sz w:val="26"/>
                <w:szCs w:val="26"/>
                <w:rtl/>
              </w:rPr>
              <w:t>ی</w:t>
            </w:r>
            <w:r w:rsidRPr="00A662E4">
              <w:rPr>
                <w:rFonts w:cs="B Nazanin" w:hint="eastAsia"/>
                <w:sz w:val="26"/>
                <w:szCs w:val="26"/>
                <w:rtl/>
              </w:rPr>
              <w:t>د</w:t>
            </w:r>
            <w:r w:rsidRPr="00A662E4">
              <w:rPr>
                <w:rFonts w:cs="B Nazanin"/>
                <w:sz w:val="26"/>
                <w:szCs w:val="26"/>
                <w:rtl/>
              </w:rPr>
              <w:t>).</w:t>
            </w:r>
          </w:p>
          <w:p w14:paraId="2C537845" w14:textId="153E63FC" w:rsidR="00E60EBB" w:rsidRPr="00A662E4" w:rsidRDefault="00E60EBB" w:rsidP="00A662E4">
            <w:pPr>
              <w:pStyle w:val="ListParagraph"/>
              <w:widowControl w:val="0"/>
              <w:numPr>
                <w:ilvl w:val="0"/>
                <w:numId w:val="34"/>
              </w:numPr>
              <w:spacing w:line="276" w:lineRule="auto"/>
              <w:rPr>
                <w:rFonts w:cs="B Nazanin"/>
                <w:sz w:val="26"/>
                <w:szCs w:val="26"/>
                <w:rtl/>
              </w:rPr>
            </w:pPr>
            <w:r w:rsidRPr="00A662E4">
              <w:rPr>
                <w:rFonts w:cs="B Nazanin" w:hint="eastAsia"/>
                <w:sz w:val="26"/>
                <w:szCs w:val="26"/>
                <w:rtl/>
              </w:rPr>
              <w:t>مستندات</w:t>
            </w:r>
            <w:r w:rsidRPr="00A662E4">
              <w:rPr>
                <w:rFonts w:cs="B Nazanin"/>
                <w:sz w:val="26"/>
                <w:szCs w:val="26"/>
                <w:rtl/>
              </w:rPr>
              <w:t xml:space="preserve"> فرآ</w:t>
            </w:r>
            <w:r w:rsidRPr="00A662E4">
              <w:rPr>
                <w:rFonts w:cs="B Nazanin" w:hint="cs"/>
                <w:sz w:val="26"/>
                <w:szCs w:val="26"/>
                <w:rtl/>
              </w:rPr>
              <w:t>ی</w:t>
            </w:r>
            <w:r w:rsidRPr="00A662E4">
              <w:rPr>
                <w:rFonts w:cs="B Nazanin" w:hint="eastAsia"/>
                <w:sz w:val="26"/>
                <w:szCs w:val="26"/>
                <w:rtl/>
              </w:rPr>
              <w:t>ند</w:t>
            </w:r>
            <w:r w:rsidRPr="00A662E4">
              <w:rPr>
                <w:rFonts w:cs="B Nazanin"/>
                <w:sz w:val="26"/>
                <w:szCs w:val="26"/>
                <w:rtl/>
              </w:rPr>
              <w:t xml:space="preserve"> د</w:t>
            </w:r>
            <w:r w:rsidRPr="00A662E4">
              <w:rPr>
                <w:rFonts w:cs="B Nazanin" w:hint="cs"/>
                <w:sz w:val="26"/>
                <w:szCs w:val="26"/>
                <w:rtl/>
              </w:rPr>
              <w:t>ی</w:t>
            </w:r>
            <w:r w:rsidRPr="00A662E4">
              <w:rPr>
                <w:rFonts w:cs="B Nazanin" w:hint="eastAsia"/>
                <w:sz w:val="26"/>
                <w:szCs w:val="26"/>
                <w:rtl/>
              </w:rPr>
              <w:t>ج</w:t>
            </w:r>
            <w:r w:rsidRPr="00A662E4">
              <w:rPr>
                <w:rFonts w:cs="B Nazanin" w:hint="cs"/>
                <w:sz w:val="26"/>
                <w:szCs w:val="26"/>
                <w:rtl/>
              </w:rPr>
              <w:t>ی</w:t>
            </w:r>
            <w:r w:rsidRPr="00A662E4">
              <w:rPr>
                <w:rFonts w:cs="B Nazanin" w:hint="eastAsia"/>
                <w:sz w:val="26"/>
                <w:szCs w:val="26"/>
                <w:rtl/>
              </w:rPr>
              <w:t>تال</w:t>
            </w:r>
          </w:p>
          <w:p w14:paraId="5C002536" w14:textId="1939A731" w:rsidR="00733AB4" w:rsidRPr="00A662E4" w:rsidRDefault="00E60EBB" w:rsidP="00A662E4">
            <w:pPr>
              <w:pStyle w:val="ListParagraph"/>
              <w:widowControl w:val="0"/>
              <w:numPr>
                <w:ilvl w:val="0"/>
                <w:numId w:val="34"/>
              </w:numPr>
              <w:spacing w:line="276" w:lineRule="auto"/>
              <w:jc w:val="lowKashida"/>
              <w:rPr>
                <w:rFonts w:cs="B Nazanin"/>
                <w:b/>
                <w:bCs/>
                <w:sz w:val="26"/>
                <w:szCs w:val="26"/>
                <w:rtl/>
              </w:rPr>
            </w:pPr>
            <w:r w:rsidRPr="00A662E4">
              <w:rPr>
                <w:rFonts w:cs="B Nazanin" w:hint="eastAsia"/>
                <w:sz w:val="26"/>
                <w:szCs w:val="26"/>
                <w:rtl/>
              </w:rPr>
              <w:t>نقشه</w:t>
            </w:r>
            <w:r w:rsidRPr="00A662E4">
              <w:rPr>
                <w:rFonts w:cs="B Nazanin"/>
                <w:sz w:val="26"/>
                <w:szCs w:val="26"/>
                <w:rtl/>
              </w:rPr>
              <w:t xml:space="preserve"> راه پ</w:t>
            </w:r>
            <w:r w:rsidRPr="00A662E4">
              <w:rPr>
                <w:rFonts w:cs="B Nazanin" w:hint="cs"/>
                <w:sz w:val="26"/>
                <w:szCs w:val="26"/>
                <w:rtl/>
              </w:rPr>
              <w:t>ی</w:t>
            </w:r>
            <w:r w:rsidRPr="00A662E4">
              <w:rPr>
                <w:rFonts w:cs="B Nazanin" w:hint="eastAsia"/>
                <w:sz w:val="26"/>
                <w:szCs w:val="26"/>
                <w:rtl/>
              </w:rPr>
              <w:t>اده‌ساز</w:t>
            </w:r>
            <w:r w:rsidRPr="00A662E4">
              <w:rPr>
                <w:rFonts w:cs="B Nazanin" w:hint="cs"/>
                <w:sz w:val="26"/>
                <w:szCs w:val="26"/>
                <w:rtl/>
              </w:rPr>
              <w:t>ی</w:t>
            </w:r>
            <w:r w:rsidRPr="00A662E4">
              <w:rPr>
                <w:rFonts w:cs="B Nazanin"/>
                <w:sz w:val="26"/>
                <w:szCs w:val="26"/>
                <w:rtl/>
              </w:rPr>
              <w:t xml:space="preserve"> (زمان‌بند</w:t>
            </w:r>
            <w:r w:rsidRPr="00A662E4">
              <w:rPr>
                <w:rFonts w:cs="B Nazanin" w:hint="cs"/>
                <w:sz w:val="26"/>
                <w:szCs w:val="26"/>
                <w:rtl/>
              </w:rPr>
              <w:t>ی</w:t>
            </w:r>
            <w:r w:rsidRPr="00A662E4">
              <w:rPr>
                <w:rFonts w:cs="B Nazanin"/>
                <w:sz w:val="26"/>
                <w:szCs w:val="26"/>
                <w:rtl/>
              </w:rPr>
              <w:t xml:space="preserve"> گام‌به‌گام اجرا</w:t>
            </w:r>
            <w:r w:rsidRPr="00A662E4">
              <w:rPr>
                <w:rFonts w:cs="B Nazanin" w:hint="cs"/>
                <w:sz w:val="26"/>
                <w:szCs w:val="26"/>
                <w:rtl/>
              </w:rPr>
              <w:t>ی</w:t>
            </w:r>
            <w:r w:rsidRPr="00A662E4">
              <w:rPr>
                <w:rFonts w:cs="B Nazanin"/>
                <w:sz w:val="26"/>
                <w:szCs w:val="26"/>
                <w:rtl/>
              </w:rPr>
              <w:t xml:space="preserve"> طرح).</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lastRenderedPageBreak/>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3C2BAC0A" w:rsidR="00733AB4" w:rsidRPr="00A662E4" w:rsidRDefault="00E60EBB" w:rsidP="00A662E4">
            <w:pPr>
              <w:widowControl w:val="0"/>
              <w:spacing w:line="276" w:lineRule="auto"/>
              <w:ind w:left="394"/>
              <w:jc w:val="lowKashida"/>
              <w:rPr>
                <w:rFonts w:cs="B Nazanin"/>
                <w:sz w:val="26"/>
                <w:szCs w:val="26"/>
                <w:rtl/>
              </w:rPr>
            </w:pPr>
            <w:r w:rsidRPr="00A662E4">
              <w:rPr>
                <w:rFonts w:cs="B Nazanin" w:hint="cs"/>
                <w:sz w:val="26"/>
                <w:szCs w:val="26"/>
                <w:rtl/>
              </w:rPr>
              <w:t>8</w:t>
            </w:r>
            <w:r w:rsidR="007F53EA" w:rsidRPr="00A662E4">
              <w:rPr>
                <w:rFonts w:cs="B Nazanin" w:hint="cs"/>
                <w:sz w:val="26"/>
                <w:szCs w:val="26"/>
                <w:rtl/>
              </w:rPr>
              <w:t xml:space="preserve"> ماه</w:t>
            </w:r>
          </w:p>
        </w:tc>
      </w:tr>
      <w:tr w:rsidR="00733AB4" w:rsidRPr="00A662E4" w14:paraId="527EF0F2" w14:textId="77777777" w:rsidTr="00510655">
        <w:trPr>
          <w:trHeight w:val="659"/>
        </w:trPr>
        <w:tc>
          <w:tcPr>
            <w:tcW w:w="9792" w:type="dxa"/>
          </w:tcPr>
          <w:p w14:paraId="4EF2C511" w14:textId="1D518C16" w:rsidR="00733AB4" w:rsidRPr="00A662E4" w:rsidRDefault="00292C60" w:rsidP="00A662E4">
            <w:pPr>
              <w:widowControl w:val="0"/>
              <w:numPr>
                <w:ilvl w:val="0"/>
                <w:numId w:val="1"/>
              </w:numPr>
              <w:spacing w:line="276" w:lineRule="auto"/>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60EBB"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60EBB"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0884E" w14:textId="77777777" w:rsidR="00497980" w:rsidRDefault="00497980" w:rsidP="00EF1DD7">
      <w:r>
        <w:separator/>
      </w:r>
    </w:p>
  </w:endnote>
  <w:endnote w:type="continuationSeparator" w:id="0">
    <w:p w14:paraId="15E96EB7" w14:textId="77777777" w:rsidR="00497980" w:rsidRDefault="00497980"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40387D">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C5676" w14:textId="77777777" w:rsidR="00497980" w:rsidRDefault="00497980" w:rsidP="00EF1DD7">
      <w:r>
        <w:separator/>
      </w:r>
    </w:p>
  </w:footnote>
  <w:footnote w:type="continuationSeparator" w:id="0">
    <w:p w14:paraId="0ADE863A" w14:textId="77777777" w:rsidR="00497980" w:rsidRDefault="00497980"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678F"/>
    <w:multiLevelType w:val="multilevel"/>
    <w:tmpl w:val="B23AC99C"/>
    <w:numStyleLink w:val="SSK-Headings-Regulations"/>
  </w:abstractNum>
  <w:abstractNum w:abstractNumId="3"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0"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4"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5"/>
  </w:num>
  <w:num w:numId="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9"/>
  </w:num>
  <w:num w:numId="6">
    <w:abstractNumId w:val="23"/>
  </w:num>
  <w:num w:numId="7">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4"/>
  </w:num>
  <w:num w:numId="9">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5"/>
  </w:num>
  <w:num w:numId="17">
    <w:abstractNumId w:val="13"/>
  </w:num>
  <w:num w:numId="18">
    <w:abstractNumId w:val="8"/>
  </w:num>
  <w:num w:numId="19">
    <w:abstractNumId w:val="12"/>
  </w:num>
  <w:num w:numId="20">
    <w:abstractNumId w:val="27"/>
  </w:num>
  <w:num w:numId="21">
    <w:abstractNumId w:val="17"/>
  </w:num>
  <w:num w:numId="22">
    <w:abstractNumId w:val="28"/>
  </w:num>
  <w:num w:numId="23">
    <w:abstractNumId w:val="1"/>
  </w:num>
  <w:num w:numId="24">
    <w:abstractNumId w:val="6"/>
  </w:num>
  <w:num w:numId="25">
    <w:abstractNumId w:val="11"/>
  </w:num>
  <w:num w:numId="26">
    <w:abstractNumId w:val="22"/>
  </w:num>
  <w:num w:numId="27">
    <w:abstractNumId w:val="20"/>
  </w:num>
  <w:num w:numId="28">
    <w:abstractNumId w:val="3"/>
  </w:num>
  <w:num w:numId="29">
    <w:abstractNumId w:val="16"/>
  </w:num>
  <w:num w:numId="30">
    <w:abstractNumId w:val="24"/>
  </w:num>
  <w:num w:numId="31">
    <w:abstractNumId w:val="0"/>
  </w:num>
  <w:num w:numId="32">
    <w:abstractNumId w:val="4"/>
  </w:num>
  <w:num w:numId="33">
    <w:abstractNumId w:val="10"/>
  </w:num>
  <w:num w:numId="34">
    <w:abstractNumId w:val="18"/>
  </w:num>
  <w:num w:numId="35">
    <w:abstractNumId w:val="26"/>
  </w:num>
  <w:num w:numId="36">
    <w:abstractNumId w:val="7"/>
  </w:num>
  <w:num w:numId="3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76A3"/>
    <w:rsid w:val="00050B5A"/>
    <w:rsid w:val="00062647"/>
    <w:rsid w:val="000A3083"/>
    <w:rsid w:val="000B2F6D"/>
    <w:rsid w:val="000C2C80"/>
    <w:rsid w:val="000D1273"/>
    <w:rsid w:val="000D1B48"/>
    <w:rsid w:val="000D26AF"/>
    <w:rsid w:val="000D7B42"/>
    <w:rsid w:val="000F6313"/>
    <w:rsid w:val="000F7F56"/>
    <w:rsid w:val="001035D3"/>
    <w:rsid w:val="00107A56"/>
    <w:rsid w:val="00117E81"/>
    <w:rsid w:val="00136836"/>
    <w:rsid w:val="001430EF"/>
    <w:rsid w:val="001454D0"/>
    <w:rsid w:val="001577CF"/>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61D2"/>
    <w:rsid w:val="002E1B36"/>
    <w:rsid w:val="002E1D40"/>
    <w:rsid w:val="002E73FC"/>
    <w:rsid w:val="002F23E3"/>
    <w:rsid w:val="002F5CA2"/>
    <w:rsid w:val="00301E85"/>
    <w:rsid w:val="0031133F"/>
    <w:rsid w:val="00321BE0"/>
    <w:rsid w:val="0032792C"/>
    <w:rsid w:val="00350599"/>
    <w:rsid w:val="00350E15"/>
    <w:rsid w:val="003537E5"/>
    <w:rsid w:val="00357260"/>
    <w:rsid w:val="00363888"/>
    <w:rsid w:val="00376783"/>
    <w:rsid w:val="0037769F"/>
    <w:rsid w:val="00380A60"/>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0387D"/>
    <w:rsid w:val="00412DFD"/>
    <w:rsid w:val="00414D71"/>
    <w:rsid w:val="00420B4B"/>
    <w:rsid w:val="00421232"/>
    <w:rsid w:val="00435FEE"/>
    <w:rsid w:val="00460B72"/>
    <w:rsid w:val="00466A95"/>
    <w:rsid w:val="004713D8"/>
    <w:rsid w:val="00482471"/>
    <w:rsid w:val="004830FD"/>
    <w:rsid w:val="00491EA8"/>
    <w:rsid w:val="00494AD2"/>
    <w:rsid w:val="00497980"/>
    <w:rsid w:val="004A15FE"/>
    <w:rsid w:val="004A6E4E"/>
    <w:rsid w:val="004C1494"/>
    <w:rsid w:val="004C22C7"/>
    <w:rsid w:val="004C63C8"/>
    <w:rsid w:val="004D32E7"/>
    <w:rsid w:val="004D4489"/>
    <w:rsid w:val="004E0952"/>
    <w:rsid w:val="004E1880"/>
    <w:rsid w:val="004E6BED"/>
    <w:rsid w:val="004F7211"/>
    <w:rsid w:val="005031CD"/>
    <w:rsid w:val="005057BF"/>
    <w:rsid w:val="00526F6E"/>
    <w:rsid w:val="005400E5"/>
    <w:rsid w:val="005608A4"/>
    <w:rsid w:val="0058440B"/>
    <w:rsid w:val="005A2D2B"/>
    <w:rsid w:val="005C24C0"/>
    <w:rsid w:val="005D19B2"/>
    <w:rsid w:val="005D1B11"/>
    <w:rsid w:val="005E1D10"/>
    <w:rsid w:val="005F5575"/>
    <w:rsid w:val="005F6DB4"/>
    <w:rsid w:val="00637DEF"/>
    <w:rsid w:val="006623B4"/>
    <w:rsid w:val="00680993"/>
    <w:rsid w:val="006A042F"/>
    <w:rsid w:val="006B20C8"/>
    <w:rsid w:val="006B4A0E"/>
    <w:rsid w:val="006C7DC1"/>
    <w:rsid w:val="006D4B5F"/>
    <w:rsid w:val="006E6A25"/>
    <w:rsid w:val="00700159"/>
    <w:rsid w:val="00705DAB"/>
    <w:rsid w:val="00711B35"/>
    <w:rsid w:val="00711FC8"/>
    <w:rsid w:val="00715F64"/>
    <w:rsid w:val="00723187"/>
    <w:rsid w:val="00733AB4"/>
    <w:rsid w:val="00733CAF"/>
    <w:rsid w:val="00740A54"/>
    <w:rsid w:val="007674AC"/>
    <w:rsid w:val="00780289"/>
    <w:rsid w:val="00797266"/>
    <w:rsid w:val="007B34B3"/>
    <w:rsid w:val="007D0215"/>
    <w:rsid w:val="007E7E80"/>
    <w:rsid w:val="007F53EA"/>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5BF9"/>
    <w:rsid w:val="00917EB6"/>
    <w:rsid w:val="00964756"/>
    <w:rsid w:val="00964E83"/>
    <w:rsid w:val="009775C4"/>
    <w:rsid w:val="009805EE"/>
    <w:rsid w:val="009942B4"/>
    <w:rsid w:val="009A1CD7"/>
    <w:rsid w:val="009B0F38"/>
    <w:rsid w:val="009B3E28"/>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D3395"/>
    <w:rsid w:val="00AF2E34"/>
    <w:rsid w:val="00B03BFC"/>
    <w:rsid w:val="00B04090"/>
    <w:rsid w:val="00B06CD8"/>
    <w:rsid w:val="00B13CF9"/>
    <w:rsid w:val="00B25594"/>
    <w:rsid w:val="00B348C7"/>
    <w:rsid w:val="00B36870"/>
    <w:rsid w:val="00B477F1"/>
    <w:rsid w:val="00B6549B"/>
    <w:rsid w:val="00B759CA"/>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2F99"/>
    <w:rsid w:val="00CC3556"/>
    <w:rsid w:val="00CD4597"/>
    <w:rsid w:val="00CF48DC"/>
    <w:rsid w:val="00CF7E10"/>
    <w:rsid w:val="00D02A32"/>
    <w:rsid w:val="00D35AF3"/>
    <w:rsid w:val="00D42A50"/>
    <w:rsid w:val="00D60DF8"/>
    <w:rsid w:val="00D7239D"/>
    <w:rsid w:val="00D73960"/>
    <w:rsid w:val="00D81CA9"/>
    <w:rsid w:val="00D84CE5"/>
    <w:rsid w:val="00D95B49"/>
    <w:rsid w:val="00DB45C0"/>
    <w:rsid w:val="00DC07BC"/>
    <w:rsid w:val="00DD0B19"/>
    <w:rsid w:val="00DD3ADD"/>
    <w:rsid w:val="00DD3F78"/>
    <w:rsid w:val="00DE2D0B"/>
    <w:rsid w:val="00DE656D"/>
    <w:rsid w:val="00DE782E"/>
    <w:rsid w:val="00E03542"/>
    <w:rsid w:val="00E0356D"/>
    <w:rsid w:val="00E122AD"/>
    <w:rsid w:val="00E25AA9"/>
    <w:rsid w:val="00E31709"/>
    <w:rsid w:val="00E57586"/>
    <w:rsid w:val="00E60EBB"/>
    <w:rsid w:val="00E940AC"/>
    <w:rsid w:val="00EA1952"/>
    <w:rsid w:val="00EB18AF"/>
    <w:rsid w:val="00EB4B28"/>
    <w:rsid w:val="00ED4EF3"/>
    <w:rsid w:val="00EE3C20"/>
    <w:rsid w:val="00EE67A2"/>
    <w:rsid w:val="00EF1DD7"/>
    <w:rsid w:val="00EF22A0"/>
    <w:rsid w:val="00EF37B8"/>
    <w:rsid w:val="00EF3F66"/>
    <w:rsid w:val="00F03834"/>
    <w:rsid w:val="00F05DC0"/>
    <w:rsid w:val="00F06FA9"/>
    <w:rsid w:val="00F10C98"/>
    <w:rsid w:val="00F14F9B"/>
    <w:rsid w:val="00F34BC0"/>
    <w:rsid w:val="00F37647"/>
    <w:rsid w:val="00F539B9"/>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47F63-4A06-4A61-8B45-BDB0A2C8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2026-09-05T04:51:00Z</dcterms:created>
  <dcterms:modified xsi:type="dcterms:W3CDTF">2026-09-05T04:51:00Z</dcterms:modified>
</cp:coreProperties>
</file>