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Pr="00B44587" w:rsidRDefault="00733AB4" w:rsidP="00733AB4">
      <w:pPr>
        <w:rPr>
          <w:sz w:val="28"/>
          <w:szCs w:val="28"/>
        </w:rPr>
      </w:pPr>
      <w:bookmarkStart w:id="0" w:name="_GoBack"/>
      <w:bookmarkEnd w:id="0"/>
    </w:p>
    <w:p w14:paraId="048BBCAD" w14:textId="77777777" w:rsidR="00733AB4" w:rsidRPr="00B44587" w:rsidRDefault="00733AB4" w:rsidP="00733AB4">
      <w:pPr>
        <w:rPr>
          <w:sz w:val="28"/>
          <w:szCs w:val="28"/>
        </w:rPr>
      </w:pPr>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B44587" w14:paraId="662ECF8C" w14:textId="77777777" w:rsidTr="00873DD6">
        <w:trPr>
          <w:trHeight w:val="890"/>
        </w:trPr>
        <w:tc>
          <w:tcPr>
            <w:tcW w:w="9634" w:type="dxa"/>
          </w:tcPr>
          <w:p w14:paraId="7DC56C03" w14:textId="77777777" w:rsidR="006E06DF" w:rsidRDefault="00733AB4" w:rsidP="002F1D59">
            <w:pPr>
              <w:pStyle w:val="ListParagraph"/>
              <w:widowControl w:val="0"/>
              <w:spacing w:line="360" w:lineRule="auto"/>
              <w:jc w:val="lowKashida"/>
              <w:rPr>
                <w:rFonts w:ascii="Arial" w:hAnsi="Arial" w:cs="Arial"/>
                <w:rtl/>
              </w:rPr>
            </w:pPr>
            <w:r w:rsidRPr="00B44587">
              <w:rPr>
                <w:rFonts w:cs="B Nazanin" w:hint="cs"/>
                <w:b/>
                <w:bCs/>
                <w:sz w:val="28"/>
                <w:szCs w:val="28"/>
                <w:rtl/>
              </w:rPr>
              <w:t xml:space="preserve">عنوان </w:t>
            </w:r>
            <w:r w:rsidR="00021364" w:rsidRPr="00B44587">
              <w:rPr>
                <w:rFonts w:cs="B Nazanin" w:hint="cs"/>
                <w:b/>
                <w:bCs/>
                <w:sz w:val="28"/>
                <w:szCs w:val="28"/>
                <w:rtl/>
              </w:rPr>
              <w:t>پژوهش</w:t>
            </w:r>
            <w:r w:rsidRPr="00B44587">
              <w:rPr>
                <w:rFonts w:cs="B Nazanin" w:hint="cs"/>
                <w:b/>
                <w:bCs/>
                <w:sz w:val="28"/>
                <w:szCs w:val="28"/>
                <w:rtl/>
              </w:rPr>
              <w:t>:</w:t>
            </w:r>
            <w:r w:rsidR="000D1E3D" w:rsidRPr="00B44587">
              <w:rPr>
                <w:rFonts w:ascii="Calibri" w:hAnsi="Calibri" w:cs="B Nazanin"/>
                <w:color w:val="000000"/>
                <w:sz w:val="28"/>
                <w:szCs w:val="28"/>
                <w:rtl/>
              </w:rPr>
              <w:t xml:space="preserve"> </w:t>
            </w:r>
          </w:p>
          <w:p w14:paraId="78B58150" w14:textId="42F142D9" w:rsidR="00733AB4" w:rsidRPr="006E06DF" w:rsidRDefault="0048771C" w:rsidP="005F13C5">
            <w:pPr>
              <w:pStyle w:val="ListParagraph"/>
              <w:widowControl w:val="0"/>
              <w:spacing w:line="360" w:lineRule="auto"/>
              <w:jc w:val="lowKashida"/>
              <w:rPr>
                <w:rFonts w:cs="B Nazanin"/>
                <w:sz w:val="28"/>
                <w:szCs w:val="28"/>
                <w:rtl/>
              </w:rPr>
            </w:pPr>
            <w:r>
              <w:rPr>
                <w:rFonts w:ascii="Arial" w:hAnsi="Arial" w:cs="Arial"/>
                <w:rtl/>
              </w:rPr>
              <w:t xml:space="preserve"> </w:t>
            </w:r>
            <w:r w:rsidR="002F1D59">
              <w:rPr>
                <w:rFonts w:cs="B Nazanin" w:hint="cs"/>
                <w:sz w:val="28"/>
                <w:szCs w:val="28"/>
                <w:rtl/>
              </w:rPr>
              <w:t xml:space="preserve"> </w:t>
            </w:r>
            <w:r w:rsidR="005F13C5">
              <w:rPr>
                <w:rFonts w:cs="B Nazanin" w:hint="cs"/>
                <w:sz w:val="28"/>
                <w:szCs w:val="28"/>
                <w:rtl/>
              </w:rPr>
              <w:t>احصاء چالش</w:t>
            </w:r>
            <w:r w:rsidR="005F13C5">
              <w:rPr>
                <w:rFonts w:cs="B Nazanin"/>
                <w:sz w:val="28"/>
                <w:szCs w:val="28"/>
                <w:rtl/>
              </w:rPr>
              <w:softHyphen/>
            </w:r>
            <w:r w:rsidR="005F13C5">
              <w:rPr>
                <w:rFonts w:cs="B Nazanin" w:hint="cs"/>
                <w:sz w:val="28"/>
                <w:szCs w:val="28"/>
                <w:rtl/>
              </w:rPr>
              <w:t xml:space="preserve">های زنان شاغل در سازمان تامین اجتماعی در بخش ستادی، </w:t>
            </w:r>
            <w:r w:rsidR="00982888">
              <w:rPr>
                <w:rFonts w:cs="B Nazanin" w:hint="cs"/>
                <w:sz w:val="28"/>
                <w:szCs w:val="28"/>
                <w:rtl/>
              </w:rPr>
              <w:t xml:space="preserve">مراکز </w:t>
            </w:r>
            <w:r w:rsidR="005F13C5">
              <w:rPr>
                <w:rFonts w:cs="B Nazanin" w:hint="cs"/>
                <w:sz w:val="28"/>
                <w:szCs w:val="28"/>
                <w:rtl/>
              </w:rPr>
              <w:t>درمانی و شعب بیمه</w:t>
            </w:r>
            <w:r w:rsidR="005F13C5">
              <w:rPr>
                <w:rFonts w:cs="B Nazanin"/>
                <w:sz w:val="28"/>
                <w:szCs w:val="28"/>
                <w:rtl/>
              </w:rPr>
              <w:softHyphen/>
            </w:r>
            <w:r w:rsidR="005F13C5">
              <w:rPr>
                <w:rFonts w:cs="B Nazanin" w:hint="cs"/>
                <w:sz w:val="28"/>
                <w:szCs w:val="28"/>
                <w:rtl/>
              </w:rPr>
              <w:t>ای</w:t>
            </w:r>
          </w:p>
        </w:tc>
      </w:tr>
      <w:tr w:rsidR="00733AB4" w:rsidRPr="00B44587" w14:paraId="2E07D1EF" w14:textId="77777777" w:rsidTr="0019035D">
        <w:tc>
          <w:tcPr>
            <w:tcW w:w="9634" w:type="dxa"/>
          </w:tcPr>
          <w:p w14:paraId="2CDD26DF" w14:textId="7096AE79" w:rsidR="00733AB4" w:rsidRPr="00B44587" w:rsidRDefault="00021364" w:rsidP="00733AB4">
            <w:pPr>
              <w:widowControl w:val="0"/>
              <w:numPr>
                <w:ilvl w:val="0"/>
                <w:numId w:val="1"/>
              </w:numPr>
              <w:spacing w:line="360" w:lineRule="auto"/>
              <w:ind w:left="394"/>
              <w:jc w:val="lowKashida"/>
              <w:rPr>
                <w:rFonts w:cs="B Nazanin"/>
                <w:b/>
                <w:bCs/>
                <w:sz w:val="28"/>
                <w:szCs w:val="28"/>
              </w:rPr>
            </w:pPr>
            <w:r w:rsidRPr="00B44587">
              <w:rPr>
                <w:rFonts w:cs="B Nazanin" w:hint="cs"/>
                <w:b/>
                <w:bCs/>
                <w:sz w:val="28"/>
                <w:szCs w:val="28"/>
                <w:rtl/>
              </w:rPr>
              <w:t xml:space="preserve">نوع پژوهش </w:t>
            </w:r>
            <w:r w:rsidR="00733AB4" w:rsidRPr="00B44587">
              <w:rPr>
                <w:rFonts w:cs="B Nazanin" w:hint="cs"/>
                <w:b/>
                <w:bCs/>
                <w:sz w:val="28"/>
                <w:szCs w:val="28"/>
                <w:rtl/>
              </w:rPr>
              <w:t xml:space="preserve">:   </w:t>
            </w:r>
          </w:p>
          <w:p w14:paraId="3B28F9E6" w14:textId="3388FC09" w:rsidR="00733AB4" w:rsidRPr="00B44587" w:rsidRDefault="000C2C80" w:rsidP="00671D26">
            <w:pPr>
              <w:widowControl w:val="0"/>
              <w:spacing w:line="360" w:lineRule="auto"/>
              <w:ind w:left="394"/>
              <w:rPr>
                <w:rFonts w:cs="B Nazanin"/>
                <w:b/>
                <w:bCs/>
                <w:sz w:val="28"/>
                <w:szCs w:val="28"/>
                <w:rtl/>
              </w:rPr>
            </w:pPr>
            <w:r w:rsidRPr="00B44587">
              <w:rPr>
                <w:rFonts w:cs="B Nazanin" w:hint="cs"/>
                <w:b/>
                <w:bCs/>
                <w:sz w:val="28"/>
                <w:szCs w:val="28"/>
                <w:rtl/>
              </w:rPr>
              <w:t xml:space="preserve">                </w:t>
            </w:r>
            <w:r w:rsidR="00733AB4" w:rsidRPr="00391971">
              <w:rPr>
                <w:rFonts w:cs="B Nazanin" w:hint="cs"/>
                <w:b/>
                <w:bCs/>
                <w:sz w:val="28"/>
                <w:szCs w:val="28"/>
                <w:highlight w:val="yellow"/>
                <w:rtl/>
              </w:rPr>
              <w:t>کاربردی</w:t>
            </w:r>
            <w:r w:rsidR="00733AB4" w:rsidRPr="00391971">
              <w:rPr>
                <w:rFonts w:cs="B Nazanin"/>
                <w:b/>
                <w:bCs/>
                <w:sz w:val="28"/>
                <w:szCs w:val="28"/>
                <w:highlight w:val="yellow"/>
                <w:rtl/>
              </w:rPr>
              <w:t xml:space="preserve"> </w:t>
            </w:r>
            <w:r w:rsidR="00982888" w:rsidRPr="00391971">
              <w:rPr>
                <w:rFonts w:ascii="Arial" w:hAnsi="Arial" w:cs="Arial" w:hint="cs"/>
                <w:b/>
                <w:bCs/>
                <w:sz w:val="28"/>
                <w:szCs w:val="28"/>
                <w:highlight w:val="yellow"/>
                <w:rtl/>
              </w:rPr>
              <w:t>■</w:t>
            </w:r>
            <w:r w:rsidR="00733AB4" w:rsidRPr="00B44587">
              <w:rPr>
                <w:rFonts w:cs="B Nazanin"/>
                <w:b/>
                <w:bCs/>
                <w:sz w:val="28"/>
                <w:szCs w:val="28"/>
                <w:rtl/>
              </w:rPr>
              <w:t xml:space="preserve"> </w:t>
            </w:r>
            <w:r w:rsidR="00733AB4" w:rsidRPr="00B44587">
              <w:rPr>
                <w:rFonts w:cs="B Nazanin" w:hint="cs"/>
                <w:b/>
                <w:bCs/>
                <w:sz w:val="28"/>
                <w:szCs w:val="28"/>
                <w:rtl/>
              </w:rPr>
              <w:t xml:space="preserve">  </w:t>
            </w:r>
            <w:r w:rsidRPr="00B44587">
              <w:rPr>
                <w:rFonts w:cs="B Nazanin" w:hint="cs"/>
                <w:b/>
                <w:bCs/>
                <w:sz w:val="28"/>
                <w:szCs w:val="28"/>
                <w:rtl/>
              </w:rPr>
              <w:t xml:space="preserve">          </w:t>
            </w:r>
            <w:r w:rsidR="00021364" w:rsidRPr="00B44587">
              <w:rPr>
                <w:rFonts w:cs="B Nazanin" w:hint="cs"/>
                <w:b/>
                <w:bCs/>
                <w:sz w:val="28"/>
                <w:szCs w:val="28"/>
                <w:rtl/>
              </w:rPr>
              <w:t xml:space="preserve">   </w:t>
            </w:r>
            <w:r w:rsidRPr="00B44587">
              <w:rPr>
                <w:rFonts w:cs="B Nazanin" w:hint="cs"/>
                <w:b/>
                <w:bCs/>
                <w:sz w:val="28"/>
                <w:szCs w:val="28"/>
                <w:rtl/>
              </w:rPr>
              <w:t xml:space="preserve"> </w:t>
            </w:r>
            <w:r w:rsidR="00021364" w:rsidRPr="00B44587">
              <w:rPr>
                <w:rFonts w:cs="B Nazanin" w:hint="cs"/>
                <w:b/>
                <w:bCs/>
                <w:sz w:val="28"/>
                <w:szCs w:val="28"/>
                <w:rtl/>
              </w:rPr>
              <w:t xml:space="preserve">                   </w:t>
            </w:r>
            <w:r w:rsidRPr="00B44587">
              <w:rPr>
                <w:rFonts w:cs="B Nazanin"/>
                <w:b/>
                <w:bCs/>
                <w:sz w:val="28"/>
                <w:szCs w:val="28"/>
                <w:rtl/>
              </w:rPr>
              <w:t>بن</w:t>
            </w:r>
            <w:r w:rsidRPr="00B44587">
              <w:rPr>
                <w:rFonts w:cs="B Nazanin" w:hint="cs"/>
                <w:b/>
                <w:bCs/>
                <w:sz w:val="28"/>
                <w:szCs w:val="28"/>
                <w:rtl/>
              </w:rPr>
              <w:t>ی</w:t>
            </w:r>
            <w:r w:rsidRPr="00B44587">
              <w:rPr>
                <w:rFonts w:cs="B Nazanin" w:hint="eastAsia"/>
                <w:b/>
                <w:bCs/>
                <w:sz w:val="28"/>
                <w:szCs w:val="28"/>
                <w:rtl/>
              </w:rPr>
              <w:t>اد</w:t>
            </w:r>
            <w:r w:rsidRPr="00B44587">
              <w:rPr>
                <w:rFonts w:cs="B Nazanin" w:hint="cs"/>
                <w:b/>
                <w:bCs/>
                <w:sz w:val="28"/>
                <w:szCs w:val="28"/>
                <w:rtl/>
              </w:rPr>
              <w:t>ی</w:t>
            </w:r>
            <w:r w:rsidRPr="00B44587">
              <w:rPr>
                <w:rFonts w:cs="B Nazanin"/>
                <w:b/>
                <w:bCs/>
                <w:sz w:val="28"/>
                <w:szCs w:val="28"/>
                <w:rtl/>
              </w:rPr>
              <w:t xml:space="preserve"> </w:t>
            </w:r>
            <w:r w:rsidR="00982888" w:rsidRPr="006E06DF">
              <w:rPr>
                <w:rFonts w:cs="Times New Roman" w:hint="cs"/>
                <w:b/>
                <w:bCs/>
                <w:sz w:val="28"/>
                <w:szCs w:val="28"/>
                <w:rtl/>
              </w:rPr>
              <w:t>□</w:t>
            </w:r>
            <w:r w:rsidRPr="00B44587">
              <w:rPr>
                <w:rFonts w:cs="B Nazanin" w:hint="cs"/>
                <w:b/>
                <w:bCs/>
                <w:sz w:val="28"/>
                <w:szCs w:val="28"/>
                <w:rtl/>
              </w:rPr>
              <w:t xml:space="preserve">     </w:t>
            </w:r>
            <w:r w:rsidR="00021364" w:rsidRPr="00B44587">
              <w:rPr>
                <w:rFonts w:cs="B Nazanin" w:hint="cs"/>
                <w:b/>
                <w:bCs/>
                <w:sz w:val="28"/>
                <w:szCs w:val="28"/>
                <w:rtl/>
              </w:rPr>
              <w:t xml:space="preserve">                      </w:t>
            </w:r>
            <w:r w:rsidRPr="00B44587">
              <w:rPr>
                <w:rFonts w:cs="B Nazanin" w:hint="cs"/>
                <w:b/>
                <w:bCs/>
                <w:sz w:val="28"/>
                <w:szCs w:val="28"/>
                <w:rtl/>
              </w:rPr>
              <w:t xml:space="preserve">  </w:t>
            </w:r>
            <w:r w:rsidR="00733AB4" w:rsidRPr="00B44587">
              <w:rPr>
                <w:rFonts w:cs="B Nazanin" w:hint="cs"/>
                <w:b/>
                <w:bCs/>
                <w:sz w:val="28"/>
                <w:szCs w:val="28"/>
                <w:rtl/>
              </w:rPr>
              <w:t xml:space="preserve">    توسعه‌ای</w:t>
            </w:r>
            <w:r w:rsidR="00733AB4" w:rsidRPr="00B44587">
              <w:rPr>
                <w:rFonts w:cs="B Nazanin"/>
                <w:b/>
                <w:bCs/>
                <w:sz w:val="28"/>
                <w:szCs w:val="28"/>
                <w:rtl/>
              </w:rPr>
              <w:t xml:space="preserve"> </w:t>
            </w:r>
            <w:r w:rsidR="00F92F10" w:rsidRPr="006E06DF">
              <w:rPr>
                <w:rFonts w:cs="Times New Roman" w:hint="cs"/>
                <w:b/>
                <w:bCs/>
                <w:sz w:val="28"/>
                <w:szCs w:val="28"/>
                <w:rtl/>
              </w:rPr>
              <w:t>□</w:t>
            </w:r>
            <w:r w:rsidR="00733AB4" w:rsidRPr="00B44587">
              <w:rPr>
                <w:rFonts w:ascii="Arial" w:hAnsi="Arial" w:cs="Arial" w:hint="cs"/>
                <w:b/>
                <w:bCs/>
                <w:sz w:val="28"/>
                <w:szCs w:val="28"/>
                <w:rtl/>
              </w:rPr>
              <w:t xml:space="preserve">            </w:t>
            </w:r>
          </w:p>
        </w:tc>
      </w:tr>
      <w:tr w:rsidR="00733AB4" w:rsidRPr="00B44587" w14:paraId="0C7A42E1" w14:textId="77777777" w:rsidTr="00873DD6">
        <w:trPr>
          <w:trHeight w:val="908"/>
        </w:trPr>
        <w:tc>
          <w:tcPr>
            <w:tcW w:w="9634" w:type="dxa"/>
          </w:tcPr>
          <w:p w14:paraId="7D0D8E72" w14:textId="77777777" w:rsidR="00733AB4" w:rsidRPr="00B44587" w:rsidRDefault="00733AB4" w:rsidP="00733AB4">
            <w:pPr>
              <w:widowControl w:val="0"/>
              <w:numPr>
                <w:ilvl w:val="0"/>
                <w:numId w:val="1"/>
              </w:numPr>
              <w:spacing w:line="360" w:lineRule="auto"/>
              <w:ind w:left="394"/>
              <w:jc w:val="lowKashida"/>
              <w:rPr>
                <w:rFonts w:cs="B Nazanin"/>
                <w:b/>
                <w:bCs/>
                <w:sz w:val="28"/>
                <w:szCs w:val="28"/>
                <w:rtl/>
              </w:rPr>
            </w:pPr>
            <w:r w:rsidRPr="00B44587">
              <w:rPr>
                <w:rFonts w:cs="B Nazanin" w:hint="cs"/>
                <w:b/>
                <w:bCs/>
                <w:sz w:val="28"/>
                <w:szCs w:val="28"/>
                <w:rtl/>
              </w:rPr>
              <w:t>نوع خروجی حاصل از انجام پژوهش:</w:t>
            </w:r>
          </w:p>
          <w:p w14:paraId="0C1E9657" w14:textId="7343429F" w:rsidR="00733AB4" w:rsidRPr="00B44587" w:rsidRDefault="00733AB4" w:rsidP="006E06DF">
            <w:pPr>
              <w:widowControl w:val="0"/>
              <w:spacing w:line="360" w:lineRule="auto"/>
              <w:ind w:left="394"/>
              <w:jc w:val="center"/>
              <w:rPr>
                <w:rFonts w:cs="B Nazanin"/>
                <w:b/>
                <w:bCs/>
                <w:sz w:val="28"/>
                <w:szCs w:val="28"/>
                <w:rtl/>
              </w:rPr>
            </w:pPr>
            <w:r w:rsidRPr="00391971">
              <w:rPr>
                <w:rFonts w:cs="B Nazanin" w:hint="cs"/>
                <w:b/>
                <w:bCs/>
                <w:sz w:val="28"/>
                <w:szCs w:val="28"/>
                <w:highlight w:val="yellow"/>
                <w:rtl/>
              </w:rPr>
              <w:t>طرح پژوهشی</w:t>
            </w:r>
            <w:r w:rsidR="00982888" w:rsidRPr="00391971">
              <w:rPr>
                <w:rFonts w:ascii="Arial" w:hAnsi="Arial" w:cs="Arial" w:hint="cs"/>
                <w:b/>
                <w:bCs/>
                <w:sz w:val="28"/>
                <w:szCs w:val="28"/>
                <w:highlight w:val="yellow"/>
                <w:rtl/>
              </w:rPr>
              <w:t>■</w:t>
            </w:r>
            <w:r w:rsidRPr="00B44587">
              <w:rPr>
                <w:rFonts w:cs="B Nazanin" w:hint="cs"/>
                <w:b/>
                <w:bCs/>
                <w:sz w:val="28"/>
                <w:szCs w:val="28"/>
                <w:rtl/>
              </w:rPr>
              <w:t xml:space="preserve">                 گزارش کارشناسی</w:t>
            </w:r>
            <w:r w:rsidR="00982888" w:rsidRPr="006E06DF">
              <w:rPr>
                <w:rFonts w:cs="Times New Roman" w:hint="cs"/>
                <w:b/>
                <w:bCs/>
                <w:sz w:val="28"/>
                <w:szCs w:val="28"/>
                <w:rtl/>
              </w:rPr>
              <w:t>□</w:t>
            </w:r>
            <w:r w:rsidRPr="00B44587">
              <w:rPr>
                <w:rFonts w:cs="B Nazanin" w:hint="cs"/>
                <w:b/>
                <w:bCs/>
                <w:sz w:val="28"/>
                <w:szCs w:val="28"/>
                <w:rtl/>
              </w:rPr>
              <w:t xml:space="preserve">               سند سیاستگذاری</w:t>
            </w:r>
            <w:r w:rsidRPr="00B44587">
              <w:rPr>
                <w:rFonts w:cs="B Nazanin"/>
                <w:b/>
                <w:bCs/>
                <w:sz w:val="28"/>
                <w:szCs w:val="28"/>
                <w:rtl/>
              </w:rPr>
              <w:t xml:space="preserve"> </w:t>
            </w:r>
            <w:r w:rsidRPr="00B44587">
              <w:rPr>
                <w:rFonts w:ascii="Arial" w:hAnsi="Arial" w:cs="Arial" w:hint="cs"/>
                <w:b/>
                <w:bCs/>
                <w:sz w:val="28"/>
                <w:szCs w:val="28"/>
                <w:rtl/>
              </w:rPr>
              <w:t>□</w:t>
            </w:r>
          </w:p>
        </w:tc>
      </w:tr>
    </w:tbl>
    <w:p w14:paraId="354654A0" w14:textId="77777777" w:rsidR="00EB18AF" w:rsidRPr="002F70A8" w:rsidRDefault="00EB18AF" w:rsidP="002F70A8">
      <w:pPr>
        <w:jc w:val="both"/>
        <w:rPr>
          <w:rFonts w:cs="B Lotus"/>
          <w:sz w:val="22"/>
          <w:szCs w:val="22"/>
        </w:rPr>
      </w:pPr>
    </w:p>
    <w:p w14:paraId="29B175FE" w14:textId="77777777" w:rsidR="00733AB4" w:rsidRPr="002F70A8" w:rsidRDefault="00733AB4" w:rsidP="0019035D">
      <w:pPr>
        <w:ind w:left="-330"/>
        <w:jc w:val="both"/>
        <w:rPr>
          <w:rFonts w:cs="B Lotus"/>
          <w:sz w:val="22"/>
          <w:szCs w:val="22"/>
          <w:rtl/>
        </w:rPr>
      </w:pPr>
      <w:r w:rsidRPr="002F70A8">
        <w:rPr>
          <w:rFonts w:cs="B Lotus" w:hint="cs"/>
          <w:sz w:val="22"/>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2F70A8" w:rsidRDefault="000059C3" w:rsidP="000059C3">
      <w:pPr>
        <w:spacing w:before="120"/>
        <w:ind w:left="95"/>
        <w:jc w:val="both"/>
        <w:rPr>
          <w:rFonts w:cs="B Lotus"/>
          <w:b/>
          <w:bCs/>
          <w:sz w:val="22"/>
          <w:szCs w:val="22"/>
        </w:rPr>
      </w:pPr>
      <w:r w:rsidRPr="002F70A8">
        <w:rPr>
          <w:rFonts w:cs="B Lotus" w:hint="cs"/>
          <w:b/>
          <w:bCs/>
          <w:sz w:val="22"/>
          <w:szCs w:val="22"/>
          <w:rtl/>
        </w:rPr>
        <w:t>«طرح پژوهشی»</w:t>
      </w:r>
    </w:p>
    <w:p w14:paraId="156E8AAB" w14:textId="77777777" w:rsidR="000059C3" w:rsidRPr="002F70A8" w:rsidRDefault="000059C3" w:rsidP="000059C3">
      <w:pPr>
        <w:spacing w:before="120"/>
        <w:ind w:left="95"/>
        <w:jc w:val="both"/>
        <w:rPr>
          <w:rFonts w:ascii="Calibri" w:hAnsi="Calibri" w:cs="B Lotus"/>
          <w:sz w:val="22"/>
          <w:szCs w:val="22"/>
        </w:rPr>
      </w:pPr>
      <w:r w:rsidRPr="002F70A8">
        <w:rPr>
          <w:rFonts w:cs="B Lotus" w:hint="cs"/>
          <w:sz w:val="22"/>
          <w:szCs w:val="22"/>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2F70A8" w:rsidRDefault="000059C3" w:rsidP="000059C3">
      <w:pPr>
        <w:spacing w:before="120"/>
        <w:ind w:left="95"/>
        <w:jc w:val="both"/>
        <w:rPr>
          <w:rFonts w:ascii="Calibri Light" w:hAnsi="Calibri Light" w:cs="B Lotus"/>
          <w:b/>
          <w:bCs/>
          <w:sz w:val="22"/>
          <w:szCs w:val="22"/>
          <w:lang w:bidi="ar-SA"/>
        </w:rPr>
      </w:pPr>
      <w:r w:rsidRPr="002F70A8">
        <w:rPr>
          <w:rFonts w:cs="B Lotus" w:hint="cs"/>
          <w:b/>
          <w:bCs/>
          <w:sz w:val="22"/>
          <w:szCs w:val="22"/>
          <w:rtl/>
        </w:rPr>
        <w:t>«سند سیاست‌گذاری»</w:t>
      </w:r>
    </w:p>
    <w:p w14:paraId="11B1965B" w14:textId="77777777" w:rsidR="000059C3" w:rsidRPr="002F70A8" w:rsidRDefault="000059C3" w:rsidP="000059C3">
      <w:pPr>
        <w:ind w:left="95"/>
        <w:jc w:val="both"/>
        <w:rPr>
          <w:rFonts w:ascii="Calibri Light" w:hAnsi="Calibri Light" w:cs="B Lotus"/>
          <w:sz w:val="22"/>
          <w:szCs w:val="22"/>
          <w:rtl/>
        </w:rPr>
      </w:pPr>
      <w:r w:rsidRPr="002F70A8">
        <w:rPr>
          <w:rFonts w:cs="B Lotus" w:hint="cs"/>
          <w:sz w:val="22"/>
          <w:szCs w:val="22"/>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2F70A8">
        <w:rPr>
          <w:rFonts w:cs="B Lotus" w:hint="cs"/>
          <w:sz w:val="22"/>
          <w:szCs w:val="22"/>
          <w:cs/>
        </w:rPr>
        <w:t>‎</w:t>
      </w:r>
      <w:r w:rsidRPr="002F70A8">
        <w:rPr>
          <w:rFonts w:ascii="Calibri Light" w:hAnsi="Calibri Light" w:cs="B Lotus"/>
          <w:sz w:val="22"/>
          <w:szCs w:val="22"/>
        </w:rPr>
        <w:t>‌</w:t>
      </w:r>
      <w:r w:rsidRPr="002F70A8">
        <w:rPr>
          <w:rFonts w:cs="B Lotus" w:hint="cs"/>
          <w:sz w:val="22"/>
          <w:szCs w:val="22"/>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2F70A8" w:rsidRDefault="000059C3" w:rsidP="000059C3">
      <w:pPr>
        <w:spacing w:before="120"/>
        <w:jc w:val="both"/>
        <w:rPr>
          <w:rFonts w:ascii="Calibri Light" w:hAnsi="Calibri Light" w:cs="B Lotus"/>
          <w:b/>
          <w:bCs/>
          <w:sz w:val="22"/>
          <w:szCs w:val="22"/>
        </w:rPr>
      </w:pPr>
      <w:r w:rsidRPr="002F70A8">
        <w:rPr>
          <w:rFonts w:cs="B Lotus" w:hint="cs"/>
          <w:b/>
          <w:bCs/>
          <w:sz w:val="22"/>
          <w:szCs w:val="22"/>
          <w:rtl/>
        </w:rPr>
        <w:t>«گزارش کارشناسی»</w:t>
      </w:r>
    </w:p>
    <w:p w14:paraId="47B19149" w14:textId="77777777" w:rsidR="000059C3" w:rsidRPr="002F70A8" w:rsidRDefault="000059C3" w:rsidP="000059C3">
      <w:pPr>
        <w:shd w:val="clear" w:color="auto" w:fill="FFFFFF"/>
        <w:spacing w:before="120" w:after="120" w:line="224" w:lineRule="atLeast"/>
        <w:ind w:left="95"/>
        <w:jc w:val="both"/>
        <w:rPr>
          <w:rFonts w:cs="B Lotus"/>
          <w:sz w:val="22"/>
          <w:szCs w:val="22"/>
        </w:rPr>
      </w:pPr>
      <w:r w:rsidRPr="002F70A8">
        <w:rPr>
          <w:rFonts w:cs="B Lotus" w:hint="cs"/>
          <w:sz w:val="22"/>
          <w:szCs w:val="22"/>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2F70A8" w:rsidRDefault="000C2C80" w:rsidP="000C2C80">
      <w:pPr>
        <w:shd w:val="clear" w:color="auto" w:fill="FFFFFF"/>
        <w:spacing w:before="120" w:after="120" w:line="224" w:lineRule="atLeast"/>
        <w:ind w:left="-46"/>
        <w:jc w:val="both"/>
        <w:rPr>
          <w:rFonts w:cs="B Lotus"/>
          <w:b/>
          <w:bCs/>
          <w:sz w:val="22"/>
          <w:szCs w:val="22"/>
        </w:rPr>
      </w:pPr>
      <w:r w:rsidRPr="002F70A8">
        <w:rPr>
          <w:rFonts w:cs="B Lotus" w:hint="cs"/>
          <w:b/>
          <w:bCs/>
          <w:sz w:val="22"/>
          <w:szCs w:val="22"/>
          <w:rtl/>
        </w:rPr>
        <w:t>«تعریف سطح خرد/متوسط/کلان»</w:t>
      </w:r>
    </w:p>
    <w:p w14:paraId="2381BF6C" w14:textId="28C266D5" w:rsidR="00873DD6" w:rsidRPr="002F70A8" w:rsidRDefault="00873DD6" w:rsidP="00873DD6">
      <w:pPr>
        <w:shd w:val="clear" w:color="auto" w:fill="FFFFFF"/>
        <w:spacing w:before="120" w:after="120" w:line="224" w:lineRule="atLeast"/>
        <w:ind w:left="-46"/>
        <w:jc w:val="both"/>
        <w:rPr>
          <w:rFonts w:cs="B Lotus"/>
          <w:sz w:val="22"/>
          <w:szCs w:val="22"/>
          <w:rtl/>
        </w:rPr>
      </w:pPr>
      <w:r w:rsidRPr="002F70A8">
        <w:rPr>
          <w:rFonts w:cs="B Lotus" w:hint="cs"/>
          <w:sz w:val="22"/>
          <w:szCs w:val="22"/>
          <w:rtl/>
        </w:rPr>
        <w:t>طرح خرد- طرحی است که از حیث مبلغ سه برابر حد نصاب معاملات خرد موسسه می باشد.</w:t>
      </w:r>
    </w:p>
    <w:p w14:paraId="1C2F916E" w14:textId="7D63075E" w:rsidR="00873DD6" w:rsidRPr="002F70A8" w:rsidRDefault="00873DD6" w:rsidP="00873DD6">
      <w:pPr>
        <w:shd w:val="clear" w:color="auto" w:fill="FFFFFF"/>
        <w:spacing w:before="120" w:after="120" w:line="224" w:lineRule="atLeast"/>
        <w:ind w:left="-46"/>
        <w:jc w:val="both"/>
        <w:rPr>
          <w:rFonts w:cs="B Lotus"/>
          <w:sz w:val="22"/>
          <w:szCs w:val="22"/>
          <w:rtl/>
        </w:rPr>
      </w:pPr>
      <w:r w:rsidRPr="002F70A8">
        <w:rPr>
          <w:rFonts w:cs="B Lotus"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2F70A8" w:rsidRDefault="00873DD6" w:rsidP="00873DD6">
      <w:pPr>
        <w:shd w:val="clear" w:color="auto" w:fill="FFFFFF"/>
        <w:spacing w:before="120" w:after="120" w:line="224" w:lineRule="atLeast"/>
        <w:ind w:left="-46"/>
        <w:jc w:val="both"/>
        <w:rPr>
          <w:rFonts w:cs="B Lotus"/>
          <w:sz w:val="22"/>
          <w:szCs w:val="22"/>
          <w:rtl/>
        </w:rPr>
      </w:pPr>
      <w:r w:rsidRPr="002F70A8">
        <w:rPr>
          <w:rFonts w:cs="B Lotus" w:hint="cs"/>
          <w:sz w:val="22"/>
          <w:szCs w:val="22"/>
          <w:rtl/>
        </w:rPr>
        <w:lastRenderedPageBreak/>
        <w:t xml:space="preserve">طرح کلان- طرحی است که از حیث مبلغ از سقف معاملات متوسط فراتر باشد. </w:t>
      </w:r>
    </w:p>
    <w:p w14:paraId="0C9F7EC1" w14:textId="16E7BDB2" w:rsidR="008C3CBF" w:rsidRPr="00B44587" w:rsidRDefault="008C3CBF" w:rsidP="000C2C80">
      <w:pPr>
        <w:shd w:val="clear" w:color="auto" w:fill="FFFFFF"/>
        <w:spacing w:before="120" w:after="120" w:line="224" w:lineRule="atLeast"/>
        <w:jc w:val="both"/>
        <w:rPr>
          <w:rFonts w:cs="B Nazanin"/>
          <w:sz w:val="28"/>
          <w:szCs w:val="28"/>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B44587" w14:paraId="56DE2707" w14:textId="77777777" w:rsidTr="00510655">
        <w:tc>
          <w:tcPr>
            <w:tcW w:w="9792" w:type="dxa"/>
          </w:tcPr>
          <w:p w14:paraId="485DDCA0" w14:textId="77777777" w:rsidR="00E55B61" w:rsidRPr="00325772" w:rsidRDefault="00733AB4" w:rsidP="00E55B61">
            <w:pPr>
              <w:widowControl w:val="0"/>
              <w:numPr>
                <w:ilvl w:val="0"/>
                <w:numId w:val="1"/>
              </w:numPr>
              <w:spacing w:line="360" w:lineRule="auto"/>
              <w:ind w:left="394"/>
              <w:jc w:val="lowKashida"/>
              <w:rPr>
                <w:rFonts w:ascii="XB Zar" w:hAnsi="XB Zar" w:cs="B Lotus"/>
                <w:sz w:val="28"/>
                <w:szCs w:val="28"/>
                <w:lang w:val="en-CA"/>
              </w:rPr>
            </w:pPr>
            <w:r w:rsidRPr="00325772">
              <w:rPr>
                <w:rFonts w:ascii="XB Zar" w:hAnsi="XB Zar" w:cs="B Lotus" w:hint="cs"/>
                <w:sz w:val="28"/>
                <w:szCs w:val="28"/>
                <w:rtl/>
                <w:lang w:val="en-CA"/>
              </w:rPr>
              <w:t>توصیف و بیان مسئله:</w:t>
            </w:r>
          </w:p>
          <w:p w14:paraId="29AF6444" w14:textId="2F8D27CC" w:rsidR="00B15085" w:rsidRPr="00325772" w:rsidRDefault="00B15085" w:rsidP="00F70281">
            <w:pPr>
              <w:spacing w:line="276" w:lineRule="auto"/>
              <w:ind w:right="459"/>
              <w:jc w:val="both"/>
              <w:rPr>
                <w:rFonts w:cs="B Lotus"/>
                <w:sz w:val="28"/>
                <w:szCs w:val="28"/>
                <w:rtl/>
              </w:rPr>
            </w:pPr>
            <w:r w:rsidRPr="00325772">
              <w:rPr>
                <w:rFonts w:cs="B Lotus"/>
                <w:sz w:val="28"/>
                <w:szCs w:val="28"/>
                <w:rtl/>
              </w:rPr>
              <w:t>تحولات اقتصادی-اجتماعی در سطح بین</w:t>
            </w:r>
            <w:r w:rsidRPr="00325772">
              <w:rPr>
                <w:rFonts w:cs="B Lotus"/>
                <w:sz w:val="28"/>
                <w:szCs w:val="28"/>
                <w:rtl/>
              </w:rPr>
              <w:softHyphen/>
              <w:t>المللی با تغییر نگرش زنان نسبت به توانمندی</w:t>
            </w:r>
            <w:r w:rsidRPr="00325772">
              <w:rPr>
                <w:rFonts w:cs="B Lotus"/>
                <w:sz w:val="28"/>
                <w:szCs w:val="28"/>
                <w:rtl/>
              </w:rPr>
              <w:softHyphen/>
              <w:t>هایشان و جامعه نسبت به آنان و نقشی فراتر از همسر و مادر قائل شدن برای زنان، سبب شده تا زنان برای ورود به بازار</w:t>
            </w:r>
            <w:r w:rsidR="00F70281" w:rsidRPr="00325772">
              <w:rPr>
                <w:rFonts w:cs="B Lotus"/>
                <w:sz w:val="28"/>
                <w:szCs w:val="28"/>
                <w:rtl/>
              </w:rPr>
              <w:t xml:space="preserve"> کار تمایل بیشتری داشته باشند</w:t>
            </w:r>
            <w:r w:rsidR="00F70281" w:rsidRPr="00325772">
              <w:rPr>
                <w:rFonts w:cs="B Lotus" w:hint="cs"/>
                <w:sz w:val="28"/>
                <w:szCs w:val="28"/>
                <w:rtl/>
              </w:rPr>
              <w:t>.</w:t>
            </w:r>
            <w:r w:rsidRPr="00325772">
              <w:rPr>
                <w:rFonts w:cs="B Lotus"/>
                <w:sz w:val="28"/>
                <w:szCs w:val="28"/>
                <w:rtl/>
              </w:rPr>
              <w:t xml:space="preserve"> عوامل متعددی در برانگیختن یا منع ورود زنان به بازار کار موثرند</w:t>
            </w:r>
            <w:r w:rsidRPr="00325772">
              <w:rPr>
                <w:rFonts w:cs="B Lotus" w:hint="cs"/>
                <w:sz w:val="28"/>
                <w:szCs w:val="28"/>
                <w:rtl/>
              </w:rPr>
              <w:t xml:space="preserve">. </w:t>
            </w:r>
            <w:r w:rsidRPr="00325772">
              <w:rPr>
                <w:rFonts w:cs="B Lotus"/>
                <w:sz w:val="28"/>
                <w:szCs w:val="28"/>
                <w:rtl/>
              </w:rPr>
              <w:t>از جمله این عوامل می</w:t>
            </w:r>
            <w:r w:rsidRPr="00325772">
              <w:rPr>
                <w:rFonts w:cs="B Lotus"/>
                <w:sz w:val="28"/>
                <w:szCs w:val="28"/>
                <w:rtl/>
              </w:rPr>
              <w:softHyphen/>
              <w:t>توان به آموزش و سطح تحصیلات، نرخ باروری، درآمد سرانه، سرپرست خانوار بودن زنان، توسعه اقتصادی، افزایش سطح سواد به ویژه در میان دختران، مجرد بودن، بهبود وضع بهداشت و نگرش مباحث آزادی و ارتقاء حقوق زنان اشاره کرد</w:t>
            </w:r>
            <w:r w:rsidRPr="00325772">
              <w:rPr>
                <w:rFonts w:cs="B Lotus" w:hint="cs"/>
                <w:sz w:val="28"/>
                <w:szCs w:val="28"/>
                <w:rtl/>
              </w:rPr>
              <w:t xml:space="preserve"> </w:t>
            </w:r>
            <w:r w:rsidRPr="00325772">
              <w:rPr>
                <w:rFonts w:cs="B Lotus"/>
                <w:sz w:val="28"/>
                <w:szCs w:val="28"/>
                <w:rtl/>
              </w:rPr>
              <w:t>(صادقی عمروآبادی و بوداقی</w:t>
            </w:r>
            <w:r w:rsidRPr="00325772">
              <w:rPr>
                <w:rFonts w:cs="B Lotus" w:hint="cs"/>
                <w:sz w:val="28"/>
                <w:szCs w:val="28"/>
                <w:rtl/>
              </w:rPr>
              <w:t>،</w:t>
            </w:r>
            <w:r w:rsidRPr="00325772">
              <w:rPr>
                <w:rFonts w:cs="B Lotus"/>
                <w:sz w:val="28"/>
                <w:szCs w:val="28"/>
                <w:rtl/>
              </w:rPr>
              <w:t>۱۴۰۰).</w:t>
            </w:r>
          </w:p>
          <w:p w14:paraId="352EFD91" w14:textId="1082DF39" w:rsidR="001D02E3" w:rsidRPr="00325772" w:rsidRDefault="00A225AE" w:rsidP="00325772">
            <w:pPr>
              <w:spacing w:line="276" w:lineRule="auto"/>
              <w:ind w:right="459"/>
              <w:jc w:val="both"/>
              <w:rPr>
                <w:rFonts w:cs="B Lotus"/>
                <w:sz w:val="28"/>
                <w:szCs w:val="28"/>
                <w:rtl/>
              </w:rPr>
            </w:pPr>
            <w:r w:rsidRPr="00325772">
              <w:rPr>
                <w:rFonts w:cs="B Lotus" w:hint="cs"/>
                <w:sz w:val="28"/>
                <w:szCs w:val="28"/>
                <w:rtl/>
              </w:rPr>
              <w:t>اهمیت و ضرورت اشتغال زنان و برداشتن موانع آنها در این مسیر می</w:t>
            </w:r>
            <w:r w:rsidRPr="00325772">
              <w:rPr>
                <w:rFonts w:cs="B Lotus"/>
                <w:sz w:val="28"/>
                <w:szCs w:val="28"/>
                <w:rtl/>
              </w:rPr>
              <w:softHyphen/>
            </w:r>
            <w:r w:rsidRPr="00325772">
              <w:rPr>
                <w:rFonts w:cs="B Lotus" w:hint="cs"/>
                <w:sz w:val="28"/>
                <w:szCs w:val="28"/>
                <w:rtl/>
              </w:rPr>
              <w:t xml:space="preserve">تواند زمینه را برای رشد و توسعه هرچه بهتر یک جامعه فراهم کند. </w:t>
            </w:r>
            <w:r w:rsidR="00F05A3A" w:rsidRPr="00325772">
              <w:rPr>
                <w:rFonts w:cs="B Lotus" w:hint="cs"/>
                <w:sz w:val="28"/>
                <w:szCs w:val="28"/>
                <w:rtl/>
              </w:rPr>
              <w:t>بنا</w:t>
            </w:r>
            <w:r w:rsidR="00325772" w:rsidRPr="00325772">
              <w:rPr>
                <w:rFonts w:cs="B Lotus" w:hint="cs"/>
                <w:sz w:val="28"/>
                <w:szCs w:val="28"/>
                <w:rtl/>
              </w:rPr>
              <w:t xml:space="preserve"> بر داده‌های مرکز آمار ایران </w:t>
            </w:r>
            <w:r w:rsidR="00F05A3A" w:rsidRPr="00325772">
              <w:rPr>
                <w:rFonts w:cs="B Lotus" w:hint="cs"/>
                <w:sz w:val="28"/>
                <w:szCs w:val="28"/>
                <w:rtl/>
              </w:rPr>
              <w:t>نرخ مشارکت اقتصادی زنا</w:t>
            </w:r>
            <w:r w:rsidR="00325772" w:rsidRPr="00325772">
              <w:rPr>
                <w:rFonts w:cs="B Lotus" w:hint="cs"/>
                <w:sz w:val="28"/>
                <w:szCs w:val="28"/>
                <w:rtl/>
              </w:rPr>
              <w:t>ن</w:t>
            </w:r>
            <w:r w:rsidR="00F74F54" w:rsidRPr="00325772">
              <w:rPr>
                <w:rFonts w:cs="B Lotus" w:hint="cs"/>
                <w:sz w:val="28"/>
                <w:szCs w:val="28"/>
                <w:rtl/>
              </w:rPr>
              <w:t xml:space="preserve"> در بهار 1403 به میزا</w:t>
            </w:r>
            <w:r w:rsidR="00F05A3A" w:rsidRPr="00325772">
              <w:rPr>
                <w:rFonts w:cs="B Lotus" w:hint="cs"/>
                <w:sz w:val="28"/>
                <w:szCs w:val="28"/>
                <w:rtl/>
              </w:rPr>
              <w:t xml:space="preserve">ن </w:t>
            </w:r>
            <w:r w:rsidR="00F74F54" w:rsidRPr="00325772">
              <w:rPr>
                <w:rFonts w:cs="B Lotus" w:hint="cs"/>
                <w:sz w:val="28"/>
                <w:szCs w:val="28"/>
                <w:rtl/>
              </w:rPr>
              <w:t>3/14</w:t>
            </w:r>
            <w:r w:rsidR="00F05A3A" w:rsidRPr="00325772">
              <w:rPr>
                <w:rFonts w:cs="B Lotus" w:hint="cs"/>
                <w:sz w:val="28"/>
                <w:szCs w:val="28"/>
                <w:rtl/>
              </w:rPr>
              <w:t xml:space="preserve"> درصد است. </w:t>
            </w:r>
            <w:r w:rsidR="00FE13EA" w:rsidRPr="00325772">
              <w:rPr>
                <w:rFonts w:cs="B Lotus" w:hint="cs"/>
                <w:sz w:val="28"/>
                <w:szCs w:val="28"/>
                <w:rtl/>
              </w:rPr>
              <w:t>در سازمان تامین اجتماعی نیز حدود 70 هزار نفر مشغول به کار هستند که</w:t>
            </w:r>
            <w:r w:rsidR="00E55B61" w:rsidRPr="00325772">
              <w:rPr>
                <w:rFonts w:cs="B Lotus" w:hint="cs"/>
                <w:sz w:val="28"/>
                <w:szCs w:val="28"/>
                <w:rtl/>
              </w:rPr>
              <w:t xml:space="preserve"> 45 درصد</w:t>
            </w:r>
            <w:r w:rsidR="00FE13EA" w:rsidRPr="00325772">
              <w:rPr>
                <w:rFonts w:cs="B Lotus" w:hint="cs"/>
                <w:sz w:val="28"/>
                <w:szCs w:val="28"/>
                <w:rtl/>
              </w:rPr>
              <w:t xml:space="preserve"> از این </w:t>
            </w:r>
            <w:r w:rsidR="00E55B61" w:rsidRPr="00325772">
              <w:rPr>
                <w:rFonts w:cs="B Lotus" w:hint="cs"/>
                <w:sz w:val="28"/>
                <w:szCs w:val="28"/>
                <w:rtl/>
              </w:rPr>
              <w:t>افراد زنان</w:t>
            </w:r>
            <w:r w:rsidR="00FE13EA" w:rsidRPr="00325772">
              <w:rPr>
                <w:rFonts w:cs="B Lotus" w:hint="cs"/>
                <w:sz w:val="28"/>
                <w:szCs w:val="28"/>
                <w:rtl/>
              </w:rPr>
              <w:t xml:space="preserve"> </w:t>
            </w:r>
            <w:r w:rsidR="00E55B61" w:rsidRPr="00325772">
              <w:rPr>
                <w:rFonts w:cs="B Lotus" w:hint="cs"/>
                <w:sz w:val="28"/>
                <w:szCs w:val="28"/>
                <w:rtl/>
              </w:rPr>
              <w:t xml:space="preserve">هستند </w:t>
            </w:r>
            <w:r w:rsidR="00FE13EA" w:rsidRPr="00325772">
              <w:rPr>
                <w:rFonts w:cs="B Lotus" w:hint="cs"/>
                <w:sz w:val="28"/>
                <w:szCs w:val="28"/>
                <w:rtl/>
              </w:rPr>
              <w:t xml:space="preserve">و در سطوح مختلف </w:t>
            </w:r>
            <w:r w:rsidR="00E55B61" w:rsidRPr="00325772">
              <w:rPr>
                <w:rFonts w:cs="B Lotus" w:hint="cs"/>
                <w:sz w:val="28"/>
                <w:szCs w:val="28"/>
                <w:rtl/>
              </w:rPr>
              <w:t>اداری</w:t>
            </w:r>
            <w:r w:rsidR="00FE13EA" w:rsidRPr="00325772">
              <w:rPr>
                <w:rFonts w:cs="B Lotus" w:hint="cs"/>
                <w:sz w:val="28"/>
                <w:szCs w:val="28"/>
                <w:rtl/>
              </w:rPr>
              <w:t xml:space="preserve"> و مدیریتی </w:t>
            </w:r>
            <w:r w:rsidR="00E55B61" w:rsidRPr="00325772">
              <w:rPr>
                <w:rFonts w:cs="B Lotus" w:hint="cs"/>
                <w:sz w:val="28"/>
                <w:szCs w:val="28"/>
                <w:rtl/>
              </w:rPr>
              <w:t xml:space="preserve">و </w:t>
            </w:r>
            <w:r w:rsidR="00FE13EA" w:rsidRPr="00325772">
              <w:rPr>
                <w:rFonts w:cs="B Lotus" w:hint="cs"/>
                <w:sz w:val="28"/>
                <w:szCs w:val="28"/>
                <w:rtl/>
              </w:rPr>
              <w:t xml:space="preserve">در بخشهای ستادی، </w:t>
            </w:r>
            <w:r w:rsidR="00F92F10">
              <w:rPr>
                <w:rFonts w:cs="B Lotus" w:hint="cs"/>
                <w:sz w:val="28"/>
                <w:szCs w:val="28"/>
                <w:rtl/>
              </w:rPr>
              <w:t xml:space="preserve">مراکز </w:t>
            </w:r>
            <w:r w:rsidR="00FE13EA" w:rsidRPr="00325772">
              <w:rPr>
                <w:rFonts w:cs="B Lotus" w:hint="cs"/>
                <w:sz w:val="28"/>
                <w:szCs w:val="28"/>
                <w:rtl/>
              </w:rPr>
              <w:t>درما</w:t>
            </w:r>
            <w:r w:rsidR="00F92F10">
              <w:rPr>
                <w:rFonts w:cs="B Lotus" w:hint="cs"/>
                <w:sz w:val="28"/>
                <w:szCs w:val="28"/>
                <w:rtl/>
              </w:rPr>
              <w:t>نی و بیمه</w:t>
            </w:r>
            <w:r w:rsidR="00F92F10">
              <w:rPr>
                <w:rFonts w:cs="B Lotus"/>
                <w:sz w:val="28"/>
                <w:szCs w:val="28"/>
                <w:rtl/>
              </w:rPr>
              <w:softHyphen/>
            </w:r>
            <w:r w:rsidR="002B320F" w:rsidRPr="00325772">
              <w:rPr>
                <w:rFonts w:cs="B Lotus" w:hint="cs"/>
                <w:sz w:val="28"/>
                <w:szCs w:val="28"/>
                <w:rtl/>
              </w:rPr>
              <w:t xml:space="preserve">ای مشغول به </w:t>
            </w:r>
            <w:r w:rsidR="00F74F54" w:rsidRPr="00325772">
              <w:rPr>
                <w:rFonts w:cs="B Lotus" w:hint="cs"/>
                <w:sz w:val="28"/>
                <w:szCs w:val="28"/>
                <w:rtl/>
              </w:rPr>
              <w:t>فعالیت</w:t>
            </w:r>
            <w:r w:rsidR="002B320F" w:rsidRPr="00325772">
              <w:rPr>
                <w:rFonts w:cs="B Lotus" w:hint="cs"/>
                <w:sz w:val="28"/>
                <w:szCs w:val="28"/>
                <w:rtl/>
              </w:rPr>
              <w:t xml:space="preserve"> هستند</w:t>
            </w:r>
            <w:r w:rsidR="001D02E3" w:rsidRPr="00325772">
              <w:rPr>
                <w:rFonts w:cs="B Lotus" w:hint="cs"/>
                <w:sz w:val="28"/>
                <w:szCs w:val="28"/>
                <w:rtl/>
              </w:rPr>
              <w:t xml:space="preserve">. </w:t>
            </w:r>
          </w:p>
          <w:p w14:paraId="436D936F" w14:textId="34165EC9" w:rsidR="00620E84" w:rsidRPr="00325772" w:rsidRDefault="00CA073A" w:rsidP="001B2F39">
            <w:pPr>
              <w:spacing w:line="276" w:lineRule="auto"/>
              <w:ind w:right="459"/>
              <w:jc w:val="both"/>
              <w:rPr>
                <w:rFonts w:cs="B Lotus"/>
                <w:sz w:val="28"/>
                <w:szCs w:val="28"/>
                <w:rtl/>
              </w:rPr>
            </w:pPr>
            <w:r w:rsidRPr="00325772">
              <w:rPr>
                <w:rFonts w:cs="B Lotus" w:hint="cs"/>
                <w:sz w:val="28"/>
                <w:szCs w:val="28"/>
                <w:rtl/>
              </w:rPr>
              <w:t xml:space="preserve">تا </w:t>
            </w:r>
            <w:r w:rsidR="004111CA" w:rsidRPr="00325772">
              <w:rPr>
                <w:rFonts w:cs="B Lotus" w:hint="cs"/>
                <w:sz w:val="28"/>
                <w:szCs w:val="28"/>
                <w:rtl/>
              </w:rPr>
              <w:t>کنون مطالع</w:t>
            </w:r>
            <w:r w:rsidRPr="00325772">
              <w:rPr>
                <w:rFonts w:cs="B Lotus" w:hint="cs"/>
                <w:sz w:val="28"/>
                <w:szCs w:val="28"/>
                <w:rtl/>
              </w:rPr>
              <w:t>ات زیادی در حوزه زن</w:t>
            </w:r>
            <w:r w:rsidR="00F05A3A" w:rsidRPr="00325772">
              <w:rPr>
                <w:rFonts w:cs="B Lotus" w:hint="cs"/>
                <w:sz w:val="28"/>
                <w:szCs w:val="28"/>
                <w:rtl/>
              </w:rPr>
              <w:t>ان و وضعیت اشتغال،</w:t>
            </w:r>
            <w:r w:rsidR="00127E5D" w:rsidRPr="00325772">
              <w:rPr>
                <w:rFonts w:cs="B Lotus" w:hint="cs"/>
                <w:sz w:val="28"/>
                <w:szCs w:val="28"/>
                <w:rtl/>
              </w:rPr>
              <w:t xml:space="preserve"> </w:t>
            </w:r>
            <w:r w:rsidR="00127E5D" w:rsidRPr="00391971">
              <w:rPr>
                <w:rFonts w:cs="B Lotus" w:hint="cs"/>
                <w:sz w:val="28"/>
                <w:szCs w:val="28"/>
                <w:highlight w:val="yellow"/>
                <w:rtl/>
              </w:rPr>
              <w:t>چالش</w:t>
            </w:r>
            <w:r w:rsidR="00127E5D" w:rsidRPr="00391971">
              <w:rPr>
                <w:rFonts w:cs="B Lotus"/>
                <w:sz w:val="28"/>
                <w:szCs w:val="28"/>
                <w:highlight w:val="yellow"/>
                <w:rtl/>
              </w:rPr>
              <w:softHyphen/>
            </w:r>
            <w:r w:rsidR="004111CA" w:rsidRPr="00391971">
              <w:rPr>
                <w:rFonts w:cs="B Lotus" w:hint="cs"/>
                <w:sz w:val="28"/>
                <w:szCs w:val="28"/>
                <w:highlight w:val="yellow"/>
                <w:rtl/>
              </w:rPr>
              <w:t xml:space="preserve">ها </w:t>
            </w:r>
            <w:r w:rsidR="001B2F39" w:rsidRPr="00391971">
              <w:rPr>
                <w:rFonts w:cs="B Lotus" w:hint="cs"/>
                <w:sz w:val="28"/>
                <w:szCs w:val="28"/>
                <w:highlight w:val="yellow"/>
                <w:rtl/>
              </w:rPr>
              <w:t>(</w:t>
            </w:r>
            <w:r w:rsidR="001B2F39" w:rsidRPr="00391971">
              <w:rPr>
                <w:rFonts w:cs="B Lotus"/>
                <w:sz w:val="28"/>
                <w:szCs w:val="28"/>
                <w:highlight w:val="yellow"/>
                <w:rtl/>
              </w:rPr>
              <w:t xml:space="preserve">موانع یا مشکلاتی </w:t>
            </w:r>
            <w:r w:rsidR="001B2F39" w:rsidRPr="00391971">
              <w:rPr>
                <w:rFonts w:cs="B Lotus" w:hint="cs"/>
                <w:sz w:val="28"/>
                <w:szCs w:val="28"/>
                <w:highlight w:val="yellow"/>
                <w:rtl/>
              </w:rPr>
              <w:t>که افراد در محیط کار با آن مواجه هستند)</w:t>
            </w:r>
            <w:r w:rsidR="001B2F39" w:rsidRPr="001B2F39">
              <w:rPr>
                <w:rFonts w:cs="B Lotus" w:hint="cs"/>
                <w:sz w:val="28"/>
                <w:szCs w:val="28"/>
                <w:rtl/>
              </w:rPr>
              <w:t xml:space="preserve"> </w:t>
            </w:r>
            <w:r w:rsidR="00F5260E" w:rsidRPr="00325772">
              <w:rPr>
                <w:rFonts w:cs="B Lotus" w:hint="cs"/>
                <w:sz w:val="28"/>
                <w:szCs w:val="28"/>
                <w:rtl/>
              </w:rPr>
              <w:t>آنها در نهادهای دولتی و سازمان تامین اجتماعی</w:t>
            </w:r>
            <w:r w:rsidRPr="00325772">
              <w:rPr>
                <w:rFonts w:cs="B Lotus" w:hint="cs"/>
                <w:sz w:val="28"/>
                <w:szCs w:val="28"/>
                <w:rtl/>
              </w:rPr>
              <w:t xml:space="preserve"> انجام شده است. برآیند مطالعات انجام شده در ای</w:t>
            </w:r>
            <w:r w:rsidR="00127E5D" w:rsidRPr="00325772">
              <w:rPr>
                <w:rFonts w:cs="B Lotus" w:hint="cs"/>
                <w:sz w:val="28"/>
                <w:szCs w:val="28"/>
                <w:rtl/>
              </w:rPr>
              <w:t>ن</w:t>
            </w:r>
            <w:r w:rsidRPr="00325772">
              <w:rPr>
                <w:rFonts w:cs="B Lotus" w:hint="cs"/>
                <w:sz w:val="28"/>
                <w:szCs w:val="28"/>
                <w:rtl/>
              </w:rPr>
              <w:t xml:space="preserve"> حوزه چالش</w:t>
            </w:r>
            <w:r w:rsidR="00F92F10">
              <w:rPr>
                <w:rFonts w:cs="B Lotus"/>
                <w:sz w:val="28"/>
                <w:szCs w:val="28"/>
                <w:rtl/>
              </w:rPr>
              <w:softHyphen/>
            </w:r>
            <w:r w:rsidRPr="00325772">
              <w:rPr>
                <w:rFonts w:cs="B Lotus" w:hint="cs"/>
                <w:sz w:val="28"/>
                <w:szCs w:val="28"/>
                <w:rtl/>
              </w:rPr>
              <w:t xml:space="preserve">هایی مانند </w:t>
            </w:r>
            <w:r w:rsidRPr="00325772">
              <w:rPr>
                <w:rFonts w:cs="B Lotus"/>
                <w:sz w:val="28"/>
                <w:szCs w:val="28"/>
                <w:rtl/>
              </w:rPr>
              <w:t>نابرابری در دستمزد و فرصت‌ها</w:t>
            </w:r>
            <w:r w:rsidRPr="00325772">
              <w:rPr>
                <w:rFonts w:cs="B Lotus" w:hint="cs"/>
                <w:sz w:val="28"/>
                <w:szCs w:val="28"/>
                <w:rtl/>
              </w:rPr>
              <w:t xml:space="preserve">ی اشتغال، </w:t>
            </w:r>
            <w:r w:rsidRPr="00325772">
              <w:rPr>
                <w:rFonts w:cs="B Lotus"/>
                <w:sz w:val="28"/>
                <w:szCs w:val="28"/>
                <w:rtl/>
              </w:rPr>
              <w:t>تا مشکلات ناشی از تعصبات فرهنگی و محدودیت‌های خانوادگی</w:t>
            </w:r>
            <w:r w:rsidRPr="00325772">
              <w:rPr>
                <w:rFonts w:cs="B Lotus" w:hint="cs"/>
                <w:sz w:val="28"/>
                <w:szCs w:val="28"/>
                <w:rtl/>
              </w:rPr>
              <w:t xml:space="preserve"> و تعارض میان نقش مادری و شغلی</w:t>
            </w:r>
            <w:r w:rsidR="008B6A6A" w:rsidRPr="00325772">
              <w:rPr>
                <w:rFonts w:cs="B Lotus" w:hint="cs"/>
                <w:sz w:val="28"/>
                <w:szCs w:val="28"/>
                <w:rtl/>
              </w:rPr>
              <w:t xml:space="preserve"> را </w:t>
            </w:r>
            <w:r w:rsidR="00F05A3A" w:rsidRPr="00325772">
              <w:rPr>
                <w:rFonts w:cs="B Lotus" w:hint="cs"/>
                <w:sz w:val="28"/>
                <w:szCs w:val="28"/>
                <w:rtl/>
              </w:rPr>
              <w:t xml:space="preserve">دربر دارد. علاوه براین </w:t>
            </w:r>
            <w:r w:rsidR="00F05A3A" w:rsidRPr="00325772">
              <w:rPr>
                <w:rFonts w:cs="B Lotus"/>
                <w:sz w:val="28"/>
                <w:szCs w:val="28"/>
                <w:rtl/>
              </w:rPr>
              <w:t>موانع عموم</w:t>
            </w:r>
            <w:r w:rsidR="00F05A3A" w:rsidRPr="00325772">
              <w:rPr>
                <w:rFonts w:cs="B Lotus" w:hint="cs"/>
                <w:sz w:val="28"/>
                <w:szCs w:val="28"/>
                <w:rtl/>
              </w:rPr>
              <w:t>ی</w:t>
            </w:r>
            <w:r w:rsidR="00F05A3A" w:rsidRPr="00325772">
              <w:rPr>
                <w:rFonts w:cs="B Lotus"/>
                <w:sz w:val="28"/>
                <w:szCs w:val="28"/>
                <w:rtl/>
              </w:rPr>
              <w:t xml:space="preserve"> در دسترس</w:t>
            </w:r>
            <w:r w:rsidR="00F05A3A" w:rsidRPr="00325772">
              <w:rPr>
                <w:rFonts w:cs="B Lotus" w:hint="cs"/>
                <w:sz w:val="28"/>
                <w:szCs w:val="28"/>
                <w:rtl/>
              </w:rPr>
              <w:t>ی</w:t>
            </w:r>
            <w:r w:rsidR="00F05A3A" w:rsidRPr="00325772">
              <w:rPr>
                <w:rFonts w:cs="B Lotus"/>
                <w:sz w:val="28"/>
                <w:szCs w:val="28"/>
                <w:rtl/>
              </w:rPr>
              <w:t xml:space="preserve"> به امکانات شغل</w:t>
            </w:r>
            <w:r w:rsidR="00F05A3A" w:rsidRPr="00325772">
              <w:rPr>
                <w:rFonts w:cs="B Lotus" w:hint="cs"/>
                <w:sz w:val="28"/>
                <w:szCs w:val="28"/>
                <w:rtl/>
              </w:rPr>
              <w:t>ی</w:t>
            </w:r>
            <w:r w:rsidR="00F05A3A" w:rsidRPr="00325772">
              <w:rPr>
                <w:rFonts w:cs="B Lotus" w:hint="eastAsia"/>
                <w:sz w:val="28"/>
                <w:szCs w:val="28"/>
                <w:rtl/>
              </w:rPr>
              <w:t>،</w:t>
            </w:r>
            <w:r w:rsidR="00F05A3A" w:rsidRPr="00325772">
              <w:rPr>
                <w:rFonts w:cs="B Lotus"/>
                <w:sz w:val="28"/>
                <w:szCs w:val="28"/>
                <w:rtl/>
              </w:rPr>
              <w:t xml:space="preserve"> مسئول</w:t>
            </w:r>
            <w:r w:rsidR="00F05A3A" w:rsidRPr="00325772">
              <w:rPr>
                <w:rFonts w:cs="B Lotus" w:hint="cs"/>
                <w:sz w:val="28"/>
                <w:szCs w:val="28"/>
                <w:rtl/>
              </w:rPr>
              <w:t>ی</w:t>
            </w:r>
            <w:r w:rsidR="00F05A3A" w:rsidRPr="00325772">
              <w:rPr>
                <w:rFonts w:cs="B Lotus" w:hint="eastAsia"/>
                <w:sz w:val="28"/>
                <w:szCs w:val="28"/>
                <w:rtl/>
              </w:rPr>
              <w:t>ت‌ها</w:t>
            </w:r>
            <w:r w:rsidR="00F05A3A" w:rsidRPr="00325772">
              <w:rPr>
                <w:rFonts w:cs="B Lotus" w:hint="cs"/>
                <w:sz w:val="28"/>
                <w:szCs w:val="28"/>
                <w:rtl/>
              </w:rPr>
              <w:t>ی</w:t>
            </w:r>
            <w:r w:rsidR="00F05A3A" w:rsidRPr="00325772">
              <w:rPr>
                <w:rFonts w:cs="B Lotus"/>
                <w:sz w:val="28"/>
                <w:szCs w:val="28"/>
                <w:rtl/>
              </w:rPr>
              <w:t xml:space="preserve"> خانوادگ</w:t>
            </w:r>
            <w:r w:rsidR="00F05A3A" w:rsidRPr="00325772">
              <w:rPr>
                <w:rFonts w:cs="B Lotus" w:hint="cs"/>
                <w:sz w:val="28"/>
                <w:szCs w:val="28"/>
                <w:rtl/>
              </w:rPr>
              <w:t>ی</w:t>
            </w:r>
            <w:r w:rsidR="00F05A3A" w:rsidRPr="00325772">
              <w:rPr>
                <w:rFonts w:cs="B Lotus"/>
                <w:sz w:val="28"/>
                <w:szCs w:val="28"/>
                <w:rtl/>
              </w:rPr>
              <w:t xml:space="preserve"> سنگ</w:t>
            </w:r>
            <w:r w:rsidR="00F05A3A" w:rsidRPr="00325772">
              <w:rPr>
                <w:rFonts w:cs="B Lotus" w:hint="cs"/>
                <w:sz w:val="28"/>
                <w:szCs w:val="28"/>
                <w:rtl/>
              </w:rPr>
              <w:t>ی</w:t>
            </w:r>
            <w:r w:rsidR="00F05A3A" w:rsidRPr="00325772">
              <w:rPr>
                <w:rFonts w:cs="B Lotus" w:hint="eastAsia"/>
                <w:sz w:val="28"/>
                <w:szCs w:val="28"/>
                <w:rtl/>
              </w:rPr>
              <w:t>ن،</w:t>
            </w:r>
            <w:r w:rsidR="00F05A3A" w:rsidRPr="00325772">
              <w:rPr>
                <w:rFonts w:cs="B Lotus"/>
                <w:sz w:val="28"/>
                <w:szCs w:val="28"/>
                <w:rtl/>
              </w:rPr>
              <w:t xml:space="preserve"> </w:t>
            </w:r>
            <w:r w:rsidR="00F74F54" w:rsidRPr="00325772">
              <w:rPr>
                <w:rFonts w:cs="B Lotus" w:hint="cs"/>
                <w:sz w:val="28"/>
                <w:szCs w:val="28"/>
                <w:rtl/>
              </w:rPr>
              <w:t>وظیفه مادری،</w:t>
            </w:r>
            <w:r w:rsidR="00325772" w:rsidRPr="00325772">
              <w:rPr>
                <w:rFonts w:cs="B Lotus" w:hint="cs"/>
                <w:sz w:val="28"/>
                <w:szCs w:val="28"/>
                <w:rtl/>
              </w:rPr>
              <w:t xml:space="preserve"> فرزند</w:t>
            </w:r>
            <w:r w:rsidR="00F05A3A" w:rsidRPr="00325772">
              <w:rPr>
                <w:rFonts w:cs="B Lotus" w:hint="cs"/>
                <w:sz w:val="28"/>
                <w:szCs w:val="28"/>
                <w:rtl/>
              </w:rPr>
              <w:t>پروری</w:t>
            </w:r>
            <w:r w:rsidR="00F74F54" w:rsidRPr="00325772">
              <w:rPr>
                <w:rFonts w:cs="B Lotus" w:hint="cs"/>
                <w:sz w:val="28"/>
                <w:szCs w:val="28"/>
                <w:rtl/>
              </w:rPr>
              <w:t xml:space="preserve"> و امثالهم</w:t>
            </w:r>
            <w:r w:rsidR="00F05A3A" w:rsidRPr="00325772">
              <w:rPr>
                <w:rFonts w:cs="B Lotus" w:hint="cs"/>
                <w:sz w:val="28"/>
                <w:szCs w:val="28"/>
                <w:rtl/>
              </w:rPr>
              <w:t xml:space="preserve"> باعث ناتوانی و </w:t>
            </w:r>
            <w:r w:rsidR="00466690" w:rsidRPr="00325772">
              <w:rPr>
                <w:rFonts w:cs="B Lotus" w:hint="cs"/>
                <w:sz w:val="28"/>
                <w:szCs w:val="28"/>
                <w:rtl/>
              </w:rPr>
              <w:t xml:space="preserve">اختلال </w:t>
            </w:r>
            <w:r w:rsidR="00F05A3A" w:rsidRPr="00325772">
              <w:rPr>
                <w:rFonts w:cs="B Lotus"/>
                <w:sz w:val="28"/>
                <w:szCs w:val="28"/>
                <w:rtl/>
              </w:rPr>
              <w:t>در برقرار</w:t>
            </w:r>
            <w:r w:rsidR="00F05A3A" w:rsidRPr="00325772">
              <w:rPr>
                <w:rFonts w:cs="B Lotus" w:hint="cs"/>
                <w:sz w:val="28"/>
                <w:szCs w:val="28"/>
                <w:rtl/>
              </w:rPr>
              <w:t>ی</w:t>
            </w:r>
            <w:r w:rsidR="00F05A3A" w:rsidRPr="00325772">
              <w:rPr>
                <w:rFonts w:cs="B Lotus"/>
                <w:sz w:val="28"/>
                <w:szCs w:val="28"/>
                <w:rtl/>
              </w:rPr>
              <w:t xml:space="preserve"> تعادل م</w:t>
            </w:r>
            <w:r w:rsidR="00F05A3A" w:rsidRPr="00325772">
              <w:rPr>
                <w:rFonts w:cs="B Lotus" w:hint="cs"/>
                <w:sz w:val="28"/>
                <w:szCs w:val="28"/>
                <w:rtl/>
              </w:rPr>
              <w:t>ی</w:t>
            </w:r>
            <w:r w:rsidR="00F05A3A" w:rsidRPr="00325772">
              <w:rPr>
                <w:rFonts w:cs="B Lotus" w:hint="eastAsia"/>
                <w:sz w:val="28"/>
                <w:szCs w:val="28"/>
                <w:rtl/>
              </w:rPr>
              <w:t>ان</w:t>
            </w:r>
            <w:r w:rsidR="00F05A3A" w:rsidRPr="00325772">
              <w:rPr>
                <w:rFonts w:cs="B Lotus"/>
                <w:sz w:val="28"/>
                <w:szCs w:val="28"/>
                <w:rtl/>
              </w:rPr>
              <w:t xml:space="preserve"> کار و زندگ</w:t>
            </w:r>
            <w:r w:rsidR="00F05A3A" w:rsidRPr="00325772">
              <w:rPr>
                <w:rFonts w:cs="B Lotus" w:hint="cs"/>
                <w:sz w:val="28"/>
                <w:szCs w:val="28"/>
                <w:rtl/>
              </w:rPr>
              <w:t>ی</w:t>
            </w:r>
            <w:r w:rsidR="00F05A3A" w:rsidRPr="00325772">
              <w:rPr>
                <w:rFonts w:cs="B Lotus"/>
                <w:sz w:val="28"/>
                <w:szCs w:val="28"/>
                <w:rtl/>
              </w:rPr>
              <w:t xml:space="preserve"> شخص</w:t>
            </w:r>
            <w:r w:rsidR="00F05A3A" w:rsidRPr="00325772">
              <w:rPr>
                <w:rFonts w:cs="B Lotus" w:hint="cs"/>
                <w:sz w:val="28"/>
                <w:szCs w:val="28"/>
                <w:rtl/>
              </w:rPr>
              <w:t>ی</w:t>
            </w:r>
            <w:r w:rsidR="00F05A3A" w:rsidRPr="00325772">
              <w:rPr>
                <w:rFonts w:cs="B Lotus"/>
                <w:sz w:val="28"/>
                <w:szCs w:val="28"/>
                <w:rtl/>
              </w:rPr>
              <w:t xml:space="preserve"> م</w:t>
            </w:r>
            <w:r w:rsidR="00F05A3A" w:rsidRPr="00325772">
              <w:rPr>
                <w:rFonts w:cs="B Lotus" w:hint="cs"/>
                <w:sz w:val="28"/>
                <w:szCs w:val="28"/>
                <w:rtl/>
              </w:rPr>
              <w:t>ی</w:t>
            </w:r>
            <w:r w:rsidR="00F05A3A" w:rsidRPr="00325772">
              <w:rPr>
                <w:rFonts w:cs="B Lotus"/>
                <w:sz w:val="28"/>
                <w:szCs w:val="28"/>
                <w:rtl/>
              </w:rPr>
              <w:t>‌شود.</w:t>
            </w:r>
            <w:r w:rsidRPr="00325772">
              <w:rPr>
                <w:rFonts w:cs="B Lotus"/>
                <w:sz w:val="28"/>
                <w:szCs w:val="28"/>
                <w:rtl/>
              </w:rPr>
              <w:t xml:space="preserve"> </w:t>
            </w:r>
            <w:r w:rsidR="00F313F3" w:rsidRPr="00325772">
              <w:rPr>
                <w:rFonts w:cs="B Lotus" w:hint="cs"/>
                <w:sz w:val="28"/>
                <w:szCs w:val="28"/>
                <w:rtl/>
              </w:rPr>
              <w:t xml:space="preserve">اما این </w:t>
            </w:r>
            <w:r w:rsidR="00466690" w:rsidRPr="00325772">
              <w:rPr>
                <w:rFonts w:cs="B Lotus" w:hint="cs"/>
                <w:sz w:val="28"/>
                <w:szCs w:val="28"/>
                <w:rtl/>
              </w:rPr>
              <w:t>حوزه</w:t>
            </w:r>
            <w:r w:rsidR="00466690" w:rsidRPr="00325772">
              <w:rPr>
                <w:rFonts w:cs="B Lotus"/>
                <w:sz w:val="28"/>
                <w:szCs w:val="28"/>
                <w:rtl/>
              </w:rPr>
              <w:softHyphen/>
            </w:r>
            <w:r w:rsidR="00466690" w:rsidRPr="00325772">
              <w:rPr>
                <w:rFonts w:cs="B Lotus" w:hint="cs"/>
                <w:sz w:val="28"/>
                <w:szCs w:val="28"/>
                <w:rtl/>
              </w:rPr>
              <w:t>های مطالعاتی</w:t>
            </w:r>
            <w:r w:rsidR="00F313F3" w:rsidRPr="00325772">
              <w:rPr>
                <w:rFonts w:cs="B Lotus" w:hint="cs"/>
                <w:sz w:val="28"/>
                <w:szCs w:val="28"/>
                <w:rtl/>
              </w:rPr>
              <w:t xml:space="preserve"> عموما </w:t>
            </w:r>
            <w:r w:rsidR="004111CA" w:rsidRPr="00325772">
              <w:rPr>
                <w:rFonts w:cs="B Lotus" w:hint="cs"/>
                <w:sz w:val="28"/>
                <w:szCs w:val="28"/>
                <w:rtl/>
              </w:rPr>
              <w:t xml:space="preserve">موضوعات پرتکرار و </w:t>
            </w:r>
            <w:r w:rsidR="007C11DD" w:rsidRPr="00325772">
              <w:rPr>
                <w:rFonts w:cs="B Lotus" w:hint="cs"/>
                <w:sz w:val="28"/>
                <w:szCs w:val="28"/>
                <w:rtl/>
              </w:rPr>
              <w:t xml:space="preserve">عمومی هستند که </w:t>
            </w:r>
            <w:r w:rsidR="00466690" w:rsidRPr="00325772">
              <w:rPr>
                <w:rFonts w:cs="B Lotus" w:hint="cs"/>
                <w:sz w:val="28"/>
                <w:szCs w:val="28"/>
                <w:rtl/>
              </w:rPr>
              <w:t>در ف</w:t>
            </w:r>
            <w:r w:rsidR="00982888">
              <w:rPr>
                <w:rFonts w:cs="B Lotus" w:hint="cs"/>
                <w:sz w:val="28"/>
                <w:szCs w:val="28"/>
                <w:rtl/>
              </w:rPr>
              <w:t>ض</w:t>
            </w:r>
            <w:r w:rsidR="00466690" w:rsidRPr="00325772">
              <w:rPr>
                <w:rFonts w:cs="B Lotus" w:hint="cs"/>
                <w:sz w:val="28"/>
                <w:szCs w:val="28"/>
                <w:rtl/>
              </w:rPr>
              <w:t xml:space="preserve">ای علمی و پژوهشی کشور وجود دارد و </w:t>
            </w:r>
            <w:r w:rsidR="007C11DD" w:rsidRPr="00325772">
              <w:rPr>
                <w:rFonts w:cs="B Lotus" w:hint="cs"/>
                <w:sz w:val="28"/>
                <w:szCs w:val="28"/>
                <w:rtl/>
              </w:rPr>
              <w:t xml:space="preserve">توجه </w:t>
            </w:r>
            <w:r w:rsidR="00466690" w:rsidRPr="00325772">
              <w:rPr>
                <w:rFonts w:cs="B Lotus" w:hint="cs"/>
                <w:sz w:val="28"/>
                <w:szCs w:val="28"/>
                <w:rtl/>
              </w:rPr>
              <w:t xml:space="preserve">را </w:t>
            </w:r>
            <w:r w:rsidR="00982888">
              <w:rPr>
                <w:rFonts w:cs="B Lotus" w:hint="cs"/>
                <w:sz w:val="28"/>
                <w:szCs w:val="28"/>
                <w:rtl/>
              </w:rPr>
              <w:t>از موضوعات</w:t>
            </w:r>
            <w:r w:rsidR="00620E84" w:rsidRPr="00325772">
              <w:rPr>
                <w:rFonts w:cs="B Lotus" w:hint="cs"/>
                <w:sz w:val="28"/>
                <w:szCs w:val="28"/>
                <w:rtl/>
              </w:rPr>
              <w:t xml:space="preserve"> ان</w:t>
            </w:r>
            <w:r w:rsidR="00325772" w:rsidRPr="00325772">
              <w:rPr>
                <w:rFonts w:cs="B Lotus" w:hint="cs"/>
                <w:sz w:val="28"/>
                <w:szCs w:val="28"/>
                <w:rtl/>
              </w:rPr>
              <w:t>ضمامی</w:t>
            </w:r>
            <w:r w:rsidR="00982888">
              <w:rPr>
                <w:rFonts w:cs="B Lotus" w:hint="cs"/>
                <w:sz w:val="28"/>
                <w:szCs w:val="28"/>
                <w:rtl/>
              </w:rPr>
              <w:t xml:space="preserve"> و حائز اهمیت</w:t>
            </w:r>
            <w:r w:rsidR="00325772" w:rsidRPr="00325772">
              <w:rPr>
                <w:rFonts w:cs="B Lotus" w:hint="cs"/>
                <w:sz w:val="28"/>
                <w:szCs w:val="28"/>
                <w:rtl/>
              </w:rPr>
              <w:t xml:space="preserve"> دور کرده و </w:t>
            </w:r>
            <w:r w:rsidR="00F92F10">
              <w:rPr>
                <w:rFonts w:cs="B Lotus" w:hint="cs"/>
                <w:sz w:val="28"/>
                <w:szCs w:val="28"/>
                <w:rtl/>
              </w:rPr>
              <w:t xml:space="preserve">باعث مغفول ماندن </w:t>
            </w:r>
            <w:r w:rsidR="00325772" w:rsidRPr="00325772">
              <w:rPr>
                <w:rFonts w:cs="B Lotus" w:hint="cs"/>
                <w:sz w:val="28"/>
                <w:szCs w:val="28"/>
                <w:rtl/>
              </w:rPr>
              <w:t>مسائل بنیادین</w:t>
            </w:r>
            <w:r w:rsidR="00620E84" w:rsidRPr="00325772">
              <w:rPr>
                <w:rFonts w:cs="B Lotus" w:hint="cs"/>
                <w:sz w:val="28"/>
                <w:szCs w:val="28"/>
                <w:rtl/>
              </w:rPr>
              <w:t xml:space="preserve"> </w:t>
            </w:r>
            <w:r w:rsidR="00466690" w:rsidRPr="00325772">
              <w:rPr>
                <w:rFonts w:cs="B Lotus" w:hint="cs"/>
                <w:sz w:val="28"/>
                <w:szCs w:val="28"/>
                <w:rtl/>
              </w:rPr>
              <w:t>شده</w:t>
            </w:r>
            <w:r w:rsidR="00466690" w:rsidRPr="00325772">
              <w:rPr>
                <w:rFonts w:cs="B Lotus"/>
                <w:sz w:val="28"/>
                <w:szCs w:val="28"/>
                <w:rtl/>
              </w:rPr>
              <w:softHyphen/>
            </w:r>
            <w:r w:rsidR="00F92F10">
              <w:rPr>
                <w:rFonts w:cs="B Lotus" w:hint="cs"/>
                <w:sz w:val="28"/>
                <w:szCs w:val="28"/>
                <w:rtl/>
              </w:rPr>
              <w:t xml:space="preserve"> است.</w:t>
            </w:r>
          </w:p>
          <w:p w14:paraId="1DA17A51" w14:textId="5B4B2B2D" w:rsidR="001D02E3" w:rsidRPr="00325772" w:rsidRDefault="008B6A6A" w:rsidP="00325772">
            <w:pPr>
              <w:spacing w:line="276" w:lineRule="auto"/>
              <w:ind w:right="459"/>
              <w:jc w:val="both"/>
              <w:rPr>
                <w:rFonts w:cs="B Lotus"/>
                <w:sz w:val="28"/>
                <w:szCs w:val="28"/>
                <w:rtl/>
              </w:rPr>
            </w:pPr>
            <w:r w:rsidRPr="00325772">
              <w:rPr>
                <w:rFonts w:cs="B Lotus" w:hint="cs"/>
                <w:sz w:val="28"/>
                <w:szCs w:val="28"/>
                <w:rtl/>
              </w:rPr>
              <w:lastRenderedPageBreak/>
              <w:t xml:space="preserve">شناسایی مشکلات زنان و تصمیماتی که بر اساس </w:t>
            </w:r>
            <w:r w:rsidR="004460DF" w:rsidRPr="00325772">
              <w:rPr>
                <w:rFonts w:cs="B Lotus" w:hint="cs"/>
                <w:sz w:val="28"/>
                <w:szCs w:val="28"/>
                <w:rtl/>
              </w:rPr>
              <w:t>ا</w:t>
            </w:r>
            <w:r w:rsidR="00325772" w:rsidRPr="00325772">
              <w:rPr>
                <w:rFonts w:cs="B Lotus" w:hint="cs"/>
                <w:sz w:val="28"/>
                <w:szCs w:val="28"/>
                <w:rtl/>
              </w:rPr>
              <w:t>ین شناخت گرفته می</w:t>
            </w:r>
            <w:r w:rsidR="00325772" w:rsidRPr="00325772">
              <w:rPr>
                <w:rFonts w:cs="B Lotus"/>
                <w:sz w:val="28"/>
                <w:szCs w:val="28"/>
                <w:rtl/>
              </w:rPr>
              <w:softHyphen/>
            </w:r>
            <w:r w:rsidR="00F74F54" w:rsidRPr="00325772">
              <w:rPr>
                <w:rFonts w:cs="B Lotus" w:hint="cs"/>
                <w:sz w:val="28"/>
                <w:szCs w:val="28"/>
                <w:rtl/>
              </w:rPr>
              <w:t>شود می</w:t>
            </w:r>
            <w:r w:rsidR="00F74F54" w:rsidRPr="00325772">
              <w:rPr>
                <w:rFonts w:cs="B Lotus"/>
                <w:sz w:val="28"/>
                <w:szCs w:val="28"/>
                <w:rtl/>
              </w:rPr>
              <w:softHyphen/>
            </w:r>
            <w:r w:rsidRPr="00325772">
              <w:rPr>
                <w:rFonts w:cs="B Lotus" w:hint="cs"/>
                <w:sz w:val="28"/>
                <w:szCs w:val="28"/>
                <w:rtl/>
              </w:rPr>
              <w:t>تواند</w:t>
            </w:r>
            <w:r w:rsidR="004460DF" w:rsidRPr="00325772">
              <w:rPr>
                <w:rFonts w:cs="B Lotus" w:hint="cs"/>
                <w:sz w:val="28"/>
                <w:szCs w:val="28"/>
                <w:rtl/>
              </w:rPr>
              <w:t xml:space="preserve"> </w:t>
            </w:r>
            <w:r w:rsidRPr="00325772">
              <w:rPr>
                <w:rFonts w:cs="B Lotus" w:hint="cs"/>
                <w:sz w:val="28"/>
                <w:szCs w:val="28"/>
                <w:rtl/>
              </w:rPr>
              <w:t>زمین</w:t>
            </w:r>
            <w:r w:rsidR="004460DF" w:rsidRPr="00325772">
              <w:rPr>
                <w:rFonts w:cs="B Lotus" w:hint="cs"/>
                <w:sz w:val="28"/>
                <w:szCs w:val="28"/>
                <w:rtl/>
              </w:rPr>
              <w:t>ه را برای حمایت بیشتر از بانوان</w:t>
            </w:r>
            <w:r w:rsidRPr="00325772">
              <w:rPr>
                <w:rFonts w:cs="B Lotus" w:hint="cs"/>
                <w:sz w:val="28"/>
                <w:szCs w:val="28"/>
                <w:rtl/>
              </w:rPr>
              <w:t xml:space="preserve"> در محیط کار و خودشک</w:t>
            </w:r>
            <w:r w:rsidR="004460DF" w:rsidRPr="00325772">
              <w:rPr>
                <w:rFonts w:cs="B Lotus" w:hint="cs"/>
                <w:sz w:val="28"/>
                <w:szCs w:val="28"/>
                <w:rtl/>
              </w:rPr>
              <w:t>وفایی آنان به عنوان یک نیروی قدرتمند</w:t>
            </w:r>
            <w:r w:rsidRPr="00325772">
              <w:rPr>
                <w:rFonts w:cs="B Lotus" w:hint="cs"/>
                <w:sz w:val="28"/>
                <w:szCs w:val="28"/>
                <w:rtl/>
              </w:rPr>
              <w:t xml:space="preserve"> و مفید برای سازمان،</w:t>
            </w:r>
            <w:r w:rsidR="00620E84" w:rsidRPr="00325772">
              <w:rPr>
                <w:rFonts w:cs="B Lotus" w:hint="cs"/>
                <w:sz w:val="28"/>
                <w:szCs w:val="28"/>
                <w:rtl/>
              </w:rPr>
              <w:t xml:space="preserve"> خانواده و جامعه </w:t>
            </w:r>
            <w:r w:rsidR="00C348BB" w:rsidRPr="00325772">
              <w:rPr>
                <w:rFonts w:cs="B Lotus" w:hint="cs"/>
                <w:sz w:val="28"/>
                <w:szCs w:val="28"/>
                <w:rtl/>
              </w:rPr>
              <w:t>فراهم آورد</w:t>
            </w:r>
            <w:r w:rsidR="004460DF" w:rsidRPr="00325772">
              <w:rPr>
                <w:rFonts w:cs="B Lotus" w:hint="cs"/>
                <w:sz w:val="28"/>
                <w:szCs w:val="28"/>
                <w:rtl/>
              </w:rPr>
              <w:t>.</w:t>
            </w:r>
            <w:r w:rsidR="004E53F7" w:rsidRPr="00325772">
              <w:rPr>
                <w:rFonts w:cs="B Lotus" w:hint="cs"/>
                <w:sz w:val="28"/>
                <w:szCs w:val="28"/>
                <w:rtl/>
              </w:rPr>
              <w:t xml:space="preserve"> </w:t>
            </w:r>
            <w:r w:rsidR="00F74F54" w:rsidRPr="00325772">
              <w:rPr>
                <w:rFonts w:cs="B Lotus" w:hint="cs"/>
                <w:sz w:val="28"/>
                <w:szCs w:val="28"/>
                <w:rtl/>
              </w:rPr>
              <w:t xml:space="preserve"> همچنین </w:t>
            </w:r>
            <w:r w:rsidR="00975281" w:rsidRPr="00325772">
              <w:rPr>
                <w:rFonts w:cs="B Lotus" w:hint="cs"/>
                <w:sz w:val="28"/>
                <w:szCs w:val="28"/>
                <w:rtl/>
              </w:rPr>
              <w:t>درک تجربۀ زیستۀ زنان شاغل</w:t>
            </w:r>
            <w:r w:rsidR="00620E84" w:rsidRPr="00325772">
              <w:rPr>
                <w:rFonts w:cs="B Lotus" w:hint="cs"/>
                <w:sz w:val="28"/>
                <w:szCs w:val="28"/>
                <w:rtl/>
              </w:rPr>
              <w:t xml:space="preserve"> در سازمان تامین اجتماعی</w:t>
            </w:r>
            <w:r w:rsidRPr="00325772">
              <w:rPr>
                <w:rFonts w:cs="B Lotus" w:hint="cs"/>
                <w:sz w:val="28"/>
                <w:szCs w:val="28"/>
                <w:rtl/>
              </w:rPr>
              <w:t xml:space="preserve"> از چالش‌ها و مسائل موجود </w:t>
            </w:r>
            <w:r w:rsidR="00975281" w:rsidRPr="00325772">
              <w:rPr>
                <w:rFonts w:cs="B Lotus" w:hint="cs"/>
                <w:sz w:val="28"/>
                <w:szCs w:val="28"/>
                <w:rtl/>
              </w:rPr>
              <w:t xml:space="preserve">در سطوح مختلف شغلی </w:t>
            </w:r>
            <w:r w:rsidRPr="00325772">
              <w:rPr>
                <w:rFonts w:cs="B Lotus" w:hint="cs"/>
                <w:sz w:val="28"/>
                <w:szCs w:val="28"/>
                <w:rtl/>
              </w:rPr>
              <w:t>در سازمان تامین اجتماعی م</w:t>
            </w:r>
            <w:r w:rsidR="004460DF" w:rsidRPr="00325772">
              <w:rPr>
                <w:rFonts w:cs="B Lotus" w:hint="cs"/>
                <w:sz w:val="28"/>
                <w:szCs w:val="28"/>
                <w:rtl/>
              </w:rPr>
              <w:t>ی</w:t>
            </w:r>
            <w:r w:rsidR="004460DF" w:rsidRPr="00325772">
              <w:rPr>
                <w:rFonts w:cs="B Lotus"/>
                <w:sz w:val="28"/>
                <w:szCs w:val="28"/>
                <w:rtl/>
              </w:rPr>
              <w:softHyphen/>
            </w:r>
            <w:r w:rsidRPr="00325772">
              <w:rPr>
                <w:rFonts w:cs="B Lotus" w:hint="cs"/>
                <w:sz w:val="28"/>
                <w:szCs w:val="28"/>
                <w:rtl/>
              </w:rPr>
              <w:t>تواند</w:t>
            </w:r>
            <w:r w:rsidR="00325772" w:rsidRPr="00325772">
              <w:rPr>
                <w:rFonts w:cs="B Lotus" w:hint="cs"/>
                <w:sz w:val="28"/>
                <w:szCs w:val="28"/>
                <w:rtl/>
              </w:rPr>
              <w:t xml:space="preserve"> در طرح سیاست‌ها</w:t>
            </w:r>
            <w:r w:rsidR="00975281" w:rsidRPr="00325772">
              <w:rPr>
                <w:rFonts w:cs="B Lotus" w:hint="cs"/>
                <w:sz w:val="28"/>
                <w:szCs w:val="28"/>
                <w:rtl/>
              </w:rPr>
              <w:t xml:space="preserve"> </w:t>
            </w:r>
            <w:r w:rsidR="004460DF" w:rsidRPr="00325772">
              <w:rPr>
                <w:rFonts w:cs="B Lotus" w:hint="cs"/>
                <w:sz w:val="28"/>
                <w:szCs w:val="28"/>
                <w:rtl/>
              </w:rPr>
              <w:t>و ارائه</w:t>
            </w:r>
            <w:r w:rsidR="00975281" w:rsidRPr="00325772">
              <w:rPr>
                <w:rFonts w:cs="B Lotus" w:hint="cs"/>
                <w:sz w:val="28"/>
                <w:szCs w:val="28"/>
                <w:rtl/>
              </w:rPr>
              <w:t xml:space="preserve"> راهکارهای مناسب برای اجرای بهتر</w:t>
            </w:r>
            <w:r w:rsidR="00975281" w:rsidRPr="00325772">
              <w:rPr>
                <w:rFonts w:cs="B Lotus"/>
                <w:sz w:val="28"/>
                <w:szCs w:val="28"/>
                <w:rtl/>
              </w:rPr>
              <w:t xml:space="preserve"> </w:t>
            </w:r>
            <w:r w:rsidR="00975281" w:rsidRPr="00325772">
              <w:rPr>
                <w:rFonts w:cs="B Lotus" w:hint="cs"/>
                <w:sz w:val="28"/>
                <w:szCs w:val="28"/>
                <w:rtl/>
              </w:rPr>
              <w:t xml:space="preserve">برنامه‌های حمایت از زنان شاغل و افزایش </w:t>
            </w:r>
            <w:r w:rsidRPr="00325772">
              <w:rPr>
                <w:rFonts w:cs="B Lotus" w:hint="cs"/>
                <w:sz w:val="28"/>
                <w:szCs w:val="28"/>
                <w:rtl/>
              </w:rPr>
              <w:t>بهره وری</w:t>
            </w:r>
            <w:r w:rsidR="00C348BB" w:rsidRPr="00325772">
              <w:rPr>
                <w:rFonts w:cs="B Lotus" w:hint="cs"/>
                <w:sz w:val="28"/>
                <w:szCs w:val="28"/>
                <w:rtl/>
              </w:rPr>
              <w:t xml:space="preserve"> و رضایت و کیفیت زندگی آنان</w:t>
            </w:r>
            <w:r w:rsidRPr="00325772">
              <w:rPr>
                <w:rFonts w:cs="B Lotus" w:hint="cs"/>
                <w:sz w:val="28"/>
                <w:szCs w:val="28"/>
                <w:rtl/>
              </w:rPr>
              <w:t xml:space="preserve"> مفید باشد. </w:t>
            </w:r>
            <w:r w:rsidR="00F74F54" w:rsidRPr="00325772">
              <w:rPr>
                <w:rFonts w:cs="B Lotus" w:hint="cs"/>
                <w:sz w:val="28"/>
                <w:szCs w:val="28"/>
                <w:rtl/>
              </w:rPr>
              <w:t>به منظور انجام این مهم لازم است مطالعات دقیق و کیفی از بخش</w:t>
            </w:r>
            <w:r w:rsidR="00F74F54" w:rsidRPr="00325772">
              <w:rPr>
                <w:rFonts w:cs="B Lotus"/>
                <w:sz w:val="28"/>
                <w:szCs w:val="28"/>
                <w:rtl/>
              </w:rPr>
              <w:softHyphen/>
            </w:r>
            <w:r w:rsidR="00F74F54" w:rsidRPr="00325772">
              <w:rPr>
                <w:rFonts w:cs="B Lotus" w:hint="cs"/>
                <w:sz w:val="28"/>
                <w:szCs w:val="28"/>
                <w:rtl/>
              </w:rPr>
              <w:t xml:space="preserve">های مختلف ستادی، </w:t>
            </w:r>
            <w:r w:rsidR="008E5160">
              <w:rPr>
                <w:rFonts w:cs="B Lotus" w:hint="cs"/>
                <w:sz w:val="28"/>
                <w:szCs w:val="28"/>
                <w:rtl/>
              </w:rPr>
              <w:t xml:space="preserve">مراکز </w:t>
            </w:r>
            <w:r w:rsidR="00F74F54" w:rsidRPr="00325772">
              <w:rPr>
                <w:rFonts w:cs="B Lotus" w:hint="cs"/>
                <w:sz w:val="28"/>
                <w:szCs w:val="28"/>
                <w:rtl/>
              </w:rPr>
              <w:t>درمانی و شعب بیمه</w:t>
            </w:r>
            <w:r w:rsidR="00F74F54" w:rsidRPr="00325772">
              <w:rPr>
                <w:rFonts w:cs="B Lotus"/>
                <w:sz w:val="28"/>
                <w:szCs w:val="28"/>
                <w:rtl/>
              </w:rPr>
              <w:softHyphen/>
            </w:r>
            <w:r w:rsidR="00F74F54" w:rsidRPr="00325772">
              <w:rPr>
                <w:rFonts w:cs="B Lotus" w:hint="cs"/>
                <w:sz w:val="28"/>
                <w:szCs w:val="28"/>
                <w:rtl/>
              </w:rPr>
              <w:t xml:space="preserve">ای صورت گیرد تا </w:t>
            </w:r>
            <w:r w:rsidR="00975281" w:rsidRPr="00325772">
              <w:rPr>
                <w:rFonts w:cs="B Lotus" w:hint="cs"/>
                <w:sz w:val="28"/>
                <w:szCs w:val="28"/>
                <w:rtl/>
              </w:rPr>
              <w:t>چالش‌های</w:t>
            </w:r>
            <w:r w:rsidRPr="00325772">
              <w:rPr>
                <w:rFonts w:cs="B Lotus" w:hint="cs"/>
                <w:sz w:val="28"/>
                <w:szCs w:val="28"/>
                <w:rtl/>
              </w:rPr>
              <w:t xml:space="preserve"> زنان شاغل در سازمان تامین </w:t>
            </w:r>
            <w:r w:rsidR="00F74F54" w:rsidRPr="00325772">
              <w:rPr>
                <w:rFonts w:cs="B Lotus" w:hint="cs"/>
                <w:sz w:val="28"/>
                <w:szCs w:val="28"/>
                <w:rtl/>
              </w:rPr>
              <w:t>اجتماعی شناسایی گردد</w:t>
            </w:r>
            <w:r w:rsidRPr="00325772">
              <w:rPr>
                <w:rFonts w:cs="B Lotus" w:hint="cs"/>
                <w:sz w:val="28"/>
                <w:szCs w:val="28"/>
                <w:rtl/>
              </w:rPr>
              <w:t xml:space="preserve">. </w:t>
            </w:r>
            <w:r w:rsidR="00975281" w:rsidRPr="00325772">
              <w:rPr>
                <w:rFonts w:cs="B Lotus" w:hint="cs"/>
                <w:sz w:val="28"/>
                <w:szCs w:val="28"/>
                <w:rtl/>
              </w:rPr>
              <w:t xml:space="preserve">سؤالات اصلی که در ارتباط با این موضوع مطرح می‌شود این است: مهمترین </w:t>
            </w:r>
            <w:r w:rsidR="00325772" w:rsidRPr="00325772">
              <w:rPr>
                <w:rFonts w:cs="B Lotus" w:hint="cs"/>
                <w:sz w:val="28"/>
                <w:szCs w:val="28"/>
                <w:rtl/>
              </w:rPr>
              <w:t>و بنیادی</w:t>
            </w:r>
            <w:r w:rsidR="00325772" w:rsidRPr="00325772">
              <w:rPr>
                <w:rFonts w:cs="B Lotus"/>
                <w:sz w:val="28"/>
                <w:szCs w:val="28"/>
                <w:rtl/>
              </w:rPr>
              <w:softHyphen/>
            </w:r>
            <w:r w:rsidRPr="00325772">
              <w:rPr>
                <w:rFonts w:cs="B Lotus" w:hint="cs"/>
                <w:sz w:val="28"/>
                <w:szCs w:val="28"/>
                <w:rtl/>
              </w:rPr>
              <w:t xml:space="preserve">ترین </w:t>
            </w:r>
            <w:r w:rsidR="00975281" w:rsidRPr="00325772">
              <w:rPr>
                <w:rFonts w:cs="B Lotus" w:hint="cs"/>
                <w:sz w:val="28"/>
                <w:szCs w:val="28"/>
                <w:rtl/>
              </w:rPr>
              <w:t>چالش‌های</w:t>
            </w:r>
            <w:r w:rsidR="001A58EE" w:rsidRPr="00325772">
              <w:rPr>
                <w:rFonts w:cs="B Lotus" w:hint="cs"/>
                <w:sz w:val="28"/>
                <w:szCs w:val="28"/>
                <w:rtl/>
              </w:rPr>
              <w:t>ی</w:t>
            </w:r>
            <w:r w:rsidR="00975281" w:rsidRPr="00325772">
              <w:rPr>
                <w:rFonts w:cs="B Lotus" w:hint="cs"/>
                <w:sz w:val="28"/>
                <w:szCs w:val="28"/>
                <w:rtl/>
              </w:rPr>
              <w:t xml:space="preserve"> که زنان شاغل در سازمان تأمین اجتماعی </w:t>
            </w:r>
            <w:r w:rsidRPr="00325772">
              <w:rPr>
                <w:rFonts w:cs="B Lotus" w:hint="cs"/>
                <w:sz w:val="28"/>
                <w:szCs w:val="28"/>
                <w:rtl/>
              </w:rPr>
              <w:t>با آن م</w:t>
            </w:r>
            <w:r w:rsidR="00975281" w:rsidRPr="00325772">
              <w:rPr>
                <w:rFonts w:cs="B Lotus" w:hint="cs"/>
                <w:sz w:val="28"/>
                <w:szCs w:val="28"/>
                <w:rtl/>
              </w:rPr>
              <w:t>و</w:t>
            </w:r>
            <w:r w:rsidR="00F74F54" w:rsidRPr="00325772">
              <w:rPr>
                <w:rFonts w:cs="B Lotus" w:hint="cs"/>
                <w:sz w:val="28"/>
                <w:szCs w:val="28"/>
                <w:rtl/>
              </w:rPr>
              <w:t>اجه هستند چیست؟ این چالش</w:t>
            </w:r>
            <w:r w:rsidR="00F74F54" w:rsidRPr="00325772">
              <w:rPr>
                <w:rFonts w:cs="B Lotus"/>
                <w:sz w:val="28"/>
                <w:szCs w:val="28"/>
                <w:rtl/>
              </w:rPr>
              <w:softHyphen/>
            </w:r>
            <w:r w:rsidRPr="00325772">
              <w:rPr>
                <w:rFonts w:cs="B Lotus" w:hint="cs"/>
                <w:sz w:val="28"/>
                <w:szCs w:val="28"/>
                <w:rtl/>
              </w:rPr>
              <w:t xml:space="preserve">ها چه تاثیراتی بر عملکرد زنان </w:t>
            </w:r>
            <w:r w:rsidR="001A58EE" w:rsidRPr="00325772">
              <w:rPr>
                <w:rFonts w:cs="B Lotus" w:hint="cs"/>
                <w:sz w:val="28"/>
                <w:szCs w:val="28"/>
                <w:rtl/>
              </w:rPr>
              <w:t xml:space="preserve">شاغل در سازمان </w:t>
            </w:r>
            <w:r w:rsidR="00F74F54" w:rsidRPr="00325772">
              <w:rPr>
                <w:rFonts w:cs="B Lotus" w:hint="cs"/>
                <w:sz w:val="28"/>
                <w:szCs w:val="28"/>
                <w:rtl/>
              </w:rPr>
              <w:t>دارد؟ استراتژی</w:t>
            </w:r>
            <w:r w:rsidR="00F74F54" w:rsidRPr="00325772">
              <w:rPr>
                <w:rFonts w:cs="B Lotus"/>
                <w:sz w:val="28"/>
                <w:szCs w:val="28"/>
                <w:rtl/>
              </w:rPr>
              <w:softHyphen/>
            </w:r>
            <w:r w:rsidRPr="00325772">
              <w:rPr>
                <w:rFonts w:cs="B Lotus" w:hint="cs"/>
                <w:sz w:val="28"/>
                <w:szCs w:val="28"/>
                <w:rtl/>
              </w:rPr>
              <w:t>های</w:t>
            </w:r>
            <w:r w:rsidR="00325772" w:rsidRPr="00325772">
              <w:rPr>
                <w:rFonts w:cs="B Lotus" w:hint="cs"/>
                <w:sz w:val="28"/>
                <w:szCs w:val="28"/>
                <w:rtl/>
              </w:rPr>
              <w:t xml:space="preserve"> </w:t>
            </w:r>
            <w:r w:rsidR="00325772" w:rsidRPr="00F45D47">
              <w:rPr>
                <w:rFonts w:cs="B Lotus" w:hint="cs"/>
                <w:sz w:val="28"/>
                <w:szCs w:val="28"/>
                <w:highlight w:val="yellow"/>
                <w:rtl/>
              </w:rPr>
              <w:t xml:space="preserve">زنان </w:t>
            </w:r>
            <w:r w:rsidR="00391971" w:rsidRPr="00F45D47">
              <w:rPr>
                <w:rFonts w:cs="B Lotus" w:hint="cs"/>
                <w:sz w:val="28"/>
                <w:szCs w:val="28"/>
                <w:highlight w:val="yellow"/>
                <w:rtl/>
              </w:rPr>
              <w:t>(تصمیمات و راهبردهایی که در مواجهه با چالش</w:t>
            </w:r>
            <w:r w:rsidR="00391971" w:rsidRPr="00F45D47">
              <w:rPr>
                <w:rFonts w:cs="B Lotus"/>
                <w:sz w:val="28"/>
                <w:szCs w:val="28"/>
                <w:highlight w:val="yellow"/>
                <w:rtl/>
              </w:rPr>
              <w:softHyphen/>
            </w:r>
            <w:r w:rsidR="00391971" w:rsidRPr="00F45D47">
              <w:rPr>
                <w:rFonts w:cs="B Lotus" w:hint="cs"/>
                <w:sz w:val="28"/>
                <w:szCs w:val="28"/>
                <w:highlight w:val="yellow"/>
                <w:rtl/>
              </w:rPr>
              <w:t>ها اتخاذ می</w:t>
            </w:r>
            <w:r w:rsidR="00391971" w:rsidRPr="00F45D47">
              <w:rPr>
                <w:rFonts w:cs="B Lotus"/>
                <w:sz w:val="28"/>
                <w:szCs w:val="28"/>
                <w:highlight w:val="yellow"/>
                <w:rtl/>
              </w:rPr>
              <w:softHyphen/>
            </w:r>
            <w:r w:rsidR="00391971" w:rsidRPr="00F45D47">
              <w:rPr>
                <w:rFonts w:cs="B Lotus" w:hint="cs"/>
                <w:sz w:val="28"/>
                <w:szCs w:val="28"/>
                <w:highlight w:val="yellow"/>
                <w:rtl/>
              </w:rPr>
              <w:t>کنند)</w:t>
            </w:r>
            <w:r w:rsidR="00391971">
              <w:rPr>
                <w:rFonts w:cs="B Lotus" w:hint="cs"/>
                <w:sz w:val="28"/>
                <w:szCs w:val="28"/>
                <w:rtl/>
              </w:rPr>
              <w:t xml:space="preserve"> </w:t>
            </w:r>
            <w:r w:rsidR="00325772" w:rsidRPr="00325772">
              <w:rPr>
                <w:rFonts w:cs="B Lotus" w:hint="cs"/>
                <w:sz w:val="28"/>
                <w:szCs w:val="28"/>
                <w:rtl/>
              </w:rPr>
              <w:t>در برخورد و رفع</w:t>
            </w:r>
            <w:r w:rsidR="001A58EE" w:rsidRPr="00325772">
              <w:rPr>
                <w:rFonts w:cs="B Lotus" w:hint="cs"/>
                <w:sz w:val="28"/>
                <w:szCs w:val="28"/>
                <w:rtl/>
              </w:rPr>
              <w:t xml:space="preserve"> این چالش</w:t>
            </w:r>
            <w:r w:rsidR="001A58EE" w:rsidRPr="00325772">
              <w:rPr>
                <w:rFonts w:cs="B Lotus"/>
                <w:sz w:val="28"/>
                <w:szCs w:val="28"/>
                <w:rtl/>
              </w:rPr>
              <w:softHyphen/>
            </w:r>
            <w:r w:rsidR="00325772" w:rsidRPr="00325772">
              <w:rPr>
                <w:rFonts w:cs="B Lotus" w:hint="cs"/>
                <w:sz w:val="28"/>
                <w:szCs w:val="28"/>
                <w:rtl/>
              </w:rPr>
              <w:t>ها چیست؟</w:t>
            </w:r>
            <w:r w:rsidR="009D6ADA" w:rsidRPr="00325772">
              <w:rPr>
                <w:rFonts w:cs="B Lotus" w:hint="cs"/>
                <w:sz w:val="28"/>
                <w:szCs w:val="28"/>
                <w:rtl/>
              </w:rPr>
              <w:t xml:space="preserve"> این چالش</w:t>
            </w:r>
            <w:r w:rsidR="009D6ADA" w:rsidRPr="00325772">
              <w:rPr>
                <w:rFonts w:cs="B Lotus"/>
                <w:sz w:val="28"/>
                <w:szCs w:val="28"/>
                <w:rtl/>
              </w:rPr>
              <w:softHyphen/>
            </w:r>
            <w:r w:rsidRPr="00325772">
              <w:rPr>
                <w:rFonts w:cs="B Lotus" w:hint="cs"/>
                <w:sz w:val="28"/>
                <w:szCs w:val="28"/>
                <w:rtl/>
              </w:rPr>
              <w:t xml:space="preserve">ها چه پیامدهایی برای سازمان تامین اجتماعی </w:t>
            </w:r>
            <w:r w:rsidR="001A58EE" w:rsidRPr="00325772">
              <w:rPr>
                <w:rFonts w:cs="B Lotus" w:hint="cs"/>
                <w:sz w:val="28"/>
                <w:szCs w:val="28"/>
                <w:rtl/>
              </w:rPr>
              <w:t>دارد</w:t>
            </w:r>
            <w:r w:rsidR="009D6ADA" w:rsidRPr="00325772">
              <w:rPr>
                <w:rFonts w:cs="B Lotus" w:hint="cs"/>
                <w:sz w:val="28"/>
                <w:szCs w:val="28"/>
                <w:rtl/>
              </w:rPr>
              <w:t>؟</w:t>
            </w:r>
            <w:r w:rsidR="00325772" w:rsidRPr="00325772">
              <w:rPr>
                <w:rFonts w:cs="B Lotus" w:hint="cs"/>
                <w:sz w:val="28"/>
                <w:szCs w:val="28"/>
                <w:rtl/>
              </w:rPr>
              <w:t xml:space="preserve"> و سازمان چگونه می</w:t>
            </w:r>
            <w:r w:rsidR="00325772" w:rsidRPr="00325772">
              <w:rPr>
                <w:rFonts w:cs="B Lotus"/>
                <w:sz w:val="28"/>
                <w:szCs w:val="28"/>
                <w:rtl/>
              </w:rPr>
              <w:softHyphen/>
            </w:r>
            <w:r w:rsidRPr="00325772">
              <w:rPr>
                <w:rFonts w:cs="B Lotus" w:hint="cs"/>
                <w:sz w:val="28"/>
                <w:szCs w:val="28"/>
                <w:rtl/>
              </w:rPr>
              <w:t>تواند ب</w:t>
            </w:r>
            <w:r w:rsidR="001A58EE" w:rsidRPr="00325772">
              <w:rPr>
                <w:rFonts w:cs="B Lotus" w:hint="cs"/>
                <w:sz w:val="28"/>
                <w:szCs w:val="28"/>
                <w:rtl/>
              </w:rPr>
              <w:t>ر</w:t>
            </w:r>
            <w:r w:rsidRPr="00325772">
              <w:rPr>
                <w:rFonts w:cs="B Lotus" w:hint="cs"/>
                <w:sz w:val="28"/>
                <w:szCs w:val="28"/>
                <w:rtl/>
              </w:rPr>
              <w:t>ای رفع این مشکلات</w:t>
            </w:r>
            <w:r w:rsidR="001A58EE" w:rsidRPr="00325772">
              <w:rPr>
                <w:rFonts w:cs="B Lotus" w:hint="cs"/>
                <w:sz w:val="28"/>
                <w:szCs w:val="28"/>
                <w:rtl/>
              </w:rPr>
              <w:t xml:space="preserve"> </w:t>
            </w:r>
            <w:r w:rsidRPr="00325772">
              <w:rPr>
                <w:rFonts w:cs="B Lotus" w:hint="cs"/>
                <w:sz w:val="28"/>
                <w:szCs w:val="28"/>
                <w:rtl/>
              </w:rPr>
              <w:t>سیاست</w:t>
            </w:r>
            <w:r w:rsidR="008E5160">
              <w:rPr>
                <w:rFonts w:cs="B Lotus"/>
                <w:sz w:val="28"/>
                <w:szCs w:val="28"/>
                <w:rtl/>
              </w:rPr>
              <w:softHyphen/>
            </w:r>
            <w:r w:rsidRPr="00325772">
              <w:rPr>
                <w:rFonts w:cs="B Lotus" w:hint="cs"/>
                <w:sz w:val="28"/>
                <w:szCs w:val="28"/>
                <w:rtl/>
              </w:rPr>
              <w:t xml:space="preserve">گذاری </w:t>
            </w:r>
            <w:r w:rsidR="00325772" w:rsidRPr="00325772">
              <w:rPr>
                <w:rFonts w:cs="B Lotus" w:hint="cs"/>
                <w:sz w:val="28"/>
                <w:szCs w:val="28"/>
                <w:rtl/>
              </w:rPr>
              <w:t>نماید</w:t>
            </w:r>
            <w:r w:rsidRPr="00325772">
              <w:rPr>
                <w:rFonts w:cs="B Lotus" w:hint="cs"/>
                <w:sz w:val="28"/>
                <w:szCs w:val="28"/>
                <w:rtl/>
              </w:rPr>
              <w:t xml:space="preserve">؟ </w:t>
            </w:r>
          </w:p>
        </w:tc>
      </w:tr>
      <w:tr w:rsidR="00733AB4" w:rsidRPr="00B44587" w14:paraId="00D39C11" w14:textId="77777777" w:rsidTr="00510655">
        <w:tc>
          <w:tcPr>
            <w:tcW w:w="9792" w:type="dxa"/>
          </w:tcPr>
          <w:p w14:paraId="238C1AD3" w14:textId="2B2F34C0" w:rsidR="00733AB4" w:rsidRPr="00325772" w:rsidRDefault="00733AB4" w:rsidP="00801C5E">
            <w:pPr>
              <w:pStyle w:val="ListParagraph"/>
              <w:widowControl w:val="0"/>
              <w:numPr>
                <w:ilvl w:val="0"/>
                <w:numId w:val="18"/>
              </w:numPr>
              <w:spacing w:line="360" w:lineRule="auto"/>
              <w:jc w:val="lowKashida"/>
              <w:rPr>
                <w:rFonts w:cs="B Lotus"/>
                <w:b/>
                <w:bCs/>
                <w:sz w:val="28"/>
                <w:szCs w:val="28"/>
              </w:rPr>
            </w:pPr>
            <w:r w:rsidRPr="00325772">
              <w:rPr>
                <w:rFonts w:cs="B Lotus" w:hint="cs"/>
                <w:b/>
                <w:bCs/>
                <w:sz w:val="28"/>
                <w:szCs w:val="28"/>
                <w:rtl/>
              </w:rPr>
              <w:lastRenderedPageBreak/>
              <w:t>اهداف مورد نظر برای تحقیق:</w:t>
            </w:r>
          </w:p>
          <w:p w14:paraId="10F32469" w14:textId="0BC590EF" w:rsidR="008C3CBF" w:rsidRPr="00325772" w:rsidRDefault="000C2C80" w:rsidP="00801C5E">
            <w:pPr>
              <w:pStyle w:val="ListParagraph"/>
              <w:widowControl w:val="0"/>
              <w:numPr>
                <w:ilvl w:val="0"/>
                <w:numId w:val="18"/>
              </w:numPr>
              <w:spacing w:line="360" w:lineRule="auto"/>
              <w:jc w:val="lowKashida"/>
              <w:rPr>
                <w:rFonts w:cs="B Lotus"/>
                <w:b/>
                <w:bCs/>
                <w:sz w:val="28"/>
                <w:szCs w:val="28"/>
              </w:rPr>
            </w:pPr>
            <w:r w:rsidRPr="00325772">
              <w:rPr>
                <w:rFonts w:cs="B Lotus" w:hint="cs"/>
                <w:b/>
                <w:bCs/>
                <w:sz w:val="28"/>
                <w:szCs w:val="28"/>
                <w:rtl/>
              </w:rPr>
              <w:t>هدف</w:t>
            </w:r>
            <w:r w:rsidR="00733AB4" w:rsidRPr="00325772">
              <w:rPr>
                <w:rFonts w:cs="B Lotus" w:hint="cs"/>
                <w:b/>
                <w:bCs/>
                <w:sz w:val="28"/>
                <w:szCs w:val="28"/>
                <w:rtl/>
              </w:rPr>
              <w:t xml:space="preserve"> </w:t>
            </w:r>
            <w:r w:rsidR="00021364" w:rsidRPr="00325772">
              <w:rPr>
                <w:rFonts w:cs="B Lotus" w:hint="cs"/>
                <w:b/>
                <w:bCs/>
                <w:sz w:val="28"/>
                <w:szCs w:val="28"/>
                <w:rtl/>
              </w:rPr>
              <w:t>اصلی</w:t>
            </w:r>
          </w:p>
          <w:p w14:paraId="62760A74" w14:textId="456F254D" w:rsidR="00254F96" w:rsidRPr="00325772" w:rsidRDefault="00254F96" w:rsidP="00C202A2">
            <w:pPr>
              <w:pStyle w:val="ListParagraph"/>
              <w:widowControl w:val="0"/>
              <w:numPr>
                <w:ilvl w:val="0"/>
                <w:numId w:val="31"/>
              </w:numPr>
              <w:spacing w:line="360" w:lineRule="auto"/>
              <w:jc w:val="lowKashida"/>
              <w:rPr>
                <w:rFonts w:cs="B Lotus"/>
                <w:sz w:val="28"/>
                <w:szCs w:val="28"/>
              </w:rPr>
            </w:pPr>
            <w:r w:rsidRPr="00325772">
              <w:rPr>
                <w:rFonts w:cs="B Lotus" w:hint="cs"/>
                <w:sz w:val="28"/>
                <w:szCs w:val="28"/>
                <w:rtl/>
              </w:rPr>
              <w:t xml:space="preserve">شناسایی چالش‌های زنان شاغل در سازمان تامین </w:t>
            </w:r>
            <w:r w:rsidR="00C202A2" w:rsidRPr="00325772">
              <w:rPr>
                <w:rFonts w:cs="B Lotus" w:hint="cs"/>
                <w:sz w:val="28"/>
                <w:szCs w:val="28"/>
                <w:rtl/>
              </w:rPr>
              <w:t>اجتماعی</w:t>
            </w:r>
            <w:r w:rsidR="00982888">
              <w:rPr>
                <w:rFonts w:cs="B Nazanin" w:hint="cs"/>
                <w:sz w:val="28"/>
                <w:szCs w:val="28"/>
                <w:rtl/>
              </w:rPr>
              <w:t xml:space="preserve"> در بخش ستادی</w:t>
            </w:r>
            <w:r w:rsidR="003E6D11">
              <w:rPr>
                <w:rStyle w:val="FootnoteReference"/>
                <w:rFonts w:cs="B Nazanin"/>
                <w:sz w:val="28"/>
                <w:szCs w:val="28"/>
                <w:rtl/>
              </w:rPr>
              <w:footnoteReference w:id="1"/>
            </w:r>
            <w:r w:rsidR="00982888">
              <w:rPr>
                <w:rFonts w:cs="B Nazanin" w:hint="cs"/>
                <w:sz w:val="28"/>
                <w:szCs w:val="28"/>
                <w:rtl/>
              </w:rPr>
              <w:t>، مراکز درمانی</w:t>
            </w:r>
            <w:r w:rsidR="003E6D11">
              <w:rPr>
                <w:rStyle w:val="FootnoteReference"/>
                <w:rFonts w:cs="B Nazanin"/>
                <w:sz w:val="28"/>
                <w:szCs w:val="28"/>
                <w:rtl/>
              </w:rPr>
              <w:footnoteReference w:id="2"/>
            </w:r>
            <w:r w:rsidR="00982888">
              <w:rPr>
                <w:rFonts w:cs="B Nazanin" w:hint="cs"/>
                <w:sz w:val="28"/>
                <w:szCs w:val="28"/>
                <w:rtl/>
              </w:rPr>
              <w:t xml:space="preserve"> و شعب بیمه</w:t>
            </w:r>
            <w:r w:rsidR="00982888">
              <w:rPr>
                <w:rFonts w:cs="B Nazanin"/>
                <w:sz w:val="28"/>
                <w:szCs w:val="28"/>
                <w:rtl/>
              </w:rPr>
              <w:softHyphen/>
            </w:r>
            <w:r w:rsidR="00982888">
              <w:rPr>
                <w:rFonts w:cs="B Nazanin" w:hint="cs"/>
                <w:sz w:val="28"/>
                <w:szCs w:val="28"/>
                <w:rtl/>
              </w:rPr>
              <w:t>ای</w:t>
            </w:r>
            <w:r w:rsidR="003E6D11">
              <w:rPr>
                <w:rStyle w:val="FootnoteReference"/>
                <w:rFonts w:cs="B Nazanin"/>
                <w:sz w:val="28"/>
                <w:szCs w:val="28"/>
                <w:rtl/>
              </w:rPr>
              <w:footnoteReference w:id="3"/>
            </w:r>
          </w:p>
          <w:p w14:paraId="07E6E2AB" w14:textId="657BFBF3" w:rsidR="001D578E" w:rsidRPr="00325772" w:rsidRDefault="001D578E" w:rsidP="00801C5E">
            <w:pPr>
              <w:pStyle w:val="ListParagraph"/>
              <w:widowControl w:val="0"/>
              <w:numPr>
                <w:ilvl w:val="0"/>
                <w:numId w:val="18"/>
              </w:numPr>
              <w:spacing w:line="360" w:lineRule="auto"/>
              <w:jc w:val="lowKashida"/>
              <w:rPr>
                <w:rFonts w:cs="B Lotus"/>
                <w:b/>
                <w:bCs/>
                <w:sz w:val="28"/>
                <w:szCs w:val="28"/>
              </w:rPr>
            </w:pPr>
            <w:r w:rsidRPr="00325772">
              <w:rPr>
                <w:rFonts w:cs="B Lotus" w:hint="cs"/>
                <w:b/>
                <w:bCs/>
                <w:sz w:val="28"/>
                <w:szCs w:val="28"/>
                <w:rtl/>
              </w:rPr>
              <w:t>اهداف فرعی</w:t>
            </w:r>
          </w:p>
          <w:p w14:paraId="18613F0F" w14:textId="57C073F7" w:rsidR="0059178D" w:rsidRPr="00391971" w:rsidRDefault="00325772" w:rsidP="00325772">
            <w:pPr>
              <w:pStyle w:val="ListParagraph"/>
              <w:widowControl w:val="0"/>
              <w:numPr>
                <w:ilvl w:val="0"/>
                <w:numId w:val="29"/>
              </w:numPr>
              <w:spacing w:line="276" w:lineRule="auto"/>
              <w:ind w:left="1044"/>
              <w:jc w:val="lowKashida"/>
              <w:rPr>
                <w:rFonts w:cs="B Lotus"/>
                <w:sz w:val="28"/>
                <w:szCs w:val="28"/>
                <w:highlight w:val="yellow"/>
              </w:rPr>
            </w:pPr>
            <w:r w:rsidRPr="00325772">
              <w:rPr>
                <w:rFonts w:cs="B Lotus" w:hint="cs"/>
                <w:sz w:val="28"/>
                <w:szCs w:val="28"/>
                <w:rtl/>
              </w:rPr>
              <w:lastRenderedPageBreak/>
              <w:t>شناخت ادراک زنان از چالش</w:t>
            </w:r>
            <w:r w:rsidRPr="00325772">
              <w:rPr>
                <w:rFonts w:cs="B Lotus"/>
                <w:sz w:val="28"/>
                <w:szCs w:val="28"/>
                <w:rtl/>
              </w:rPr>
              <w:softHyphen/>
            </w:r>
            <w:r w:rsidR="0059178D" w:rsidRPr="00325772">
              <w:rPr>
                <w:rFonts w:cs="B Lotus" w:hint="cs"/>
                <w:sz w:val="28"/>
                <w:szCs w:val="28"/>
                <w:rtl/>
              </w:rPr>
              <w:t xml:space="preserve">های </w:t>
            </w:r>
            <w:r w:rsidRPr="00325772">
              <w:rPr>
                <w:rFonts w:cs="B Lotus" w:hint="cs"/>
                <w:sz w:val="28"/>
                <w:szCs w:val="28"/>
                <w:rtl/>
              </w:rPr>
              <w:t>موجود</w:t>
            </w:r>
            <w:r w:rsidR="0059178D" w:rsidRPr="00325772">
              <w:rPr>
                <w:rFonts w:cs="B Lotus" w:hint="cs"/>
                <w:sz w:val="28"/>
                <w:szCs w:val="28"/>
                <w:rtl/>
              </w:rPr>
              <w:t xml:space="preserve"> در سازمان تامین اجتماعی</w:t>
            </w:r>
            <w:r w:rsidR="00982888">
              <w:rPr>
                <w:rFonts w:cs="B Lotus" w:hint="cs"/>
                <w:sz w:val="28"/>
                <w:szCs w:val="28"/>
                <w:rtl/>
              </w:rPr>
              <w:t xml:space="preserve"> </w:t>
            </w:r>
            <w:r w:rsidR="00982888" w:rsidRPr="00391971">
              <w:rPr>
                <w:rFonts w:cs="B Lotus" w:hint="cs"/>
                <w:sz w:val="28"/>
                <w:szCs w:val="28"/>
                <w:highlight w:val="yellow"/>
                <w:rtl/>
              </w:rPr>
              <w:t>در بخش ستادی، مراکز درمانی و شعب بیمه</w:t>
            </w:r>
            <w:r w:rsidR="00982888" w:rsidRPr="00391971">
              <w:rPr>
                <w:rFonts w:cs="B Lotus"/>
                <w:sz w:val="28"/>
                <w:szCs w:val="28"/>
                <w:highlight w:val="yellow"/>
                <w:rtl/>
              </w:rPr>
              <w:softHyphen/>
            </w:r>
            <w:r w:rsidR="00982888" w:rsidRPr="00391971">
              <w:rPr>
                <w:rFonts w:cs="B Lotus" w:hint="cs"/>
                <w:sz w:val="28"/>
                <w:szCs w:val="28"/>
                <w:highlight w:val="yellow"/>
                <w:rtl/>
              </w:rPr>
              <w:t>ای</w:t>
            </w:r>
          </w:p>
          <w:p w14:paraId="6571CD44" w14:textId="03448AEE" w:rsidR="00A31A71" w:rsidRPr="00391971" w:rsidRDefault="002906F8" w:rsidP="008E5160">
            <w:pPr>
              <w:pStyle w:val="ListParagraph"/>
              <w:widowControl w:val="0"/>
              <w:numPr>
                <w:ilvl w:val="0"/>
                <w:numId w:val="29"/>
              </w:numPr>
              <w:spacing w:line="276" w:lineRule="auto"/>
              <w:ind w:left="1044"/>
              <w:jc w:val="lowKashida"/>
              <w:rPr>
                <w:rFonts w:cs="B Lotus"/>
                <w:sz w:val="28"/>
                <w:szCs w:val="28"/>
                <w:highlight w:val="yellow"/>
              </w:rPr>
            </w:pPr>
            <w:r w:rsidRPr="00325772">
              <w:rPr>
                <w:rFonts w:cs="B Lotus" w:hint="cs"/>
                <w:sz w:val="28"/>
                <w:szCs w:val="28"/>
                <w:rtl/>
              </w:rPr>
              <w:t xml:space="preserve">شناسایی </w:t>
            </w:r>
            <w:r w:rsidR="0059178D" w:rsidRPr="00325772">
              <w:rPr>
                <w:rFonts w:cs="B Lotus" w:hint="cs"/>
                <w:sz w:val="28"/>
                <w:szCs w:val="28"/>
                <w:rtl/>
              </w:rPr>
              <w:t>پیامدهای چالش</w:t>
            </w:r>
            <w:r w:rsidRPr="00325772">
              <w:rPr>
                <w:rFonts w:cs="B Lotus" w:hint="cs"/>
                <w:sz w:val="28"/>
                <w:szCs w:val="28"/>
                <w:rtl/>
              </w:rPr>
              <w:t xml:space="preserve"> زنان شاغل در سازمان تامین </w:t>
            </w:r>
            <w:r w:rsidRPr="00391971">
              <w:rPr>
                <w:rFonts w:cs="B Lotus" w:hint="cs"/>
                <w:sz w:val="28"/>
                <w:szCs w:val="28"/>
                <w:highlight w:val="yellow"/>
                <w:rtl/>
              </w:rPr>
              <w:t>اجتماعی</w:t>
            </w:r>
            <w:r w:rsidR="008E5160" w:rsidRPr="00391971">
              <w:rPr>
                <w:rFonts w:cs="B Lotus" w:hint="cs"/>
                <w:sz w:val="28"/>
                <w:szCs w:val="28"/>
                <w:highlight w:val="yellow"/>
                <w:rtl/>
              </w:rPr>
              <w:t xml:space="preserve"> در بخش ستادی، مراکز درمانی و شعب بیمه</w:t>
            </w:r>
            <w:r w:rsidR="008E5160" w:rsidRPr="00391971">
              <w:rPr>
                <w:rFonts w:cs="B Lotus"/>
                <w:sz w:val="28"/>
                <w:szCs w:val="28"/>
                <w:highlight w:val="yellow"/>
                <w:rtl/>
              </w:rPr>
              <w:softHyphen/>
            </w:r>
            <w:r w:rsidR="008E5160" w:rsidRPr="00391971">
              <w:rPr>
                <w:rFonts w:cs="B Lotus" w:hint="cs"/>
                <w:sz w:val="28"/>
                <w:szCs w:val="28"/>
                <w:highlight w:val="yellow"/>
                <w:rtl/>
              </w:rPr>
              <w:t>ای</w:t>
            </w:r>
          </w:p>
          <w:p w14:paraId="354225B8" w14:textId="382AC41D" w:rsidR="00B90EE4" w:rsidRDefault="00325772" w:rsidP="00C202A2">
            <w:pPr>
              <w:pStyle w:val="ListParagraph"/>
              <w:widowControl w:val="0"/>
              <w:numPr>
                <w:ilvl w:val="0"/>
                <w:numId w:val="29"/>
              </w:numPr>
              <w:spacing w:line="276" w:lineRule="auto"/>
              <w:ind w:left="1044"/>
              <w:jc w:val="lowKashida"/>
              <w:rPr>
                <w:rFonts w:cs="B Lotus"/>
                <w:sz w:val="28"/>
                <w:szCs w:val="28"/>
              </w:rPr>
            </w:pPr>
            <w:r w:rsidRPr="00325772">
              <w:rPr>
                <w:rFonts w:cs="B Lotus" w:hint="cs"/>
                <w:sz w:val="28"/>
                <w:szCs w:val="28"/>
                <w:rtl/>
              </w:rPr>
              <w:t>شناسایی استراتژی</w:t>
            </w:r>
            <w:r w:rsidRPr="00325772">
              <w:rPr>
                <w:rFonts w:cs="B Lotus"/>
                <w:sz w:val="28"/>
                <w:szCs w:val="28"/>
                <w:rtl/>
              </w:rPr>
              <w:softHyphen/>
            </w:r>
            <w:r w:rsidR="00B90EE4" w:rsidRPr="00325772">
              <w:rPr>
                <w:rFonts w:cs="B Lotus" w:hint="cs"/>
                <w:sz w:val="28"/>
                <w:szCs w:val="28"/>
                <w:rtl/>
              </w:rPr>
              <w:t xml:space="preserve">های زنان در مواجهه </w:t>
            </w:r>
            <w:r w:rsidRPr="00325772">
              <w:rPr>
                <w:rFonts w:cs="B Lotus" w:hint="cs"/>
                <w:sz w:val="28"/>
                <w:szCs w:val="28"/>
                <w:rtl/>
              </w:rPr>
              <w:t xml:space="preserve">با </w:t>
            </w:r>
            <w:r w:rsidR="00B90EE4" w:rsidRPr="00325772">
              <w:rPr>
                <w:rFonts w:cs="B Lotus" w:hint="cs"/>
                <w:sz w:val="28"/>
                <w:szCs w:val="28"/>
                <w:rtl/>
              </w:rPr>
              <w:t>چالش</w:t>
            </w:r>
            <w:r w:rsidR="00B90EE4" w:rsidRPr="00325772">
              <w:rPr>
                <w:rFonts w:cs="B Lotus"/>
                <w:sz w:val="28"/>
                <w:szCs w:val="28"/>
                <w:rtl/>
              </w:rPr>
              <w:softHyphen/>
            </w:r>
            <w:r w:rsidR="00B90EE4" w:rsidRPr="00325772">
              <w:rPr>
                <w:rFonts w:cs="B Lotus" w:hint="cs"/>
                <w:sz w:val="28"/>
                <w:szCs w:val="28"/>
                <w:rtl/>
              </w:rPr>
              <w:t>های پیش رو در سازمان</w:t>
            </w:r>
            <w:r w:rsidR="0059178D" w:rsidRPr="00325772">
              <w:rPr>
                <w:rFonts w:cs="B Lotus" w:hint="cs"/>
                <w:sz w:val="28"/>
                <w:szCs w:val="28"/>
                <w:rtl/>
              </w:rPr>
              <w:t xml:space="preserve"> </w:t>
            </w:r>
            <w:r w:rsidR="00B90EE4" w:rsidRPr="00325772">
              <w:rPr>
                <w:rFonts w:cs="B Lotus" w:hint="cs"/>
                <w:sz w:val="28"/>
                <w:szCs w:val="28"/>
                <w:rtl/>
              </w:rPr>
              <w:t>تامین اجتماعی</w:t>
            </w:r>
          </w:p>
          <w:p w14:paraId="01E69F8F" w14:textId="29FFE612" w:rsidR="00982888" w:rsidRPr="00982888" w:rsidRDefault="00982888" w:rsidP="00391971">
            <w:pPr>
              <w:pStyle w:val="ListParagraph"/>
              <w:widowControl w:val="0"/>
              <w:numPr>
                <w:ilvl w:val="0"/>
                <w:numId w:val="29"/>
              </w:numPr>
              <w:spacing w:line="276" w:lineRule="auto"/>
              <w:ind w:left="1044"/>
              <w:jc w:val="lowKashida"/>
              <w:rPr>
                <w:rFonts w:cs="B Lotus"/>
                <w:sz w:val="28"/>
                <w:szCs w:val="28"/>
              </w:rPr>
            </w:pPr>
            <w:r w:rsidRPr="00391971">
              <w:rPr>
                <w:rFonts w:cs="B Lotus" w:hint="cs"/>
                <w:sz w:val="28"/>
                <w:szCs w:val="28"/>
                <w:highlight w:val="yellow"/>
                <w:rtl/>
              </w:rPr>
              <w:t>مقایسه</w:t>
            </w:r>
            <w:r w:rsidRPr="00325772">
              <w:rPr>
                <w:rFonts w:cs="B Lotus" w:hint="cs"/>
                <w:sz w:val="28"/>
                <w:szCs w:val="28"/>
                <w:rtl/>
              </w:rPr>
              <w:t xml:space="preserve"> چالش</w:t>
            </w:r>
            <w:r w:rsidRPr="00325772">
              <w:rPr>
                <w:rFonts w:cs="B Lotus"/>
                <w:sz w:val="28"/>
                <w:szCs w:val="28"/>
                <w:rtl/>
              </w:rPr>
              <w:softHyphen/>
            </w:r>
            <w:r w:rsidRPr="00325772">
              <w:rPr>
                <w:rFonts w:cs="B Lotus" w:hint="cs"/>
                <w:sz w:val="28"/>
                <w:szCs w:val="28"/>
                <w:rtl/>
              </w:rPr>
              <w:t xml:space="preserve">های زنان </w:t>
            </w:r>
            <w:r w:rsidR="00391971">
              <w:rPr>
                <w:rFonts w:cs="B Lotus" w:hint="cs"/>
                <w:sz w:val="28"/>
                <w:szCs w:val="28"/>
                <w:rtl/>
              </w:rPr>
              <w:t xml:space="preserve">شاغل </w:t>
            </w:r>
            <w:r w:rsidRPr="00325772">
              <w:rPr>
                <w:rFonts w:cs="B Lotus" w:hint="cs"/>
                <w:sz w:val="28"/>
                <w:szCs w:val="28"/>
                <w:rtl/>
              </w:rPr>
              <w:t>در بخش</w:t>
            </w:r>
            <w:r w:rsidRPr="00325772">
              <w:rPr>
                <w:rFonts w:cs="B Lotus"/>
                <w:sz w:val="28"/>
                <w:szCs w:val="28"/>
                <w:rtl/>
              </w:rPr>
              <w:softHyphen/>
            </w:r>
            <w:r w:rsidRPr="00325772">
              <w:rPr>
                <w:rFonts w:cs="B Lotus" w:hint="cs"/>
                <w:sz w:val="28"/>
                <w:szCs w:val="28"/>
                <w:rtl/>
              </w:rPr>
              <w:t xml:space="preserve">های ستادی، </w:t>
            </w:r>
            <w:r>
              <w:rPr>
                <w:rFonts w:cs="B Lotus" w:hint="cs"/>
                <w:sz w:val="28"/>
                <w:szCs w:val="28"/>
                <w:rtl/>
              </w:rPr>
              <w:t xml:space="preserve">مراکز </w:t>
            </w:r>
            <w:r w:rsidRPr="00325772">
              <w:rPr>
                <w:rFonts w:cs="B Lotus" w:hint="cs"/>
                <w:sz w:val="28"/>
                <w:szCs w:val="28"/>
                <w:rtl/>
              </w:rPr>
              <w:t>درمانی و شعب بیمه</w:t>
            </w:r>
            <w:r w:rsidRPr="00325772">
              <w:rPr>
                <w:rFonts w:cs="B Lotus"/>
                <w:sz w:val="28"/>
                <w:szCs w:val="28"/>
                <w:rtl/>
              </w:rPr>
              <w:softHyphen/>
            </w:r>
            <w:r w:rsidRPr="00325772">
              <w:rPr>
                <w:rFonts w:cs="B Lotus" w:hint="cs"/>
                <w:sz w:val="28"/>
                <w:szCs w:val="28"/>
                <w:rtl/>
              </w:rPr>
              <w:t>ای</w:t>
            </w:r>
            <w:r w:rsidR="00391971">
              <w:rPr>
                <w:rFonts w:cs="B Lotus" w:hint="cs"/>
                <w:sz w:val="28"/>
                <w:szCs w:val="28"/>
                <w:rtl/>
              </w:rPr>
              <w:t xml:space="preserve"> سازمان تامین اجتماعی</w:t>
            </w:r>
          </w:p>
          <w:p w14:paraId="33F65887" w14:textId="0CAF0BB0" w:rsidR="00391971" w:rsidRPr="00391971" w:rsidRDefault="002906F8" w:rsidP="00391971">
            <w:pPr>
              <w:pStyle w:val="ListParagraph"/>
              <w:widowControl w:val="0"/>
              <w:numPr>
                <w:ilvl w:val="0"/>
                <w:numId w:val="29"/>
              </w:numPr>
              <w:spacing w:line="276" w:lineRule="auto"/>
              <w:ind w:left="1044"/>
              <w:jc w:val="lowKashida"/>
              <w:rPr>
                <w:rFonts w:cs="B Lotus"/>
                <w:sz w:val="28"/>
                <w:szCs w:val="28"/>
                <w:highlight w:val="yellow"/>
              </w:rPr>
            </w:pPr>
            <w:r w:rsidRPr="00325772">
              <w:rPr>
                <w:rFonts w:cs="B Lotus" w:hint="cs"/>
                <w:sz w:val="28"/>
                <w:szCs w:val="28"/>
                <w:rtl/>
              </w:rPr>
              <w:t>ارائه راهکارهای عملیاتی</w:t>
            </w:r>
            <w:r w:rsidR="00980FCE" w:rsidRPr="00325772">
              <w:rPr>
                <w:rFonts w:cs="B Lotus" w:hint="cs"/>
                <w:sz w:val="28"/>
                <w:szCs w:val="28"/>
                <w:rtl/>
              </w:rPr>
              <w:t xml:space="preserve"> </w:t>
            </w:r>
            <w:r w:rsidR="00325772" w:rsidRPr="00325772">
              <w:rPr>
                <w:rFonts w:cs="B Lotus" w:hint="cs"/>
                <w:sz w:val="28"/>
                <w:szCs w:val="28"/>
                <w:rtl/>
              </w:rPr>
              <w:t>برای رفع چالش</w:t>
            </w:r>
            <w:r w:rsidR="00325772" w:rsidRPr="00325772">
              <w:rPr>
                <w:rFonts w:cs="B Lotus"/>
                <w:sz w:val="28"/>
                <w:szCs w:val="28"/>
                <w:rtl/>
              </w:rPr>
              <w:softHyphen/>
            </w:r>
            <w:r w:rsidRPr="00325772">
              <w:rPr>
                <w:rFonts w:cs="B Lotus" w:hint="cs"/>
                <w:sz w:val="28"/>
                <w:szCs w:val="28"/>
                <w:rtl/>
              </w:rPr>
              <w:t>های زنان شاغل در سازمان تامین اجتماعی</w:t>
            </w:r>
            <w:r w:rsidR="00391971" w:rsidRPr="00391971">
              <w:rPr>
                <w:rFonts w:cs="B Lotus" w:hint="cs"/>
                <w:sz w:val="28"/>
                <w:szCs w:val="28"/>
                <w:highlight w:val="yellow"/>
                <w:rtl/>
              </w:rPr>
              <w:t xml:space="preserve"> در بخش ستادی، مراکز درمانی و شعب بیمه</w:t>
            </w:r>
            <w:r w:rsidR="00391971" w:rsidRPr="00391971">
              <w:rPr>
                <w:rFonts w:cs="B Lotus"/>
                <w:sz w:val="28"/>
                <w:szCs w:val="28"/>
                <w:highlight w:val="yellow"/>
                <w:rtl/>
              </w:rPr>
              <w:softHyphen/>
            </w:r>
            <w:r w:rsidR="00391971" w:rsidRPr="00391971">
              <w:rPr>
                <w:rFonts w:cs="B Lotus" w:hint="cs"/>
                <w:sz w:val="28"/>
                <w:szCs w:val="28"/>
                <w:highlight w:val="yellow"/>
                <w:rtl/>
              </w:rPr>
              <w:t>ای</w:t>
            </w:r>
          </w:p>
          <w:p w14:paraId="5069AB0B" w14:textId="7FBF03D5" w:rsidR="00A31A71" w:rsidRPr="00325772" w:rsidRDefault="00A31A71" w:rsidP="00C202A2">
            <w:pPr>
              <w:pStyle w:val="ListParagraph"/>
              <w:widowControl w:val="0"/>
              <w:numPr>
                <w:ilvl w:val="0"/>
                <w:numId w:val="29"/>
              </w:numPr>
              <w:spacing w:line="276" w:lineRule="auto"/>
              <w:ind w:left="1044"/>
              <w:jc w:val="lowKashida"/>
              <w:rPr>
                <w:rFonts w:cs="B Lotus"/>
                <w:sz w:val="28"/>
                <w:szCs w:val="28"/>
                <w:rtl/>
              </w:rPr>
            </w:pPr>
          </w:p>
        </w:tc>
      </w:tr>
      <w:tr w:rsidR="00733AB4" w:rsidRPr="00B44587" w14:paraId="26C0F9BE" w14:textId="77777777" w:rsidTr="00510655">
        <w:tc>
          <w:tcPr>
            <w:tcW w:w="9792" w:type="dxa"/>
          </w:tcPr>
          <w:p w14:paraId="5116EE33" w14:textId="2384EA2C" w:rsidR="00733AB4" w:rsidRPr="00325772" w:rsidRDefault="003E6524" w:rsidP="008C3CBF">
            <w:pPr>
              <w:widowControl w:val="0"/>
              <w:numPr>
                <w:ilvl w:val="0"/>
                <w:numId w:val="1"/>
              </w:numPr>
              <w:spacing w:line="360" w:lineRule="auto"/>
              <w:jc w:val="lowKashida"/>
              <w:rPr>
                <w:rFonts w:cs="B Lotus"/>
                <w:b/>
                <w:bCs/>
                <w:sz w:val="28"/>
                <w:szCs w:val="28"/>
              </w:rPr>
            </w:pPr>
            <w:r w:rsidRPr="00325772">
              <w:rPr>
                <w:rFonts w:cs="B Lotus"/>
                <w:b/>
                <w:bCs/>
                <w:sz w:val="28"/>
                <w:szCs w:val="28"/>
                <w:rtl/>
              </w:rPr>
              <w:lastRenderedPageBreak/>
              <w:t>زم</w:t>
            </w:r>
            <w:r w:rsidRPr="00325772">
              <w:rPr>
                <w:rFonts w:cs="B Lotus" w:hint="cs"/>
                <w:b/>
                <w:bCs/>
                <w:sz w:val="28"/>
                <w:szCs w:val="28"/>
                <w:rtl/>
              </w:rPr>
              <w:t>ی</w:t>
            </w:r>
            <w:r w:rsidRPr="00325772">
              <w:rPr>
                <w:rFonts w:cs="B Lotus" w:hint="eastAsia"/>
                <w:b/>
                <w:bCs/>
                <w:sz w:val="28"/>
                <w:szCs w:val="28"/>
                <w:rtl/>
              </w:rPr>
              <w:t>نه‌ها</w:t>
            </w:r>
            <w:r w:rsidRPr="00325772">
              <w:rPr>
                <w:rFonts w:cs="B Lotus" w:hint="cs"/>
                <w:b/>
                <w:bCs/>
                <w:sz w:val="28"/>
                <w:szCs w:val="28"/>
                <w:rtl/>
              </w:rPr>
              <w:t>ی</w:t>
            </w:r>
            <w:r w:rsidRPr="00325772">
              <w:rPr>
                <w:rFonts w:cs="B Lotus"/>
                <w:b/>
                <w:bCs/>
                <w:sz w:val="28"/>
                <w:szCs w:val="28"/>
                <w:rtl/>
              </w:rPr>
              <w:t xml:space="preserve"> استفاده و کاربرد نتا</w:t>
            </w:r>
            <w:r w:rsidRPr="00325772">
              <w:rPr>
                <w:rFonts w:cs="B Lotus" w:hint="cs"/>
                <w:b/>
                <w:bCs/>
                <w:sz w:val="28"/>
                <w:szCs w:val="28"/>
                <w:rtl/>
              </w:rPr>
              <w:t>ی</w:t>
            </w:r>
            <w:r w:rsidRPr="00325772">
              <w:rPr>
                <w:rFonts w:cs="B Lotus" w:hint="eastAsia"/>
                <w:b/>
                <w:bCs/>
                <w:sz w:val="28"/>
                <w:szCs w:val="28"/>
                <w:rtl/>
              </w:rPr>
              <w:t>ج</w:t>
            </w:r>
            <w:r w:rsidRPr="00325772">
              <w:rPr>
                <w:rFonts w:cs="B Lotus"/>
                <w:b/>
                <w:bCs/>
                <w:sz w:val="28"/>
                <w:szCs w:val="28"/>
                <w:rtl/>
              </w:rPr>
              <w:t xml:space="preserve"> تحق</w:t>
            </w:r>
            <w:r w:rsidRPr="00325772">
              <w:rPr>
                <w:rFonts w:cs="B Lotus" w:hint="cs"/>
                <w:b/>
                <w:bCs/>
                <w:sz w:val="28"/>
                <w:szCs w:val="28"/>
                <w:rtl/>
              </w:rPr>
              <w:t>ی</w:t>
            </w:r>
            <w:r w:rsidRPr="00325772">
              <w:rPr>
                <w:rFonts w:cs="B Lotus" w:hint="eastAsia"/>
                <w:b/>
                <w:bCs/>
                <w:sz w:val="28"/>
                <w:szCs w:val="28"/>
                <w:rtl/>
              </w:rPr>
              <w:t>ق</w:t>
            </w:r>
            <w:r w:rsidRPr="00325772">
              <w:rPr>
                <w:rFonts w:cs="B Lotus" w:hint="cs"/>
                <w:b/>
                <w:bCs/>
                <w:sz w:val="28"/>
                <w:szCs w:val="28"/>
                <w:rtl/>
              </w:rPr>
              <w:t xml:space="preserve"> </w:t>
            </w:r>
            <w:r w:rsidR="00733AB4" w:rsidRPr="00325772">
              <w:rPr>
                <w:rFonts w:cs="B Lotus" w:hint="cs"/>
                <w:b/>
                <w:bCs/>
                <w:sz w:val="28"/>
                <w:szCs w:val="28"/>
                <w:rtl/>
              </w:rPr>
              <w:t xml:space="preserve">(کاربست آن </w:t>
            </w:r>
            <w:r w:rsidR="008C3CBF" w:rsidRPr="00325772">
              <w:rPr>
                <w:rFonts w:cs="B Lotus" w:hint="cs"/>
                <w:b/>
                <w:bCs/>
                <w:sz w:val="28"/>
                <w:szCs w:val="28"/>
                <w:rtl/>
              </w:rPr>
              <w:t xml:space="preserve">در سازمان تامین اجتماعی یا </w:t>
            </w:r>
            <w:r w:rsidR="00733AB4" w:rsidRPr="00325772">
              <w:rPr>
                <w:rFonts w:cs="B Lotus" w:hint="cs"/>
                <w:b/>
                <w:bCs/>
                <w:sz w:val="28"/>
                <w:szCs w:val="28"/>
                <w:rtl/>
              </w:rPr>
              <w:t>حوزه رفاه و تامین اجتماعی):</w:t>
            </w:r>
          </w:p>
          <w:p w14:paraId="1479E64E" w14:textId="77777777" w:rsidR="00876745" w:rsidRPr="00325772" w:rsidRDefault="00876745" w:rsidP="0059178D">
            <w:pPr>
              <w:widowControl w:val="0"/>
              <w:spacing w:line="360" w:lineRule="auto"/>
              <w:ind w:left="720"/>
              <w:jc w:val="lowKashida"/>
              <w:rPr>
                <w:rFonts w:cs="B Lotus"/>
                <w:sz w:val="28"/>
                <w:szCs w:val="28"/>
                <w:rtl/>
              </w:rPr>
            </w:pPr>
            <w:r w:rsidRPr="00325772">
              <w:rPr>
                <w:rFonts w:cs="B Lotus" w:hint="cs"/>
                <w:sz w:val="28"/>
                <w:szCs w:val="28"/>
                <w:rtl/>
              </w:rPr>
              <w:t xml:space="preserve">کمک به شناخت دقیق مشکلات زنان شاغل در سازمان تامین اجتماعی </w:t>
            </w:r>
          </w:p>
          <w:p w14:paraId="06163D81" w14:textId="77927D3C" w:rsidR="00004296" w:rsidRPr="00325772" w:rsidRDefault="0059178D" w:rsidP="0059178D">
            <w:pPr>
              <w:widowControl w:val="0"/>
              <w:spacing w:line="360" w:lineRule="auto"/>
              <w:ind w:left="720"/>
              <w:jc w:val="lowKashida"/>
              <w:rPr>
                <w:rFonts w:cs="B Lotus"/>
                <w:sz w:val="28"/>
                <w:szCs w:val="28"/>
                <w:rtl/>
              </w:rPr>
            </w:pPr>
            <w:r w:rsidRPr="00325772">
              <w:rPr>
                <w:rFonts w:cs="B Lotus" w:hint="cs"/>
                <w:sz w:val="28"/>
                <w:szCs w:val="28"/>
                <w:rtl/>
              </w:rPr>
              <w:t xml:space="preserve">کمک </w:t>
            </w:r>
            <w:r w:rsidR="008E5160">
              <w:rPr>
                <w:rFonts w:cs="B Lotus" w:hint="cs"/>
                <w:sz w:val="28"/>
                <w:szCs w:val="28"/>
                <w:rtl/>
              </w:rPr>
              <w:t>به</w:t>
            </w:r>
            <w:r w:rsidR="00982888" w:rsidRPr="00982888">
              <w:rPr>
                <w:rFonts w:cs="B Lotus" w:hint="cs"/>
                <w:sz w:val="28"/>
                <w:szCs w:val="28"/>
                <w:rtl/>
              </w:rPr>
              <w:t xml:space="preserve"> ایجاد تعادل بین کار و زندگی خانوادگی</w:t>
            </w:r>
            <w:r w:rsidR="00982888">
              <w:rPr>
                <w:rFonts w:hint="cs"/>
                <w:rtl/>
              </w:rPr>
              <w:t xml:space="preserve"> </w:t>
            </w:r>
            <w:r w:rsidR="00982888">
              <w:rPr>
                <w:rFonts w:cs="B Lotus" w:hint="cs"/>
                <w:sz w:val="28"/>
                <w:szCs w:val="28"/>
                <w:rtl/>
              </w:rPr>
              <w:t>زنان</w:t>
            </w:r>
            <w:r w:rsidRPr="00325772">
              <w:rPr>
                <w:rFonts w:cs="B Lotus" w:hint="cs"/>
                <w:sz w:val="28"/>
                <w:szCs w:val="28"/>
                <w:rtl/>
              </w:rPr>
              <w:t xml:space="preserve"> شاغل در سازمان تامین اجتماعی</w:t>
            </w:r>
          </w:p>
          <w:p w14:paraId="5C520EAD" w14:textId="02786354" w:rsidR="0059178D" w:rsidRDefault="0059178D" w:rsidP="000278C5">
            <w:pPr>
              <w:widowControl w:val="0"/>
              <w:spacing w:line="360" w:lineRule="auto"/>
              <w:ind w:left="720"/>
              <w:jc w:val="lowKashida"/>
              <w:rPr>
                <w:rFonts w:cs="B Lotus"/>
                <w:sz w:val="28"/>
                <w:szCs w:val="28"/>
                <w:rtl/>
              </w:rPr>
            </w:pPr>
            <w:r w:rsidRPr="00325772">
              <w:rPr>
                <w:rFonts w:cs="B Lotus" w:hint="cs"/>
                <w:sz w:val="28"/>
                <w:szCs w:val="28"/>
                <w:rtl/>
              </w:rPr>
              <w:t xml:space="preserve">سیاستگذاری </w:t>
            </w:r>
            <w:r w:rsidR="008E5160">
              <w:rPr>
                <w:rFonts w:cs="B Lotus" w:hint="cs"/>
                <w:sz w:val="28"/>
                <w:szCs w:val="28"/>
                <w:rtl/>
              </w:rPr>
              <w:t>مناسب در راستای ح</w:t>
            </w:r>
            <w:r w:rsidR="000278C5" w:rsidRPr="00325772">
              <w:rPr>
                <w:rFonts w:cs="B Lotus" w:hint="cs"/>
                <w:sz w:val="28"/>
                <w:szCs w:val="28"/>
                <w:rtl/>
              </w:rPr>
              <w:t xml:space="preserve">ل </w:t>
            </w:r>
            <w:r w:rsidR="000278C5" w:rsidRPr="00391971">
              <w:rPr>
                <w:rFonts w:cs="B Lotus" w:hint="cs"/>
                <w:sz w:val="28"/>
                <w:szCs w:val="28"/>
                <w:highlight w:val="yellow"/>
                <w:rtl/>
              </w:rPr>
              <w:t>مشکلات</w:t>
            </w:r>
            <w:r w:rsidR="00982888" w:rsidRPr="00391971">
              <w:rPr>
                <w:rFonts w:cs="B Lotus" w:hint="cs"/>
                <w:sz w:val="28"/>
                <w:szCs w:val="28"/>
                <w:highlight w:val="yellow"/>
                <w:rtl/>
              </w:rPr>
              <w:t xml:space="preserve"> موجود</w:t>
            </w:r>
            <w:r w:rsidR="000278C5" w:rsidRPr="00325772">
              <w:rPr>
                <w:rFonts w:cs="B Lotus" w:hint="cs"/>
                <w:sz w:val="28"/>
                <w:szCs w:val="28"/>
                <w:rtl/>
              </w:rPr>
              <w:t xml:space="preserve"> و بروز مشکلات نوظهور </w:t>
            </w:r>
            <w:r w:rsidRPr="00325772">
              <w:rPr>
                <w:rFonts w:cs="B Lotus" w:hint="cs"/>
                <w:sz w:val="28"/>
                <w:szCs w:val="28"/>
                <w:rtl/>
              </w:rPr>
              <w:t>زنان شاغل در سازمان تامین اجتماعی</w:t>
            </w:r>
          </w:p>
          <w:p w14:paraId="77BCF2F1" w14:textId="67004B6D" w:rsidR="00F53DCB" w:rsidRPr="00325772" w:rsidRDefault="00982888" w:rsidP="00982888">
            <w:pPr>
              <w:widowControl w:val="0"/>
              <w:spacing w:line="360" w:lineRule="auto"/>
              <w:ind w:left="720"/>
              <w:jc w:val="lowKashida"/>
              <w:rPr>
                <w:rFonts w:cs="B Lotus"/>
                <w:sz w:val="28"/>
                <w:szCs w:val="28"/>
                <w:rtl/>
              </w:rPr>
            </w:pPr>
            <w:r w:rsidRPr="00391971">
              <w:rPr>
                <w:rFonts w:cs="B Lotus" w:hint="cs"/>
                <w:sz w:val="28"/>
                <w:szCs w:val="28"/>
                <w:highlight w:val="yellow"/>
                <w:rtl/>
              </w:rPr>
              <w:t>افزایش رضایت، حمایت و ارتقای جایگاه شغلی و اجتماعی زنان شاغل در سازمان تامین اجتماعی</w:t>
            </w:r>
            <w:r>
              <w:rPr>
                <w:rFonts w:cs="B Lotus" w:hint="cs"/>
                <w:sz w:val="28"/>
                <w:szCs w:val="28"/>
                <w:rtl/>
              </w:rPr>
              <w:t xml:space="preserve"> </w:t>
            </w:r>
          </w:p>
        </w:tc>
      </w:tr>
      <w:tr w:rsidR="00733AB4" w:rsidRPr="00B44587" w14:paraId="6D559473" w14:textId="77777777" w:rsidTr="00510655">
        <w:tc>
          <w:tcPr>
            <w:tcW w:w="9792" w:type="dxa"/>
          </w:tcPr>
          <w:p w14:paraId="33F40301" w14:textId="1306D120" w:rsidR="000C2C80" w:rsidRPr="00325772" w:rsidRDefault="00733AB4" w:rsidP="000C2C80">
            <w:pPr>
              <w:widowControl w:val="0"/>
              <w:numPr>
                <w:ilvl w:val="0"/>
                <w:numId w:val="1"/>
              </w:numPr>
              <w:spacing w:line="360" w:lineRule="auto"/>
              <w:ind w:left="394"/>
              <w:jc w:val="lowKashida"/>
              <w:rPr>
                <w:rFonts w:cs="B Lotus"/>
                <w:b/>
                <w:bCs/>
                <w:sz w:val="28"/>
                <w:szCs w:val="28"/>
              </w:rPr>
            </w:pPr>
            <w:r w:rsidRPr="00325772">
              <w:rPr>
                <w:rFonts w:cs="B Lotus" w:hint="cs"/>
                <w:b/>
                <w:bCs/>
                <w:sz w:val="28"/>
                <w:szCs w:val="28"/>
                <w:rtl/>
              </w:rPr>
              <w:t xml:space="preserve">محدوده مکانی </w:t>
            </w:r>
            <w:r w:rsidR="00021364" w:rsidRPr="00325772">
              <w:rPr>
                <w:rFonts w:cs="B Lotus" w:hint="cs"/>
                <w:b/>
                <w:bCs/>
                <w:sz w:val="28"/>
                <w:szCs w:val="28"/>
                <w:rtl/>
              </w:rPr>
              <w:t>و محدوده زمانی</w:t>
            </w:r>
          </w:p>
          <w:p w14:paraId="1263A03C" w14:textId="3F33A195" w:rsidR="00004296" w:rsidRPr="00325772" w:rsidRDefault="002906F8" w:rsidP="00A5404F">
            <w:pPr>
              <w:widowControl w:val="0"/>
              <w:spacing w:line="360" w:lineRule="auto"/>
              <w:ind w:left="394"/>
              <w:jc w:val="lowKashida"/>
              <w:rPr>
                <w:rFonts w:cs="B Lotus"/>
                <w:sz w:val="28"/>
                <w:szCs w:val="28"/>
                <w:rtl/>
              </w:rPr>
            </w:pPr>
            <w:r w:rsidRPr="00325772">
              <w:rPr>
                <w:rFonts w:cs="B Lotus" w:hint="cs"/>
                <w:sz w:val="28"/>
                <w:szCs w:val="28"/>
                <w:rtl/>
              </w:rPr>
              <w:t xml:space="preserve">محدوده </w:t>
            </w:r>
            <w:r w:rsidR="00876745" w:rsidRPr="00325772">
              <w:rPr>
                <w:rFonts w:cs="B Lotus" w:hint="cs"/>
                <w:sz w:val="28"/>
                <w:szCs w:val="28"/>
                <w:rtl/>
              </w:rPr>
              <w:t>مکانی این طرح پژوهش</w:t>
            </w:r>
            <w:r w:rsidR="00A5404F">
              <w:rPr>
                <w:rFonts w:cs="B Lotus" w:hint="cs"/>
                <w:sz w:val="28"/>
                <w:szCs w:val="28"/>
                <w:rtl/>
              </w:rPr>
              <w:t>ی بخش</w:t>
            </w:r>
            <w:r w:rsidR="00A5404F">
              <w:rPr>
                <w:rFonts w:cs="B Lotus"/>
                <w:sz w:val="28"/>
                <w:szCs w:val="28"/>
                <w:rtl/>
              </w:rPr>
              <w:softHyphen/>
            </w:r>
            <w:r w:rsidR="00A5404F">
              <w:rPr>
                <w:rFonts w:cs="B Lotus" w:hint="cs"/>
                <w:sz w:val="28"/>
                <w:szCs w:val="28"/>
                <w:rtl/>
              </w:rPr>
              <w:t>های ستادی، درمانی و شعب بیمه</w:t>
            </w:r>
            <w:r w:rsidR="00A5404F">
              <w:rPr>
                <w:rFonts w:cs="B Lotus"/>
                <w:sz w:val="28"/>
                <w:szCs w:val="28"/>
                <w:rtl/>
              </w:rPr>
              <w:softHyphen/>
            </w:r>
            <w:r w:rsidRPr="00325772">
              <w:rPr>
                <w:rFonts w:cs="B Lotus" w:hint="cs"/>
                <w:sz w:val="28"/>
                <w:szCs w:val="28"/>
                <w:rtl/>
              </w:rPr>
              <w:t>ای در شهر تهران است.</w:t>
            </w:r>
          </w:p>
          <w:p w14:paraId="46ACC6DB" w14:textId="4CB705E4" w:rsidR="002906F8" w:rsidRPr="00325772" w:rsidRDefault="00982888" w:rsidP="00A41833">
            <w:pPr>
              <w:widowControl w:val="0"/>
              <w:spacing w:line="360" w:lineRule="auto"/>
              <w:ind w:left="394"/>
              <w:jc w:val="lowKashida"/>
              <w:rPr>
                <w:rFonts w:cs="B Lotus"/>
                <w:sz w:val="28"/>
                <w:szCs w:val="28"/>
                <w:rtl/>
              </w:rPr>
            </w:pPr>
            <w:r w:rsidRPr="00391971">
              <w:rPr>
                <w:rFonts w:cs="B Lotus" w:hint="cs"/>
                <w:sz w:val="28"/>
                <w:szCs w:val="28"/>
                <w:highlight w:val="yellow"/>
                <w:rtl/>
              </w:rPr>
              <w:t>این طرح محدوده زمانی ندارد</w:t>
            </w:r>
          </w:p>
        </w:tc>
      </w:tr>
      <w:tr w:rsidR="00733AB4" w:rsidRPr="00B44587" w14:paraId="24765904" w14:textId="77777777" w:rsidTr="00510655">
        <w:tc>
          <w:tcPr>
            <w:tcW w:w="9792" w:type="dxa"/>
          </w:tcPr>
          <w:p w14:paraId="072CF844" w14:textId="586F60D6" w:rsidR="00733AB4" w:rsidRPr="00325772" w:rsidRDefault="00021364" w:rsidP="00F12F30">
            <w:pPr>
              <w:widowControl w:val="0"/>
              <w:numPr>
                <w:ilvl w:val="0"/>
                <w:numId w:val="1"/>
              </w:numPr>
              <w:spacing w:line="360" w:lineRule="auto"/>
              <w:jc w:val="lowKashida"/>
              <w:rPr>
                <w:rFonts w:cs="B Lotus"/>
                <w:b/>
                <w:bCs/>
                <w:sz w:val="28"/>
                <w:szCs w:val="28"/>
              </w:rPr>
            </w:pPr>
            <w:r w:rsidRPr="00325772">
              <w:rPr>
                <w:rFonts w:cs="B Lotus" w:hint="cs"/>
                <w:b/>
                <w:bCs/>
                <w:sz w:val="28"/>
                <w:szCs w:val="28"/>
                <w:rtl/>
              </w:rPr>
              <w:lastRenderedPageBreak/>
              <w:t>شرح خدمات</w:t>
            </w:r>
            <w:r w:rsidR="00733AB4" w:rsidRPr="00325772">
              <w:rPr>
                <w:rFonts w:cs="B Lotus" w:hint="cs"/>
                <w:b/>
                <w:bCs/>
                <w:sz w:val="28"/>
                <w:szCs w:val="28"/>
                <w:rtl/>
              </w:rPr>
              <w:t xml:space="preserve"> مورد انتظار:</w:t>
            </w:r>
          </w:p>
          <w:p w14:paraId="0355F3CD" w14:textId="7C998AE7" w:rsidR="00F12F30" w:rsidRPr="00325772" w:rsidRDefault="00F12F30" w:rsidP="00A5404F">
            <w:pPr>
              <w:pStyle w:val="ListParagraph"/>
              <w:widowControl w:val="0"/>
              <w:numPr>
                <w:ilvl w:val="0"/>
                <w:numId w:val="29"/>
              </w:numPr>
              <w:spacing w:line="276" w:lineRule="auto"/>
              <w:ind w:left="1134"/>
              <w:jc w:val="lowKashida"/>
              <w:rPr>
                <w:rFonts w:ascii="iran" w:eastAsiaTheme="minorHAnsi" w:hAnsi="iran" w:cs="B Lotus"/>
                <w:color w:val="333333"/>
                <w:sz w:val="28"/>
                <w:szCs w:val="28"/>
              </w:rPr>
            </w:pPr>
            <w:r w:rsidRPr="00325772">
              <w:rPr>
                <w:rFonts w:ascii="iran" w:eastAsiaTheme="minorHAnsi" w:hAnsi="iran" w:cs="B Lotus" w:hint="cs"/>
                <w:color w:val="333333"/>
                <w:sz w:val="28"/>
                <w:szCs w:val="28"/>
                <w:rtl/>
              </w:rPr>
              <w:t xml:space="preserve">بررسی </w:t>
            </w:r>
            <w:r w:rsidR="00876745" w:rsidRPr="00325772">
              <w:rPr>
                <w:rFonts w:ascii="iran" w:eastAsiaTheme="minorHAnsi" w:hAnsi="iran" w:cs="B Lotus" w:hint="cs"/>
                <w:color w:val="333333"/>
                <w:sz w:val="28"/>
                <w:szCs w:val="28"/>
                <w:rtl/>
              </w:rPr>
              <w:t>انضمامی و دقیق چالش</w:t>
            </w:r>
            <w:r w:rsidR="00876745" w:rsidRPr="00325772">
              <w:rPr>
                <w:rFonts w:ascii="iran" w:eastAsiaTheme="minorHAnsi" w:hAnsi="iran" w:cs="B Lotus"/>
                <w:color w:val="333333"/>
                <w:sz w:val="28"/>
                <w:szCs w:val="28"/>
                <w:rtl/>
              </w:rPr>
              <w:softHyphen/>
            </w:r>
            <w:r w:rsidR="00876745" w:rsidRPr="00325772">
              <w:rPr>
                <w:rFonts w:ascii="iran" w:eastAsiaTheme="minorHAnsi" w:hAnsi="iran" w:cs="B Lotus" w:hint="cs"/>
                <w:color w:val="333333"/>
                <w:sz w:val="28"/>
                <w:szCs w:val="28"/>
                <w:rtl/>
              </w:rPr>
              <w:t>ها و مشکلات زنان شاغل در سازمان تامین اجتماعی</w:t>
            </w:r>
          </w:p>
          <w:p w14:paraId="399AB328" w14:textId="086DE77F" w:rsidR="00291C30" w:rsidRPr="00325772" w:rsidRDefault="00876745" w:rsidP="00A5404F">
            <w:pPr>
              <w:pStyle w:val="ListParagraph"/>
              <w:widowControl w:val="0"/>
              <w:numPr>
                <w:ilvl w:val="0"/>
                <w:numId w:val="29"/>
              </w:numPr>
              <w:spacing w:line="276" w:lineRule="auto"/>
              <w:ind w:left="1134"/>
              <w:jc w:val="lowKashida"/>
              <w:rPr>
                <w:rFonts w:ascii="iran" w:eastAsiaTheme="minorHAnsi" w:hAnsi="iran" w:cs="B Lotus"/>
                <w:color w:val="333333"/>
                <w:sz w:val="28"/>
                <w:szCs w:val="28"/>
              </w:rPr>
            </w:pPr>
            <w:r w:rsidRPr="00325772">
              <w:rPr>
                <w:rFonts w:ascii="iran" w:eastAsiaTheme="minorHAnsi" w:hAnsi="iran" w:cs="B Lotus" w:hint="cs"/>
                <w:color w:val="333333"/>
                <w:sz w:val="28"/>
                <w:szCs w:val="28"/>
                <w:rtl/>
              </w:rPr>
              <w:t>احصاءچالش</w:t>
            </w:r>
            <w:r w:rsidRPr="00325772">
              <w:rPr>
                <w:rFonts w:ascii="iran" w:eastAsiaTheme="minorHAnsi" w:hAnsi="iran" w:cs="B Lotus"/>
                <w:color w:val="333333"/>
                <w:sz w:val="28"/>
                <w:szCs w:val="28"/>
                <w:rtl/>
              </w:rPr>
              <w:softHyphen/>
            </w:r>
            <w:r w:rsidRPr="00325772">
              <w:rPr>
                <w:rFonts w:ascii="iran" w:eastAsiaTheme="minorHAnsi" w:hAnsi="iran" w:cs="B Lotus" w:hint="cs"/>
                <w:color w:val="333333"/>
                <w:sz w:val="28"/>
                <w:szCs w:val="28"/>
                <w:rtl/>
              </w:rPr>
              <w:t>های اصلی زنان شاغل در سازمان تامین اجتماعی</w:t>
            </w:r>
          </w:p>
          <w:p w14:paraId="305E1C09" w14:textId="4979877C" w:rsidR="00A90148" w:rsidRPr="00325772" w:rsidRDefault="00876745" w:rsidP="00A5404F">
            <w:pPr>
              <w:pStyle w:val="ListParagraph"/>
              <w:widowControl w:val="0"/>
              <w:numPr>
                <w:ilvl w:val="0"/>
                <w:numId w:val="29"/>
              </w:numPr>
              <w:spacing w:line="276" w:lineRule="auto"/>
              <w:ind w:left="1134"/>
              <w:jc w:val="lowKashida"/>
              <w:rPr>
                <w:rFonts w:ascii="iran" w:eastAsiaTheme="minorHAnsi" w:hAnsi="iran" w:cs="B Lotus"/>
                <w:color w:val="333333"/>
                <w:sz w:val="28"/>
                <w:szCs w:val="28"/>
              </w:rPr>
            </w:pPr>
            <w:r w:rsidRPr="00325772">
              <w:rPr>
                <w:rFonts w:ascii="iran" w:eastAsiaTheme="minorHAnsi" w:hAnsi="iran" w:cs="B Lotus" w:hint="cs"/>
                <w:color w:val="333333"/>
                <w:sz w:val="28"/>
                <w:szCs w:val="28"/>
                <w:rtl/>
              </w:rPr>
              <w:t>ارائه توصیف کلی از چالش</w:t>
            </w:r>
            <w:r w:rsidRPr="00325772">
              <w:rPr>
                <w:rFonts w:ascii="iran" w:eastAsiaTheme="minorHAnsi" w:hAnsi="iran" w:cs="B Lotus"/>
                <w:color w:val="333333"/>
                <w:sz w:val="28"/>
                <w:szCs w:val="28"/>
                <w:rtl/>
              </w:rPr>
              <w:softHyphen/>
            </w:r>
            <w:r w:rsidRPr="00325772">
              <w:rPr>
                <w:rFonts w:ascii="iran" w:eastAsiaTheme="minorHAnsi" w:hAnsi="iran" w:cs="B Lotus" w:hint="cs"/>
                <w:color w:val="333333"/>
                <w:sz w:val="28"/>
                <w:szCs w:val="28"/>
                <w:rtl/>
              </w:rPr>
              <w:t>های احصاء شده زنان شاغل در سازمان تامین اجتماعی</w:t>
            </w:r>
          </w:p>
          <w:p w14:paraId="7138A09B" w14:textId="645F8F4E" w:rsidR="005108FB" w:rsidRPr="00325772" w:rsidRDefault="00F12F30" w:rsidP="00A5404F">
            <w:pPr>
              <w:pStyle w:val="ListParagraph"/>
              <w:widowControl w:val="0"/>
              <w:numPr>
                <w:ilvl w:val="0"/>
                <w:numId w:val="29"/>
              </w:numPr>
              <w:spacing w:line="276" w:lineRule="auto"/>
              <w:ind w:left="1134"/>
              <w:jc w:val="lowKashida"/>
              <w:rPr>
                <w:rFonts w:ascii="iran" w:eastAsiaTheme="minorHAnsi" w:hAnsi="iran" w:cs="B Lotus"/>
                <w:color w:val="333333"/>
                <w:sz w:val="26"/>
                <w:szCs w:val="26"/>
                <w:rtl/>
              </w:rPr>
            </w:pPr>
            <w:r w:rsidRPr="00325772">
              <w:rPr>
                <w:rFonts w:ascii="iran" w:eastAsiaTheme="minorHAnsi" w:hAnsi="iran" w:cs="B Lotus" w:hint="cs"/>
                <w:color w:val="333333"/>
                <w:sz w:val="28"/>
                <w:szCs w:val="28"/>
                <w:rtl/>
              </w:rPr>
              <w:t xml:space="preserve">ارائه راه کارهای </w:t>
            </w:r>
            <w:r w:rsidR="00876745" w:rsidRPr="00325772">
              <w:rPr>
                <w:rFonts w:ascii="iran" w:eastAsiaTheme="minorHAnsi" w:hAnsi="iran" w:cs="B Lotus" w:hint="cs"/>
                <w:color w:val="333333"/>
                <w:sz w:val="28"/>
                <w:szCs w:val="28"/>
                <w:rtl/>
              </w:rPr>
              <w:t>سیاستی</w:t>
            </w:r>
            <w:r w:rsidR="007C267F">
              <w:rPr>
                <w:rFonts w:ascii="iran" w:eastAsiaTheme="minorHAnsi" w:hAnsi="iran" w:cs="B Lotus" w:hint="cs"/>
                <w:color w:val="333333"/>
                <w:sz w:val="28"/>
                <w:szCs w:val="28"/>
                <w:rtl/>
              </w:rPr>
              <w:t xml:space="preserve"> بر اساس هر یک از چالش</w:t>
            </w:r>
            <w:r w:rsidR="007C267F">
              <w:rPr>
                <w:rFonts w:ascii="iran" w:eastAsiaTheme="minorHAnsi" w:hAnsi="iran" w:cs="B Lotus"/>
                <w:color w:val="333333"/>
                <w:sz w:val="28"/>
                <w:szCs w:val="28"/>
                <w:rtl/>
              </w:rPr>
              <w:softHyphen/>
            </w:r>
            <w:r w:rsidR="007C267F">
              <w:rPr>
                <w:rFonts w:ascii="iran" w:eastAsiaTheme="minorHAnsi" w:hAnsi="iran" w:cs="B Lotus" w:hint="cs"/>
                <w:color w:val="333333"/>
                <w:sz w:val="28"/>
                <w:szCs w:val="28"/>
                <w:rtl/>
              </w:rPr>
              <w:t>ها</w:t>
            </w:r>
          </w:p>
        </w:tc>
      </w:tr>
      <w:tr w:rsidR="00733AB4" w:rsidRPr="00B44587" w14:paraId="0CA06575" w14:textId="77777777" w:rsidTr="00510655">
        <w:tc>
          <w:tcPr>
            <w:tcW w:w="9792" w:type="dxa"/>
          </w:tcPr>
          <w:p w14:paraId="5C002536" w14:textId="64816EAD" w:rsidR="00733AB4" w:rsidRPr="00325772" w:rsidRDefault="00733AB4" w:rsidP="00B81C61">
            <w:pPr>
              <w:widowControl w:val="0"/>
              <w:numPr>
                <w:ilvl w:val="0"/>
                <w:numId w:val="1"/>
              </w:numPr>
              <w:spacing w:line="360" w:lineRule="auto"/>
              <w:ind w:left="394"/>
              <w:jc w:val="lowKashida"/>
              <w:rPr>
                <w:rFonts w:cs="B Lotus"/>
                <w:b/>
                <w:bCs/>
                <w:sz w:val="28"/>
                <w:szCs w:val="28"/>
                <w:rtl/>
              </w:rPr>
            </w:pPr>
            <w:r w:rsidRPr="00325772">
              <w:rPr>
                <w:rFonts w:cs="B Lotus" w:hint="cs"/>
                <w:b/>
                <w:bCs/>
                <w:sz w:val="28"/>
                <w:szCs w:val="28"/>
                <w:rtl/>
              </w:rPr>
              <w:t>خروجی‌های موردانتظار:</w:t>
            </w:r>
            <w:r w:rsidR="00B81C61" w:rsidRPr="00391971">
              <w:rPr>
                <w:rFonts w:cs="B Lotus" w:hint="cs"/>
                <w:sz w:val="28"/>
                <w:szCs w:val="28"/>
                <w:highlight w:val="yellow"/>
                <w:rtl/>
              </w:rPr>
              <w:t>ا</w:t>
            </w:r>
            <w:r w:rsidR="008E5160" w:rsidRPr="00391971">
              <w:rPr>
                <w:rFonts w:cs="B Lotus" w:hint="cs"/>
                <w:sz w:val="28"/>
                <w:szCs w:val="28"/>
                <w:highlight w:val="yellow"/>
                <w:rtl/>
              </w:rPr>
              <w:t>ی</w:t>
            </w:r>
            <w:r w:rsidR="00B81C61" w:rsidRPr="00391971">
              <w:rPr>
                <w:rFonts w:cs="B Lotus" w:hint="cs"/>
                <w:sz w:val="28"/>
                <w:szCs w:val="28"/>
                <w:highlight w:val="yellow"/>
                <w:rtl/>
              </w:rPr>
              <w:t>ن پژوهش می</w:t>
            </w:r>
            <w:r w:rsidR="00B81C61" w:rsidRPr="00391971">
              <w:rPr>
                <w:rFonts w:cs="B Lotus"/>
                <w:sz w:val="28"/>
                <w:szCs w:val="28"/>
                <w:highlight w:val="yellow"/>
                <w:rtl/>
              </w:rPr>
              <w:softHyphen/>
            </w:r>
            <w:r w:rsidR="00B81C61" w:rsidRPr="00391971">
              <w:rPr>
                <w:rFonts w:cs="B Lotus" w:hint="cs"/>
                <w:sz w:val="28"/>
                <w:szCs w:val="28"/>
                <w:highlight w:val="yellow"/>
                <w:rtl/>
              </w:rPr>
              <w:t>تواند به صورت خلاصه مدیریتی، پژوهشنامه و مقاله منتشر شود.</w:t>
            </w:r>
          </w:p>
        </w:tc>
      </w:tr>
      <w:tr w:rsidR="00733AB4" w:rsidRPr="00B44587" w14:paraId="0CA99354" w14:textId="77777777" w:rsidTr="00510655">
        <w:tc>
          <w:tcPr>
            <w:tcW w:w="9792" w:type="dxa"/>
          </w:tcPr>
          <w:p w14:paraId="0A5226DD" w14:textId="447DDB7B" w:rsidR="000C2C80" w:rsidRPr="00325772" w:rsidRDefault="00733AB4" w:rsidP="00A41833">
            <w:pPr>
              <w:widowControl w:val="0"/>
              <w:numPr>
                <w:ilvl w:val="0"/>
                <w:numId w:val="1"/>
              </w:numPr>
              <w:spacing w:line="360" w:lineRule="auto"/>
              <w:jc w:val="lowKashida"/>
              <w:rPr>
                <w:rFonts w:cs="B Lotus"/>
                <w:b/>
                <w:bCs/>
                <w:sz w:val="28"/>
                <w:szCs w:val="28"/>
                <w:rtl/>
              </w:rPr>
            </w:pPr>
            <w:r w:rsidRPr="00325772">
              <w:rPr>
                <w:rFonts w:cs="B Lotus" w:hint="cs"/>
                <w:b/>
                <w:bCs/>
                <w:sz w:val="28"/>
                <w:szCs w:val="28"/>
                <w:rtl/>
              </w:rPr>
              <w:t>محدودیت ها و موانع احتمالی پیش رو:</w:t>
            </w:r>
          </w:p>
        </w:tc>
      </w:tr>
      <w:tr w:rsidR="00733AB4" w:rsidRPr="00B44587" w14:paraId="488AB0C0" w14:textId="77777777" w:rsidTr="00510655">
        <w:tc>
          <w:tcPr>
            <w:tcW w:w="9792" w:type="dxa"/>
          </w:tcPr>
          <w:p w14:paraId="01CA4A22" w14:textId="7E4EF68D" w:rsidR="00733AB4" w:rsidRPr="00325772" w:rsidRDefault="00357260" w:rsidP="00D326BC">
            <w:pPr>
              <w:widowControl w:val="0"/>
              <w:numPr>
                <w:ilvl w:val="0"/>
                <w:numId w:val="1"/>
              </w:numPr>
              <w:spacing w:line="360" w:lineRule="auto"/>
              <w:ind w:left="394"/>
              <w:jc w:val="lowKashida"/>
              <w:rPr>
                <w:rFonts w:cs="B Lotus"/>
                <w:b/>
                <w:bCs/>
                <w:sz w:val="28"/>
                <w:szCs w:val="28"/>
                <w:rtl/>
              </w:rPr>
            </w:pPr>
            <w:r w:rsidRPr="00325772">
              <w:rPr>
                <w:rFonts w:cs="B Lotus" w:hint="cs"/>
                <w:b/>
                <w:bCs/>
                <w:sz w:val="28"/>
                <w:szCs w:val="28"/>
                <w:rtl/>
              </w:rPr>
              <w:t xml:space="preserve"> </w:t>
            </w:r>
            <w:r w:rsidR="00733AB4" w:rsidRPr="00325772">
              <w:rPr>
                <w:rFonts w:cs="B Lotus" w:hint="cs"/>
                <w:b/>
                <w:bCs/>
                <w:sz w:val="28"/>
                <w:szCs w:val="28"/>
                <w:rtl/>
              </w:rPr>
              <w:t>مدت زمان</w:t>
            </w:r>
            <w:r w:rsidRPr="00325772">
              <w:rPr>
                <w:rFonts w:cs="B Lotus" w:hint="cs"/>
                <w:b/>
                <w:bCs/>
                <w:sz w:val="28"/>
                <w:szCs w:val="28"/>
                <w:rtl/>
              </w:rPr>
              <w:t xml:space="preserve"> حدودی</w:t>
            </w:r>
            <w:r w:rsidR="00733AB4" w:rsidRPr="00325772">
              <w:rPr>
                <w:rFonts w:cs="B Lotus" w:hint="cs"/>
                <w:b/>
                <w:bCs/>
                <w:sz w:val="28"/>
                <w:szCs w:val="28"/>
                <w:rtl/>
              </w:rPr>
              <w:t xml:space="preserve"> </w:t>
            </w:r>
            <w:r w:rsidRPr="00325772">
              <w:rPr>
                <w:rFonts w:cs="B Lotus" w:hint="cs"/>
                <w:b/>
                <w:bCs/>
                <w:sz w:val="28"/>
                <w:szCs w:val="28"/>
                <w:rtl/>
              </w:rPr>
              <w:t xml:space="preserve">اجرای پروژه </w:t>
            </w:r>
            <w:r w:rsidR="00733AB4" w:rsidRPr="00325772">
              <w:rPr>
                <w:rFonts w:cs="B Lotus" w:hint="cs"/>
                <w:b/>
                <w:bCs/>
                <w:sz w:val="28"/>
                <w:szCs w:val="28"/>
                <w:rtl/>
              </w:rPr>
              <w:t>(ماه):</w:t>
            </w:r>
            <w:r w:rsidR="000A75FC" w:rsidRPr="00325772">
              <w:rPr>
                <w:rFonts w:cs="B Lotus" w:hint="cs"/>
                <w:b/>
                <w:bCs/>
                <w:sz w:val="28"/>
                <w:szCs w:val="28"/>
                <w:rtl/>
              </w:rPr>
              <w:t xml:space="preserve"> </w:t>
            </w:r>
            <w:r w:rsidR="00D326BC" w:rsidRPr="00325772">
              <w:rPr>
                <w:rFonts w:cs="B Lotus" w:hint="cs"/>
                <w:sz w:val="28"/>
                <w:szCs w:val="28"/>
                <w:rtl/>
              </w:rPr>
              <w:t>6</w:t>
            </w:r>
            <w:r w:rsidR="000A75FC" w:rsidRPr="00325772">
              <w:rPr>
                <w:rFonts w:cs="B Lotus" w:hint="cs"/>
                <w:sz w:val="28"/>
                <w:szCs w:val="28"/>
                <w:rtl/>
              </w:rPr>
              <w:t xml:space="preserve"> ماه</w:t>
            </w:r>
          </w:p>
        </w:tc>
      </w:tr>
      <w:tr w:rsidR="00733AB4" w:rsidRPr="00B44587" w14:paraId="527EF0F2" w14:textId="77777777" w:rsidTr="00510655">
        <w:trPr>
          <w:trHeight w:val="659"/>
        </w:trPr>
        <w:tc>
          <w:tcPr>
            <w:tcW w:w="9792" w:type="dxa"/>
          </w:tcPr>
          <w:p w14:paraId="4EF2C511" w14:textId="13255CC0" w:rsidR="00733AB4" w:rsidRPr="00325772" w:rsidRDefault="00292C60" w:rsidP="00FD5E8A">
            <w:pPr>
              <w:widowControl w:val="0"/>
              <w:numPr>
                <w:ilvl w:val="0"/>
                <w:numId w:val="1"/>
              </w:numPr>
              <w:spacing w:line="360" w:lineRule="auto"/>
              <w:ind w:left="394"/>
              <w:jc w:val="lowKashida"/>
              <w:rPr>
                <w:rFonts w:cs="B Lotus"/>
                <w:b/>
                <w:bCs/>
                <w:sz w:val="28"/>
                <w:szCs w:val="28"/>
                <w:rtl/>
              </w:rPr>
            </w:pPr>
            <w:r w:rsidRPr="00325772">
              <w:rPr>
                <w:rFonts w:cs="B Lotus" w:hint="cs"/>
                <w:b/>
                <w:bCs/>
                <w:sz w:val="28"/>
                <w:szCs w:val="28"/>
                <w:rtl/>
              </w:rPr>
              <w:t>سطح مورد نظر</w:t>
            </w:r>
            <w:r w:rsidR="008C3CBF" w:rsidRPr="00325772">
              <w:rPr>
                <w:rFonts w:cs="B Lotus" w:hint="cs"/>
                <w:b/>
                <w:bCs/>
                <w:sz w:val="28"/>
                <w:szCs w:val="28"/>
                <w:rtl/>
              </w:rPr>
              <w:t xml:space="preserve"> </w:t>
            </w:r>
            <w:r w:rsidR="00357260" w:rsidRPr="00325772">
              <w:rPr>
                <w:rFonts w:cs="B Lotus" w:hint="cs"/>
                <w:b/>
                <w:bCs/>
                <w:sz w:val="28"/>
                <w:szCs w:val="28"/>
                <w:rtl/>
              </w:rPr>
              <w:t xml:space="preserve">برای اجرای </w:t>
            </w:r>
            <w:r w:rsidR="008C3CBF" w:rsidRPr="00325772">
              <w:rPr>
                <w:rFonts w:cs="B Lotus" w:hint="cs"/>
                <w:b/>
                <w:bCs/>
                <w:sz w:val="28"/>
                <w:szCs w:val="28"/>
                <w:rtl/>
              </w:rPr>
              <w:t>طرح</w:t>
            </w:r>
            <w:r w:rsidR="008C3CBF" w:rsidRPr="00391971">
              <w:rPr>
                <w:rFonts w:cs="B Lotus" w:hint="cs"/>
                <w:b/>
                <w:bCs/>
                <w:sz w:val="28"/>
                <w:szCs w:val="28"/>
                <w:highlight w:val="yellow"/>
                <w:rtl/>
              </w:rPr>
              <w:t xml:space="preserve">: </w:t>
            </w:r>
            <w:r w:rsidR="00733AB4" w:rsidRPr="00391971">
              <w:rPr>
                <w:rFonts w:cs="B Lotus" w:hint="cs"/>
                <w:b/>
                <w:bCs/>
                <w:sz w:val="28"/>
                <w:szCs w:val="28"/>
                <w:highlight w:val="yellow"/>
                <w:rtl/>
              </w:rPr>
              <w:t xml:space="preserve">   </w:t>
            </w:r>
            <w:r w:rsidR="00357260" w:rsidRPr="00391971">
              <w:rPr>
                <w:rFonts w:cs="B Lotus" w:hint="cs"/>
                <w:b/>
                <w:bCs/>
                <w:sz w:val="28"/>
                <w:szCs w:val="28"/>
                <w:highlight w:val="yellow"/>
                <w:rtl/>
              </w:rPr>
              <w:t xml:space="preserve">                  </w:t>
            </w:r>
            <w:r w:rsidR="008C3CBF" w:rsidRPr="00391971">
              <w:rPr>
                <w:rFonts w:cs="B Lotus" w:hint="cs"/>
                <w:b/>
                <w:bCs/>
                <w:sz w:val="28"/>
                <w:szCs w:val="28"/>
                <w:highlight w:val="yellow"/>
                <w:rtl/>
              </w:rPr>
              <w:t xml:space="preserve"> </w:t>
            </w:r>
            <w:r w:rsidR="00733AB4" w:rsidRPr="00391971">
              <w:rPr>
                <w:rFonts w:cs="B Lotus" w:hint="cs"/>
                <w:b/>
                <w:bCs/>
                <w:sz w:val="28"/>
                <w:szCs w:val="28"/>
                <w:highlight w:val="yellow"/>
                <w:rtl/>
              </w:rPr>
              <w:t xml:space="preserve">  </w:t>
            </w:r>
            <w:r w:rsidR="008C3CBF" w:rsidRPr="00391971">
              <w:rPr>
                <w:rFonts w:cs="B Lotus"/>
                <w:b/>
                <w:bCs/>
                <w:sz w:val="28"/>
                <w:szCs w:val="28"/>
                <w:highlight w:val="yellow"/>
                <w:rtl/>
              </w:rPr>
              <w:t xml:space="preserve"> </w:t>
            </w:r>
            <w:r w:rsidR="008C3CBF" w:rsidRPr="00391971">
              <w:rPr>
                <w:rFonts w:cs="B Lotus" w:hint="cs"/>
                <w:b/>
                <w:bCs/>
                <w:sz w:val="28"/>
                <w:szCs w:val="28"/>
                <w:highlight w:val="yellow"/>
                <w:rtl/>
              </w:rPr>
              <w:t>خرد</w:t>
            </w:r>
            <w:r w:rsidR="008C3CBF" w:rsidRPr="00391971">
              <w:rPr>
                <w:rFonts w:cs="B Lotus"/>
                <w:b/>
                <w:bCs/>
                <w:sz w:val="28"/>
                <w:szCs w:val="28"/>
                <w:highlight w:val="yellow"/>
                <w:rtl/>
              </w:rPr>
              <w:t xml:space="preserve"> </w:t>
            </w:r>
            <w:r w:rsidR="00982888" w:rsidRPr="00391971">
              <w:rPr>
                <w:rFonts w:cs="Times New Roman" w:hint="cs"/>
                <w:b/>
                <w:bCs/>
                <w:sz w:val="28"/>
                <w:szCs w:val="28"/>
                <w:highlight w:val="yellow"/>
                <w:rtl/>
              </w:rPr>
              <w:t>■</w:t>
            </w:r>
            <w:r w:rsidR="008C3CBF" w:rsidRPr="00325772">
              <w:rPr>
                <w:rFonts w:cs="B Lotus" w:hint="cs"/>
                <w:b/>
                <w:bCs/>
                <w:sz w:val="28"/>
                <w:szCs w:val="28"/>
                <w:rtl/>
              </w:rPr>
              <w:t xml:space="preserve">       متوسط</w:t>
            </w:r>
            <w:r w:rsidR="00FD5E8A" w:rsidRPr="00325772">
              <w:rPr>
                <w:rFonts w:cs="B Lotus" w:hint="cs"/>
                <w:b/>
                <w:bCs/>
                <w:sz w:val="28"/>
                <w:szCs w:val="28"/>
                <w:rtl/>
              </w:rPr>
              <w:t xml:space="preserve"> </w:t>
            </w:r>
            <w:r w:rsidR="00982888" w:rsidRPr="00325772">
              <w:rPr>
                <w:rFonts w:cs="Times New Roman" w:hint="cs"/>
                <w:b/>
                <w:bCs/>
                <w:sz w:val="28"/>
                <w:szCs w:val="28"/>
                <w:rtl/>
              </w:rPr>
              <w:t>□</w:t>
            </w:r>
            <w:r w:rsidR="00FD5E8A" w:rsidRPr="00325772">
              <w:rPr>
                <w:rFonts w:cs="B Lotus"/>
                <w:b/>
                <w:bCs/>
                <w:sz w:val="28"/>
                <w:szCs w:val="28"/>
                <w:rtl/>
              </w:rPr>
              <w:t xml:space="preserve"> </w:t>
            </w:r>
            <w:r w:rsidR="008C3CBF" w:rsidRPr="00325772">
              <w:rPr>
                <w:rFonts w:cs="B Lotus"/>
                <w:b/>
                <w:bCs/>
                <w:sz w:val="28"/>
                <w:szCs w:val="28"/>
                <w:rtl/>
              </w:rPr>
              <w:t xml:space="preserve"> </w:t>
            </w:r>
            <w:r w:rsidR="008C3CBF" w:rsidRPr="00325772">
              <w:rPr>
                <w:rFonts w:cs="B Lotus" w:hint="cs"/>
                <w:b/>
                <w:bCs/>
                <w:sz w:val="28"/>
                <w:szCs w:val="28"/>
                <w:rtl/>
              </w:rPr>
              <w:t xml:space="preserve">         کلان</w:t>
            </w:r>
            <w:r w:rsidR="008C3CBF" w:rsidRPr="00325772">
              <w:rPr>
                <w:rFonts w:cs="B Lotus"/>
                <w:b/>
                <w:bCs/>
                <w:sz w:val="28"/>
                <w:szCs w:val="28"/>
                <w:rtl/>
              </w:rPr>
              <w:t xml:space="preserve"> </w:t>
            </w:r>
            <w:r w:rsidR="008C3CBF" w:rsidRPr="00325772">
              <w:rPr>
                <w:rFonts w:cs="Times New Roman" w:hint="cs"/>
                <w:b/>
                <w:bCs/>
                <w:sz w:val="28"/>
                <w:szCs w:val="28"/>
                <w:rtl/>
              </w:rPr>
              <w:t>□</w:t>
            </w:r>
            <w:r w:rsidR="008C3CBF" w:rsidRPr="00325772">
              <w:rPr>
                <w:rFonts w:ascii="Arial" w:hAnsi="Arial" w:cs="B Lotus" w:hint="cs"/>
                <w:b/>
                <w:bCs/>
                <w:sz w:val="28"/>
                <w:szCs w:val="28"/>
                <w:rtl/>
              </w:rPr>
              <w:t xml:space="preserve">            </w:t>
            </w:r>
          </w:p>
        </w:tc>
      </w:tr>
    </w:tbl>
    <w:p w14:paraId="2CCEE519" w14:textId="5F6D87C6" w:rsidR="006E6A25" w:rsidRPr="00B44587" w:rsidRDefault="006E6A25" w:rsidP="00EE1158">
      <w:pPr>
        <w:rPr>
          <w:sz w:val="28"/>
          <w:szCs w:val="28"/>
        </w:rPr>
      </w:pPr>
    </w:p>
    <w:sectPr w:rsidR="006E6A25" w:rsidRPr="00B44587" w:rsidSect="00004B59">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515D1" w14:textId="77777777" w:rsidR="0016527B" w:rsidRDefault="0016527B" w:rsidP="00EF1DD7">
      <w:r>
        <w:separator/>
      </w:r>
    </w:p>
  </w:endnote>
  <w:endnote w:type="continuationSeparator" w:id="0">
    <w:p w14:paraId="414BDCDB" w14:textId="77777777" w:rsidR="0016527B" w:rsidRDefault="0016527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ir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700000000000000"/>
    <w:charset w:val="B2"/>
    <w:family w:val="auto"/>
    <w:pitch w:val="variable"/>
    <w:sig w:usb0="00002001" w:usb1="80000000" w:usb2="00000008" w:usb3="00000000" w:csb0="00000040" w:csb1="00000000"/>
  </w:font>
  <w:font w:name="XB Zar">
    <w:altName w:val="Segoe UI"/>
    <w:charset w:val="00"/>
    <w:family w:val="auto"/>
    <w:pitch w:val="variable"/>
    <w:sig w:usb0="00000000"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9067291"/>
      <w:docPartObj>
        <w:docPartGallery w:val="Page Numbers (Bottom of Page)"/>
        <w:docPartUnique/>
      </w:docPartObj>
    </w:sdtPr>
    <w:sdtEndPr>
      <w:rPr>
        <w:noProof/>
      </w:rPr>
    </w:sdtEndPr>
    <w:sdtContent>
      <w:p w14:paraId="640B4958" w14:textId="2D28054C" w:rsidR="00537B71" w:rsidRDefault="00537B71">
        <w:pPr>
          <w:pStyle w:val="Footer"/>
          <w:jc w:val="center"/>
        </w:pPr>
        <w:r>
          <w:fldChar w:fldCharType="begin"/>
        </w:r>
        <w:r>
          <w:instrText xml:space="preserve"> PAGE   \* MERGEFORMAT </w:instrText>
        </w:r>
        <w:r>
          <w:fldChar w:fldCharType="separate"/>
        </w:r>
        <w:r w:rsidR="001D3466">
          <w:rPr>
            <w:noProof/>
            <w:rtl/>
          </w:rPr>
          <w:t>1</w:t>
        </w:r>
        <w:r>
          <w:rPr>
            <w:noProof/>
          </w:rPr>
          <w:fldChar w:fldCharType="end"/>
        </w:r>
      </w:p>
    </w:sdtContent>
  </w:sdt>
  <w:p w14:paraId="5BDD11A0" w14:textId="77777777" w:rsidR="00537B71" w:rsidRDefault="00537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8460" w14:textId="77777777" w:rsidR="0016527B" w:rsidRDefault="0016527B" w:rsidP="00EF1DD7">
      <w:r>
        <w:separator/>
      </w:r>
    </w:p>
  </w:footnote>
  <w:footnote w:type="continuationSeparator" w:id="0">
    <w:p w14:paraId="0A098A27" w14:textId="77777777" w:rsidR="0016527B" w:rsidRDefault="0016527B" w:rsidP="00EF1DD7">
      <w:r>
        <w:continuationSeparator/>
      </w:r>
    </w:p>
  </w:footnote>
  <w:footnote w:id="1">
    <w:p w14:paraId="4FD67AF5" w14:textId="71ECCA95" w:rsidR="003E6D11" w:rsidRPr="00391971" w:rsidRDefault="003E6D11">
      <w:pPr>
        <w:pStyle w:val="FootnoteText"/>
        <w:rPr>
          <w:rFonts w:ascii="Arial" w:hAnsi="Arial" w:cs="B Lotus"/>
          <w:color w:val="001D35"/>
          <w:highlight w:val="yellow"/>
          <w:shd w:val="clear" w:color="auto" w:fill="FFFFFF"/>
        </w:rPr>
      </w:pPr>
      <w:r>
        <w:rPr>
          <w:rStyle w:val="FootnoteReference"/>
        </w:rPr>
        <w:footnoteRef/>
      </w:r>
      <w:r>
        <w:rPr>
          <w:rtl/>
        </w:rPr>
        <w:t xml:space="preserve"> </w:t>
      </w:r>
      <w:r w:rsidRPr="00391971">
        <w:rPr>
          <w:rFonts w:ascii="Arial" w:hAnsi="Arial" w:cs="B Lotus"/>
          <w:color w:val="001D35"/>
          <w:highlight w:val="yellow"/>
          <w:shd w:val="clear" w:color="auto" w:fill="FFFFFF"/>
          <w:rtl/>
        </w:rPr>
        <w:t>بخش ستادی سازمان تامین اجتماعی، بخش مرکزی و اصلی سازمان است که وظیفه برنامه‌ریزی کلان، هماهنگی فعالیت‌های زیرمجموعه‌ها و شرکت‌های تابع، کنترل عملیات و مدیریت بر اساس اهداف سازمان را بر عهده دارد</w:t>
      </w:r>
      <w:r w:rsidRPr="00391971">
        <w:rPr>
          <w:rFonts w:ascii="Arial" w:hAnsi="Arial" w:cs="B Lotus"/>
          <w:color w:val="001D35"/>
          <w:highlight w:val="yellow"/>
          <w:shd w:val="clear" w:color="auto" w:fill="FFFFFF"/>
        </w:rPr>
        <w:t>.</w:t>
      </w:r>
    </w:p>
  </w:footnote>
  <w:footnote w:id="2">
    <w:p w14:paraId="53F6D20A" w14:textId="693D75CA" w:rsidR="003E6D11" w:rsidRPr="00391971" w:rsidRDefault="003E6D11" w:rsidP="003E6D11">
      <w:pPr>
        <w:pStyle w:val="FootnoteText"/>
        <w:rPr>
          <w:rFonts w:ascii="Arial" w:hAnsi="Arial" w:cs="B Lotus"/>
          <w:color w:val="001D35"/>
          <w:highlight w:val="yellow"/>
          <w:shd w:val="clear" w:color="auto" w:fill="FFFFFF"/>
        </w:rPr>
      </w:pPr>
      <w:r w:rsidRPr="00391971">
        <w:rPr>
          <w:rFonts w:ascii="Arial" w:hAnsi="Arial" w:cs="B Lotus"/>
          <w:color w:val="001D35"/>
          <w:highlight w:val="yellow"/>
          <w:shd w:val="clear" w:color="auto" w:fill="FFFFFF"/>
        </w:rPr>
        <w:footnoteRef/>
      </w:r>
      <w:r w:rsidRPr="00391971">
        <w:rPr>
          <w:rFonts w:ascii="Arial" w:hAnsi="Arial" w:cs="B Lotus"/>
          <w:color w:val="001D35"/>
          <w:highlight w:val="yellow"/>
          <w:shd w:val="clear" w:color="auto" w:fill="FFFFFF"/>
          <w:rtl/>
        </w:rPr>
        <w:t xml:space="preserve"> </w:t>
      </w:r>
      <w:r w:rsidRPr="00391971">
        <w:rPr>
          <w:rFonts w:ascii="Arial" w:hAnsi="Arial" w:cs="B Lotus" w:hint="cs"/>
          <w:color w:val="001D35"/>
          <w:highlight w:val="yellow"/>
          <w:shd w:val="clear" w:color="auto" w:fill="FFFFFF"/>
          <w:rtl/>
        </w:rPr>
        <w:t>مراکز درمانی سازمان تامین اجتماعی شامل دو بخش</w:t>
      </w:r>
      <w:r w:rsidRPr="00391971">
        <w:rPr>
          <w:rFonts w:ascii="Arial" w:hAnsi="Arial" w:cs="B Lotus"/>
          <w:color w:val="001D35"/>
          <w:highlight w:val="yellow"/>
          <w:shd w:val="clear" w:color="auto" w:fill="FFFFFF"/>
          <w:rtl/>
        </w:rPr>
        <w:t xml:space="preserve"> "درمان مستقیم"</w:t>
      </w:r>
      <w:r w:rsidRPr="00391971">
        <w:rPr>
          <w:rFonts w:ascii="Arial" w:hAnsi="Arial" w:cs="B Lotus" w:hint="cs"/>
          <w:color w:val="001D35"/>
          <w:highlight w:val="yellow"/>
          <w:shd w:val="clear" w:color="auto" w:fill="FFFFFF"/>
          <w:rtl/>
        </w:rPr>
        <w:t xml:space="preserve"> که</w:t>
      </w:r>
      <w:r w:rsidRPr="00391971">
        <w:rPr>
          <w:rFonts w:ascii="Arial" w:hAnsi="Arial" w:cs="B Lotus"/>
          <w:color w:val="001D35"/>
          <w:highlight w:val="yellow"/>
          <w:shd w:val="clear" w:color="auto" w:fill="FFFFFF"/>
          <w:rtl/>
        </w:rPr>
        <w:t xml:space="preserve"> به ارائه خدمات درمانی به بیمه شدگان در مراکز زیر نظر سازمان تأمین اجتماعی (بیمارستان‌ها، کلینیک‌ها و غیره) اشاره دارد، </w:t>
      </w:r>
      <w:r w:rsidRPr="00391971">
        <w:rPr>
          <w:rFonts w:ascii="Arial" w:hAnsi="Arial" w:cs="B Lotus" w:hint="cs"/>
          <w:color w:val="001D35"/>
          <w:highlight w:val="yellow"/>
          <w:shd w:val="clear" w:color="auto" w:fill="FFFFFF"/>
          <w:rtl/>
        </w:rPr>
        <w:t>و</w:t>
      </w:r>
      <w:r w:rsidRPr="00391971">
        <w:rPr>
          <w:rFonts w:ascii="Arial" w:hAnsi="Arial" w:cs="B Lotus"/>
          <w:color w:val="001D35"/>
          <w:highlight w:val="yellow"/>
          <w:shd w:val="clear" w:color="auto" w:fill="FFFFFF"/>
          <w:rtl/>
        </w:rPr>
        <w:t xml:space="preserve"> "درمان غیرمستقیم" به ارائه خدمات درمانی در مراکز غیر از مراکز سازمان، با بازپرداخت بخشی از هزینه‌ها به بیمه شده اشاره دارد</w:t>
      </w:r>
      <w:r w:rsidRPr="00391971">
        <w:rPr>
          <w:rFonts w:ascii="Arial" w:hAnsi="Arial" w:cs="B Lotus" w:hint="cs"/>
          <w:color w:val="001D35"/>
          <w:highlight w:val="yellow"/>
          <w:shd w:val="clear" w:color="auto" w:fill="FFFFFF"/>
          <w:rtl/>
        </w:rPr>
        <w:t>.</w:t>
      </w:r>
    </w:p>
  </w:footnote>
  <w:footnote w:id="3">
    <w:p w14:paraId="19C41904" w14:textId="754CDCAD" w:rsidR="003E6D11" w:rsidRDefault="003E6D11" w:rsidP="003E6D11">
      <w:pPr>
        <w:pStyle w:val="FootnoteText"/>
        <w:rPr>
          <w:rFonts w:ascii="Arial" w:hAnsi="Arial" w:cs="B Lotus"/>
          <w:color w:val="001D35"/>
          <w:shd w:val="clear" w:color="auto" w:fill="FFFFFF"/>
          <w:rtl/>
        </w:rPr>
      </w:pPr>
      <w:r w:rsidRPr="00391971">
        <w:rPr>
          <w:rFonts w:ascii="Arial" w:hAnsi="Arial" w:cs="B Lotus"/>
          <w:color w:val="001D35"/>
          <w:highlight w:val="yellow"/>
          <w:shd w:val="clear" w:color="auto" w:fill="FFFFFF"/>
        </w:rPr>
        <w:footnoteRef/>
      </w:r>
      <w:r w:rsidRPr="00391971">
        <w:rPr>
          <w:rFonts w:ascii="Arial" w:hAnsi="Arial" w:cs="B Lotus"/>
          <w:color w:val="001D35"/>
          <w:highlight w:val="yellow"/>
          <w:shd w:val="clear" w:color="auto" w:fill="FFFFFF"/>
          <w:rtl/>
        </w:rPr>
        <w:t xml:space="preserve"> شعب بیمه ای سازمان تامین اجتماعی به منظور ارائه خدمات به بیمه‌شدگان در سراسر کشور وجود دارند.</w:t>
      </w:r>
      <w:r w:rsidRPr="003E6D11">
        <w:rPr>
          <w:rFonts w:ascii="Cambria" w:hAnsi="Cambria" w:cs="Cambria" w:hint="cs"/>
          <w:color w:val="001D35"/>
          <w:shd w:val="clear" w:color="auto" w:fill="FFFFFF"/>
          <w:rtl/>
        </w:rPr>
        <w:t> </w:t>
      </w:r>
    </w:p>
    <w:p w14:paraId="2B33680F" w14:textId="2AB170F0" w:rsidR="003E6D11" w:rsidRDefault="003E6D11">
      <w:pPr>
        <w:pStyle w:val="FootnoteText"/>
        <w:rPr>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013"/>
    <w:multiLevelType w:val="hybridMultilevel"/>
    <w:tmpl w:val="B14674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33F9A"/>
    <w:multiLevelType w:val="hybridMultilevel"/>
    <w:tmpl w:val="58401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2678F"/>
    <w:multiLevelType w:val="multilevel"/>
    <w:tmpl w:val="B23AC99C"/>
    <w:numStyleLink w:val="SSK-Headings-Regulations"/>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172A4"/>
    <w:multiLevelType w:val="hybridMultilevel"/>
    <w:tmpl w:val="8DD21D92"/>
    <w:lvl w:ilvl="0" w:tplc="82127080">
      <w:start w:val="1"/>
      <w:numFmt w:val="decimal"/>
      <w:lvlText w:val="%1-"/>
      <w:lvlJc w:val="left"/>
      <w:pPr>
        <w:ind w:left="75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F3C25"/>
    <w:multiLevelType w:val="hybridMultilevel"/>
    <w:tmpl w:val="765AD2F0"/>
    <w:lvl w:ilvl="0" w:tplc="67C0A81A">
      <w:start w:val="5"/>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107C93"/>
    <w:multiLevelType w:val="hybridMultilevel"/>
    <w:tmpl w:val="F352216A"/>
    <w:lvl w:ilvl="0" w:tplc="7936A548">
      <w:numFmt w:val="bullet"/>
      <w:lvlText w:val="-"/>
      <w:lvlJc w:val="left"/>
      <w:pPr>
        <w:ind w:left="1080" w:hanging="360"/>
      </w:pPr>
      <w:rPr>
        <w:rFonts w:ascii="Times New Roman" w:eastAsia="Times New Roman" w:hAnsi="Times New Roman" w:cs="B Nazanin" w:hint="default"/>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6D77CB"/>
    <w:multiLevelType w:val="hybridMultilevel"/>
    <w:tmpl w:val="E5BAA210"/>
    <w:lvl w:ilvl="0" w:tplc="C6F8BB1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4" w15:restartNumberingAfterBreak="0">
    <w:nsid w:val="64AC53FD"/>
    <w:multiLevelType w:val="hybridMultilevel"/>
    <w:tmpl w:val="CFF81358"/>
    <w:lvl w:ilvl="0" w:tplc="EEC8F6A6">
      <w:numFmt w:val="bullet"/>
      <w:lvlText w:val="-"/>
      <w:lvlJc w:val="left"/>
      <w:pPr>
        <w:ind w:left="1080" w:hanging="360"/>
      </w:pPr>
      <w:rPr>
        <w:rFonts w:ascii="Times New Roman" w:eastAsia="Times New Roman" w:hAnsi="Times New Roman"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EB4341"/>
    <w:multiLevelType w:val="hybridMultilevel"/>
    <w:tmpl w:val="9B7EAB86"/>
    <w:lvl w:ilvl="0" w:tplc="59D2674C">
      <w:numFmt w:val="bullet"/>
      <w:lvlText w:val="-"/>
      <w:lvlJc w:val="left"/>
      <w:pPr>
        <w:ind w:left="720" w:hanging="360"/>
      </w:pPr>
      <w:rPr>
        <w:rFonts w:ascii="iran" w:eastAsiaTheme="minorHAnsi" w:hAnsi="ir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E672A"/>
    <w:multiLevelType w:val="hybridMultilevel"/>
    <w:tmpl w:val="3ECEC046"/>
    <w:lvl w:ilvl="0" w:tplc="5AAA94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221F90"/>
    <w:multiLevelType w:val="hybridMultilevel"/>
    <w:tmpl w:val="FAB0C9D4"/>
    <w:lvl w:ilvl="0" w:tplc="1A20BF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C3E89"/>
    <w:multiLevelType w:val="hybridMultilevel"/>
    <w:tmpl w:val="3B9E9F36"/>
    <w:lvl w:ilvl="0" w:tplc="82127080">
      <w:start w:val="1"/>
      <w:numFmt w:val="decimal"/>
      <w:lvlText w:val="%1-"/>
      <w:lvlJc w:val="left"/>
      <w:pPr>
        <w:ind w:left="754" w:hanging="360"/>
      </w:pPr>
      <w:rPr>
        <w:rFonts w:hint="default"/>
        <w:b w:val="0"/>
        <w:bCs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15:restartNumberingAfterBreak="0">
    <w:nsid w:val="7BC519AA"/>
    <w:multiLevelType w:val="hybridMultilevel"/>
    <w:tmpl w:val="C1902A2C"/>
    <w:lvl w:ilvl="0" w:tplc="039CB0A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27463"/>
    <w:multiLevelType w:val="hybridMultilevel"/>
    <w:tmpl w:val="82A448EC"/>
    <w:lvl w:ilvl="0" w:tplc="C6F8BB1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8"/>
  </w:num>
  <w:num w:numId="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3"/>
  </w:num>
  <w:num w:numId="6">
    <w:abstractNumId w:val="17"/>
  </w:num>
  <w:num w:numId="7">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0"/>
  </w:num>
  <w:num w:numId="9">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2"/>
  </w:num>
  <w:num w:numId="17">
    <w:abstractNumId w:val="9"/>
  </w:num>
  <w:num w:numId="18">
    <w:abstractNumId w:val="4"/>
  </w:num>
  <w:num w:numId="19">
    <w:abstractNumId w:val="11"/>
  </w:num>
  <w:num w:numId="20">
    <w:abstractNumId w:val="22"/>
  </w:num>
  <w:num w:numId="21">
    <w:abstractNumId w:val="0"/>
  </w:num>
  <w:num w:numId="22">
    <w:abstractNumId w:val="1"/>
  </w:num>
  <w:num w:numId="23">
    <w:abstractNumId w:val="20"/>
  </w:num>
  <w:num w:numId="24">
    <w:abstractNumId w:val="6"/>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4"/>
  </w:num>
  <w:num w:numId="29">
    <w:abstractNumId w:val="7"/>
  </w:num>
  <w:num w:numId="30">
    <w:abstractNumId w:val="15"/>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296"/>
    <w:rsid w:val="00004B59"/>
    <w:rsid w:val="000059C3"/>
    <w:rsid w:val="00010BA1"/>
    <w:rsid w:val="00015549"/>
    <w:rsid w:val="00020F19"/>
    <w:rsid w:val="00021364"/>
    <w:rsid w:val="000278C5"/>
    <w:rsid w:val="000325AB"/>
    <w:rsid w:val="0003275C"/>
    <w:rsid w:val="000476A3"/>
    <w:rsid w:val="00050B5A"/>
    <w:rsid w:val="000571DC"/>
    <w:rsid w:val="00062647"/>
    <w:rsid w:val="000862B5"/>
    <w:rsid w:val="00087BC7"/>
    <w:rsid w:val="000951E4"/>
    <w:rsid w:val="00097D4E"/>
    <w:rsid w:val="000A1F69"/>
    <w:rsid w:val="000A3083"/>
    <w:rsid w:val="000A75FC"/>
    <w:rsid w:val="000C2C80"/>
    <w:rsid w:val="000D01BB"/>
    <w:rsid w:val="000D1273"/>
    <w:rsid w:val="000D1B48"/>
    <w:rsid w:val="000D1E3D"/>
    <w:rsid w:val="000D26AF"/>
    <w:rsid w:val="000D7B42"/>
    <w:rsid w:val="000E2D7E"/>
    <w:rsid w:val="000F1213"/>
    <w:rsid w:val="000F6313"/>
    <w:rsid w:val="000F7F56"/>
    <w:rsid w:val="00101BBD"/>
    <w:rsid w:val="001035D3"/>
    <w:rsid w:val="00107A56"/>
    <w:rsid w:val="00112C5A"/>
    <w:rsid w:val="001149F6"/>
    <w:rsid w:val="001167C5"/>
    <w:rsid w:val="00117E81"/>
    <w:rsid w:val="00121B78"/>
    <w:rsid w:val="001260C0"/>
    <w:rsid w:val="00127E5D"/>
    <w:rsid w:val="00136836"/>
    <w:rsid w:val="001430EF"/>
    <w:rsid w:val="001454D0"/>
    <w:rsid w:val="001541C8"/>
    <w:rsid w:val="00164CF6"/>
    <w:rsid w:val="0016527B"/>
    <w:rsid w:val="00174194"/>
    <w:rsid w:val="00183B3F"/>
    <w:rsid w:val="0019035D"/>
    <w:rsid w:val="001A58EE"/>
    <w:rsid w:val="001A79B1"/>
    <w:rsid w:val="001B2F39"/>
    <w:rsid w:val="001B371C"/>
    <w:rsid w:val="001B6E1A"/>
    <w:rsid w:val="001B795A"/>
    <w:rsid w:val="001C39C4"/>
    <w:rsid w:val="001C7C4D"/>
    <w:rsid w:val="001D02E3"/>
    <w:rsid w:val="001D3466"/>
    <w:rsid w:val="001D578E"/>
    <w:rsid w:val="001E21E3"/>
    <w:rsid w:val="001E2333"/>
    <w:rsid w:val="001F636C"/>
    <w:rsid w:val="001F67B5"/>
    <w:rsid w:val="002000FC"/>
    <w:rsid w:val="002122F9"/>
    <w:rsid w:val="00214B7A"/>
    <w:rsid w:val="002169A4"/>
    <w:rsid w:val="00217131"/>
    <w:rsid w:val="002215FD"/>
    <w:rsid w:val="00226742"/>
    <w:rsid w:val="00226B9B"/>
    <w:rsid w:val="00227FE0"/>
    <w:rsid w:val="002328D3"/>
    <w:rsid w:val="00254F96"/>
    <w:rsid w:val="0026408F"/>
    <w:rsid w:val="00265709"/>
    <w:rsid w:val="00274788"/>
    <w:rsid w:val="00277A1E"/>
    <w:rsid w:val="00285770"/>
    <w:rsid w:val="002906F8"/>
    <w:rsid w:val="00291C30"/>
    <w:rsid w:val="00292C60"/>
    <w:rsid w:val="002941A4"/>
    <w:rsid w:val="002961EC"/>
    <w:rsid w:val="002B320F"/>
    <w:rsid w:val="002B4D50"/>
    <w:rsid w:val="002B7A8A"/>
    <w:rsid w:val="002C1116"/>
    <w:rsid w:val="002E1B36"/>
    <w:rsid w:val="002E1D40"/>
    <w:rsid w:val="002E73FC"/>
    <w:rsid w:val="002F1D59"/>
    <w:rsid w:val="002F23E3"/>
    <w:rsid w:val="002F5CA2"/>
    <w:rsid w:val="002F70A8"/>
    <w:rsid w:val="00301E85"/>
    <w:rsid w:val="00321BE0"/>
    <w:rsid w:val="00322FE3"/>
    <w:rsid w:val="003248A1"/>
    <w:rsid w:val="00325772"/>
    <w:rsid w:val="0032792C"/>
    <w:rsid w:val="003436A0"/>
    <w:rsid w:val="00357260"/>
    <w:rsid w:val="00375F8E"/>
    <w:rsid w:val="00376783"/>
    <w:rsid w:val="0037769F"/>
    <w:rsid w:val="00380A60"/>
    <w:rsid w:val="0038544C"/>
    <w:rsid w:val="00385887"/>
    <w:rsid w:val="003872E7"/>
    <w:rsid w:val="00391971"/>
    <w:rsid w:val="00391FBC"/>
    <w:rsid w:val="00392563"/>
    <w:rsid w:val="003941D7"/>
    <w:rsid w:val="003A4E3F"/>
    <w:rsid w:val="003A6AF0"/>
    <w:rsid w:val="003A7A0B"/>
    <w:rsid w:val="003B0995"/>
    <w:rsid w:val="003B2092"/>
    <w:rsid w:val="003B55BC"/>
    <w:rsid w:val="003C35BC"/>
    <w:rsid w:val="003C753D"/>
    <w:rsid w:val="003D043B"/>
    <w:rsid w:val="003D6374"/>
    <w:rsid w:val="003E04AB"/>
    <w:rsid w:val="003E1BE5"/>
    <w:rsid w:val="003E34D1"/>
    <w:rsid w:val="003E6524"/>
    <w:rsid w:val="003E6708"/>
    <w:rsid w:val="003E6D11"/>
    <w:rsid w:val="003E736E"/>
    <w:rsid w:val="003F0C95"/>
    <w:rsid w:val="003F0F9E"/>
    <w:rsid w:val="003F275D"/>
    <w:rsid w:val="0040400E"/>
    <w:rsid w:val="004111CA"/>
    <w:rsid w:val="00412DFD"/>
    <w:rsid w:val="00414D71"/>
    <w:rsid w:val="00421232"/>
    <w:rsid w:val="004227DF"/>
    <w:rsid w:val="00422935"/>
    <w:rsid w:val="00435FEE"/>
    <w:rsid w:val="004460DF"/>
    <w:rsid w:val="00452FBA"/>
    <w:rsid w:val="00460B72"/>
    <w:rsid w:val="00463A27"/>
    <w:rsid w:val="00466690"/>
    <w:rsid w:val="00466A95"/>
    <w:rsid w:val="00482471"/>
    <w:rsid w:val="004830FD"/>
    <w:rsid w:val="0048636C"/>
    <w:rsid w:val="0048771C"/>
    <w:rsid w:val="00491EA8"/>
    <w:rsid w:val="00494AD2"/>
    <w:rsid w:val="004A15FE"/>
    <w:rsid w:val="004A6E4E"/>
    <w:rsid w:val="004B1BC4"/>
    <w:rsid w:val="004C1494"/>
    <w:rsid w:val="004C22C7"/>
    <w:rsid w:val="004D32E7"/>
    <w:rsid w:val="004D4489"/>
    <w:rsid w:val="004E0952"/>
    <w:rsid w:val="004E1880"/>
    <w:rsid w:val="004E45DF"/>
    <w:rsid w:val="004E4CFE"/>
    <w:rsid w:val="004E53F7"/>
    <w:rsid w:val="004E6BED"/>
    <w:rsid w:val="004F7211"/>
    <w:rsid w:val="005031CD"/>
    <w:rsid w:val="005057BF"/>
    <w:rsid w:val="005060B2"/>
    <w:rsid w:val="005108FB"/>
    <w:rsid w:val="005109C7"/>
    <w:rsid w:val="00511779"/>
    <w:rsid w:val="00512D03"/>
    <w:rsid w:val="00525D57"/>
    <w:rsid w:val="00526F6E"/>
    <w:rsid w:val="00534C26"/>
    <w:rsid w:val="00534F3B"/>
    <w:rsid w:val="00537B71"/>
    <w:rsid w:val="005400E5"/>
    <w:rsid w:val="00544BA1"/>
    <w:rsid w:val="00553758"/>
    <w:rsid w:val="00577B64"/>
    <w:rsid w:val="0058440B"/>
    <w:rsid w:val="0059178D"/>
    <w:rsid w:val="00595DDE"/>
    <w:rsid w:val="005A2D2B"/>
    <w:rsid w:val="005C1C69"/>
    <w:rsid w:val="005D1B11"/>
    <w:rsid w:val="005E1D10"/>
    <w:rsid w:val="005E732B"/>
    <w:rsid w:val="005F13C5"/>
    <w:rsid w:val="005F5575"/>
    <w:rsid w:val="005F6DB4"/>
    <w:rsid w:val="00600A4B"/>
    <w:rsid w:val="00620E84"/>
    <w:rsid w:val="006233B7"/>
    <w:rsid w:val="00634172"/>
    <w:rsid w:val="00635290"/>
    <w:rsid w:val="00637739"/>
    <w:rsid w:val="00637DEF"/>
    <w:rsid w:val="006405E4"/>
    <w:rsid w:val="0064666C"/>
    <w:rsid w:val="00652BE2"/>
    <w:rsid w:val="006623B4"/>
    <w:rsid w:val="00671D26"/>
    <w:rsid w:val="00677A00"/>
    <w:rsid w:val="00677A55"/>
    <w:rsid w:val="00680993"/>
    <w:rsid w:val="006B20C8"/>
    <w:rsid w:val="006B4A9B"/>
    <w:rsid w:val="006D4555"/>
    <w:rsid w:val="006E06DF"/>
    <w:rsid w:val="006E6A25"/>
    <w:rsid w:val="006E7039"/>
    <w:rsid w:val="00700159"/>
    <w:rsid w:val="0070031A"/>
    <w:rsid w:val="00702783"/>
    <w:rsid w:val="00703DC5"/>
    <w:rsid w:val="00705DAB"/>
    <w:rsid w:val="00711B35"/>
    <w:rsid w:val="00711FC8"/>
    <w:rsid w:val="00713B28"/>
    <w:rsid w:val="00715F64"/>
    <w:rsid w:val="007215A2"/>
    <w:rsid w:val="00723187"/>
    <w:rsid w:val="00731FD5"/>
    <w:rsid w:val="00733AB4"/>
    <w:rsid w:val="00733CAF"/>
    <w:rsid w:val="00762F61"/>
    <w:rsid w:val="0076422D"/>
    <w:rsid w:val="007674AC"/>
    <w:rsid w:val="00776D5D"/>
    <w:rsid w:val="00780289"/>
    <w:rsid w:val="00782716"/>
    <w:rsid w:val="0078576B"/>
    <w:rsid w:val="00797266"/>
    <w:rsid w:val="007B34B3"/>
    <w:rsid w:val="007C11DD"/>
    <w:rsid w:val="007C267F"/>
    <w:rsid w:val="007D0215"/>
    <w:rsid w:val="007E10DB"/>
    <w:rsid w:val="007E48C8"/>
    <w:rsid w:val="007E51A3"/>
    <w:rsid w:val="007E7049"/>
    <w:rsid w:val="007E7E80"/>
    <w:rsid w:val="00801C5E"/>
    <w:rsid w:val="008219E1"/>
    <w:rsid w:val="00824DD2"/>
    <w:rsid w:val="0083467B"/>
    <w:rsid w:val="00836B6C"/>
    <w:rsid w:val="008377EE"/>
    <w:rsid w:val="008441BD"/>
    <w:rsid w:val="00862AD7"/>
    <w:rsid w:val="00865989"/>
    <w:rsid w:val="008668DB"/>
    <w:rsid w:val="0087023D"/>
    <w:rsid w:val="008713E4"/>
    <w:rsid w:val="00872547"/>
    <w:rsid w:val="00873DD6"/>
    <w:rsid w:val="00873DD8"/>
    <w:rsid w:val="00876745"/>
    <w:rsid w:val="00876D91"/>
    <w:rsid w:val="00881848"/>
    <w:rsid w:val="0089019F"/>
    <w:rsid w:val="0089352C"/>
    <w:rsid w:val="00895633"/>
    <w:rsid w:val="0089770B"/>
    <w:rsid w:val="008B6A6A"/>
    <w:rsid w:val="008C390B"/>
    <w:rsid w:val="008C3CBF"/>
    <w:rsid w:val="008E5160"/>
    <w:rsid w:val="008F1340"/>
    <w:rsid w:val="008F41FA"/>
    <w:rsid w:val="00905729"/>
    <w:rsid w:val="009071AC"/>
    <w:rsid w:val="00912797"/>
    <w:rsid w:val="00917EB6"/>
    <w:rsid w:val="00964756"/>
    <w:rsid w:val="00964E83"/>
    <w:rsid w:val="00975281"/>
    <w:rsid w:val="009775C4"/>
    <w:rsid w:val="00980FCE"/>
    <w:rsid w:val="00982888"/>
    <w:rsid w:val="00994001"/>
    <w:rsid w:val="009942B4"/>
    <w:rsid w:val="009A1CD7"/>
    <w:rsid w:val="009B0F38"/>
    <w:rsid w:val="009B3E28"/>
    <w:rsid w:val="009B4617"/>
    <w:rsid w:val="009C4A3F"/>
    <w:rsid w:val="009D06F6"/>
    <w:rsid w:val="009D6ADA"/>
    <w:rsid w:val="009E2770"/>
    <w:rsid w:val="009E4CDE"/>
    <w:rsid w:val="009E7DBF"/>
    <w:rsid w:val="009F2EB5"/>
    <w:rsid w:val="009F2F75"/>
    <w:rsid w:val="00A02365"/>
    <w:rsid w:val="00A04F2B"/>
    <w:rsid w:val="00A160C5"/>
    <w:rsid w:val="00A17FE6"/>
    <w:rsid w:val="00A2115C"/>
    <w:rsid w:val="00A225AE"/>
    <w:rsid w:val="00A31A71"/>
    <w:rsid w:val="00A37BE2"/>
    <w:rsid w:val="00A41833"/>
    <w:rsid w:val="00A44EF6"/>
    <w:rsid w:val="00A45D5B"/>
    <w:rsid w:val="00A5404F"/>
    <w:rsid w:val="00A7525E"/>
    <w:rsid w:val="00A81EB3"/>
    <w:rsid w:val="00A90148"/>
    <w:rsid w:val="00A908D7"/>
    <w:rsid w:val="00A937B4"/>
    <w:rsid w:val="00A9729B"/>
    <w:rsid w:val="00AB36DA"/>
    <w:rsid w:val="00AB618C"/>
    <w:rsid w:val="00AC00C7"/>
    <w:rsid w:val="00AC447D"/>
    <w:rsid w:val="00AD1823"/>
    <w:rsid w:val="00AD2E34"/>
    <w:rsid w:val="00AD3395"/>
    <w:rsid w:val="00B031B8"/>
    <w:rsid w:val="00B03BFC"/>
    <w:rsid w:val="00B04090"/>
    <w:rsid w:val="00B06CD8"/>
    <w:rsid w:val="00B07AFF"/>
    <w:rsid w:val="00B13CF9"/>
    <w:rsid w:val="00B15085"/>
    <w:rsid w:val="00B22279"/>
    <w:rsid w:val="00B25594"/>
    <w:rsid w:val="00B348C7"/>
    <w:rsid w:val="00B44587"/>
    <w:rsid w:val="00B57BF1"/>
    <w:rsid w:val="00B6549B"/>
    <w:rsid w:val="00B736CA"/>
    <w:rsid w:val="00B759CA"/>
    <w:rsid w:val="00B81C61"/>
    <w:rsid w:val="00B90EE4"/>
    <w:rsid w:val="00B91A8D"/>
    <w:rsid w:val="00B922E6"/>
    <w:rsid w:val="00BA5E94"/>
    <w:rsid w:val="00BA68AA"/>
    <w:rsid w:val="00BA68DE"/>
    <w:rsid w:val="00BA7BD6"/>
    <w:rsid w:val="00BB2277"/>
    <w:rsid w:val="00BB4F86"/>
    <w:rsid w:val="00BB5CED"/>
    <w:rsid w:val="00BB6D8C"/>
    <w:rsid w:val="00BB6E5A"/>
    <w:rsid w:val="00BC208A"/>
    <w:rsid w:val="00BD3AF9"/>
    <w:rsid w:val="00BD43B7"/>
    <w:rsid w:val="00BD4CB8"/>
    <w:rsid w:val="00BE0A6A"/>
    <w:rsid w:val="00BE2341"/>
    <w:rsid w:val="00BF0828"/>
    <w:rsid w:val="00BF52C4"/>
    <w:rsid w:val="00C0580D"/>
    <w:rsid w:val="00C202A2"/>
    <w:rsid w:val="00C22CF7"/>
    <w:rsid w:val="00C278FC"/>
    <w:rsid w:val="00C348BB"/>
    <w:rsid w:val="00C34A20"/>
    <w:rsid w:val="00C36E09"/>
    <w:rsid w:val="00C3790F"/>
    <w:rsid w:val="00C40DC4"/>
    <w:rsid w:val="00C42826"/>
    <w:rsid w:val="00C501A4"/>
    <w:rsid w:val="00C54B37"/>
    <w:rsid w:val="00C54EB3"/>
    <w:rsid w:val="00C575B7"/>
    <w:rsid w:val="00C61768"/>
    <w:rsid w:val="00C708EC"/>
    <w:rsid w:val="00C80FDA"/>
    <w:rsid w:val="00C84B0C"/>
    <w:rsid w:val="00C91CC8"/>
    <w:rsid w:val="00CA073A"/>
    <w:rsid w:val="00CA3B32"/>
    <w:rsid w:val="00CA6823"/>
    <w:rsid w:val="00CB2F99"/>
    <w:rsid w:val="00CC3556"/>
    <w:rsid w:val="00CD4597"/>
    <w:rsid w:val="00CE6387"/>
    <w:rsid w:val="00CF7E10"/>
    <w:rsid w:val="00D02A32"/>
    <w:rsid w:val="00D06DF0"/>
    <w:rsid w:val="00D306FA"/>
    <w:rsid w:val="00D326BC"/>
    <w:rsid w:val="00D3408A"/>
    <w:rsid w:val="00D35AF3"/>
    <w:rsid w:val="00D42A50"/>
    <w:rsid w:val="00D42E6C"/>
    <w:rsid w:val="00D459B4"/>
    <w:rsid w:val="00D54621"/>
    <w:rsid w:val="00D57074"/>
    <w:rsid w:val="00D70820"/>
    <w:rsid w:val="00D7239D"/>
    <w:rsid w:val="00D81CA9"/>
    <w:rsid w:val="00D83DDA"/>
    <w:rsid w:val="00D84CE5"/>
    <w:rsid w:val="00D92F04"/>
    <w:rsid w:val="00D95B49"/>
    <w:rsid w:val="00DB45C0"/>
    <w:rsid w:val="00DB7B02"/>
    <w:rsid w:val="00DD0B19"/>
    <w:rsid w:val="00DD3ADD"/>
    <w:rsid w:val="00DD3F78"/>
    <w:rsid w:val="00DE29D6"/>
    <w:rsid w:val="00DE2D0B"/>
    <w:rsid w:val="00DE656D"/>
    <w:rsid w:val="00DF66F4"/>
    <w:rsid w:val="00E03542"/>
    <w:rsid w:val="00E0356D"/>
    <w:rsid w:val="00E042E0"/>
    <w:rsid w:val="00E05CE4"/>
    <w:rsid w:val="00E122AD"/>
    <w:rsid w:val="00E25AA9"/>
    <w:rsid w:val="00E31389"/>
    <w:rsid w:val="00E31709"/>
    <w:rsid w:val="00E37B3D"/>
    <w:rsid w:val="00E54B27"/>
    <w:rsid w:val="00E55B61"/>
    <w:rsid w:val="00E57586"/>
    <w:rsid w:val="00E7171D"/>
    <w:rsid w:val="00E75E69"/>
    <w:rsid w:val="00E84C01"/>
    <w:rsid w:val="00E90EBE"/>
    <w:rsid w:val="00E940AC"/>
    <w:rsid w:val="00EA1952"/>
    <w:rsid w:val="00EB0D8E"/>
    <w:rsid w:val="00EB18AF"/>
    <w:rsid w:val="00EB4B28"/>
    <w:rsid w:val="00EC5518"/>
    <w:rsid w:val="00EC7BAA"/>
    <w:rsid w:val="00EE1158"/>
    <w:rsid w:val="00EE3C20"/>
    <w:rsid w:val="00EE3F6D"/>
    <w:rsid w:val="00EE5FBD"/>
    <w:rsid w:val="00EE67A2"/>
    <w:rsid w:val="00EF1DD7"/>
    <w:rsid w:val="00EF22A0"/>
    <w:rsid w:val="00EF37B8"/>
    <w:rsid w:val="00EF3F66"/>
    <w:rsid w:val="00F03834"/>
    <w:rsid w:val="00F05A3A"/>
    <w:rsid w:val="00F05DC0"/>
    <w:rsid w:val="00F07DC6"/>
    <w:rsid w:val="00F10C98"/>
    <w:rsid w:val="00F12F30"/>
    <w:rsid w:val="00F17908"/>
    <w:rsid w:val="00F2107A"/>
    <w:rsid w:val="00F2706D"/>
    <w:rsid w:val="00F313F3"/>
    <w:rsid w:val="00F34BC0"/>
    <w:rsid w:val="00F37647"/>
    <w:rsid w:val="00F4566A"/>
    <w:rsid w:val="00F45D47"/>
    <w:rsid w:val="00F5260E"/>
    <w:rsid w:val="00F539B9"/>
    <w:rsid w:val="00F53DCB"/>
    <w:rsid w:val="00F70281"/>
    <w:rsid w:val="00F74F54"/>
    <w:rsid w:val="00F7653A"/>
    <w:rsid w:val="00F83EAC"/>
    <w:rsid w:val="00F859AA"/>
    <w:rsid w:val="00F92F10"/>
    <w:rsid w:val="00FB2424"/>
    <w:rsid w:val="00FB5F36"/>
    <w:rsid w:val="00FD3865"/>
    <w:rsid w:val="00FD513D"/>
    <w:rsid w:val="00FD5E8A"/>
    <w:rsid w:val="00FE13EA"/>
    <w:rsid w:val="00FF069D"/>
    <w:rsid w:val="00FF73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uiPriority w:val="99"/>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uiPriority w:val="99"/>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uiPriority w:val="99"/>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265919603">
      <w:bodyDiv w:val="1"/>
      <w:marLeft w:val="0"/>
      <w:marRight w:val="0"/>
      <w:marTop w:val="0"/>
      <w:marBottom w:val="0"/>
      <w:divBdr>
        <w:top w:val="none" w:sz="0" w:space="0" w:color="auto"/>
        <w:left w:val="none" w:sz="0" w:space="0" w:color="auto"/>
        <w:bottom w:val="none" w:sz="0" w:space="0" w:color="auto"/>
        <w:right w:val="none" w:sz="0" w:space="0" w:color="auto"/>
      </w:divBdr>
    </w:div>
    <w:div w:id="1267689400">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075548011">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B07B-D75A-49D3-B030-9D93F604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2022-06-08T10:35:00Z</cp:lastPrinted>
  <dcterms:created xsi:type="dcterms:W3CDTF">2025-07-26T07:15:00Z</dcterms:created>
  <dcterms:modified xsi:type="dcterms:W3CDTF">2025-07-26T07:15:00Z</dcterms:modified>
</cp:coreProperties>
</file>