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4283CA80" w:rsidR="00733AB4" w:rsidRDefault="00733AB4" w:rsidP="00733AB4">
      <w:pPr>
        <w:rPr>
          <w:rtl/>
        </w:rPr>
      </w:pPr>
      <w:bookmarkStart w:id="0" w:name="_GoBack"/>
      <w:bookmarkEnd w:id="0"/>
    </w:p>
    <w:p w14:paraId="048BBCAD" w14:textId="1310C143" w:rsidR="00733AB4" w:rsidRDefault="00733AB4" w:rsidP="00733AB4">
      <w:pPr>
        <w:rPr>
          <w:rtl/>
        </w:rPr>
      </w:pPr>
    </w:p>
    <w:p w14:paraId="04D2D546" w14:textId="77777777" w:rsidR="001B3627" w:rsidRPr="001B3627" w:rsidRDefault="001B3627" w:rsidP="001B3627"/>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3BF2E43E" w:rsidR="00733AB4" w:rsidRPr="00873DD6" w:rsidRDefault="00733AB4" w:rsidP="00873DD6">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1B3627">
              <w:rPr>
                <w:rFonts w:cs="B Nazanin"/>
                <w:b/>
                <w:bCs/>
                <w:sz w:val="26"/>
                <w:szCs w:val="26"/>
              </w:rPr>
              <w:t xml:space="preserve"> </w:t>
            </w:r>
            <w:r w:rsidR="001B3627">
              <w:rPr>
                <w:rFonts w:cs="B Nazanin" w:hint="cs"/>
                <w:b/>
                <w:bCs/>
                <w:sz w:val="26"/>
                <w:szCs w:val="26"/>
                <w:rtl/>
              </w:rPr>
              <w:t xml:space="preserve"> انجام محاسبات اکچوئریال طرح درمان سازمان تامین اجتماعی</w:t>
            </w:r>
            <w:r w:rsidR="003A2E8C">
              <w:rPr>
                <w:rFonts w:cs="B Nazanin" w:hint="cs"/>
                <w:b/>
                <w:bCs/>
                <w:sz w:val="24"/>
                <w:rtl/>
              </w:rPr>
              <w:t xml:space="preserve"> </w:t>
            </w:r>
            <w:r w:rsidR="003C54C2">
              <w:rPr>
                <w:rFonts w:cs="B Nazanin" w:hint="cs"/>
                <w:b/>
                <w:bCs/>
                <w:sz w:val="24"/>
                <w:rtl/>
              </w:rPr>
              <w:t>سال 1403</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CB7FBB1" w:rsidR="00733AB4" w:rsidRPr="00880F32" w:rsidRDefault="000C2C80" w:rsidP="0002136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1B3627">
              <w:rPr>
                <w:rFonts w:ascii="Arial" w:hAnsi="Arial" w:cs="Arial" w:hint="cs"/>
                <w:b/>
                <w:bCs/>
                <w:sz w:val="26"/>
                <w:szCs w:val="26"/>
                <w:highlight w:val="black"/>
                <w:bdr w:val="single" w:sz="4" w:space="0" w:color="auto"/>
                <w:rtl/>
              </w:rPr>
              <w:t>□</w:t>
            </w:r>
            <w:r w:rsidR="00733AB4" w:rsidRPr="001B3627">
              <w:rPr>
                <w:rFonts w:cs="B Nazanin"/>
                <w:b/>
                <w:bCs/>
                <w:sz w:val="26"/>
                <w:szCs w:val="26"/>
                <w:rtl/>
              </w:rPr>
              <w:t xml:space="preserve"> </w:t>
            </w:r>
            <w:r w:rsidR="00733AB4" w:rsidRPr="001B3627">
              <w:rPr>
                <w:rFonts w:cs="B Nazanin" w:hint="cs"/>
                <w:b/>
                <w:bCs/>
                <w:sz w:val="26"/>
                <w:szCs w:val="26"/>
                <w:rtl/>
              </w:rPr>
              <w:t xml:space="preserve">  </w:t>
            </w:r>
            <w:r w:rsidRPr="001B3627">
              <w:rPr>
                <w:rFonts w:cs="B Nazanin" w:hint="cs"/>
                <w:b/>
                <w:bCs/>
                <w:sz w:val="26"/>
                <w:szCs w:val="26"/>
                <w:rtl/>
              </w:rPr>
              <w:t xml:space="preserve">          </w:t>
            </w:r>
            <w:r w:rsidR="00021364" w:rsidRPr="001B3627">
              <w:rPr>
                <w:rFonts w:cs="B Nazanin" w:hint="cs"/>
                <w:b/>
                <w:bCs/>
                <w:sz w:val="26"/>
                <w:szCs w:val="26"/>
                <w:rtl/>
              </w:rPr>
              <w:t xml:space="preserve">   </w:t>
            </w:r>
            <w:r w:rsidRPr="001B3627">
              <w:rPr>
                <w:rFonts w:cs="B Nazanin" w:hint="cs"/>
                <w:b/>
                <w:bCs/>
                <w:sz w:val="26"/>
                <w:szCs w:val="26"/>
                <w:rtl/>
              </w:rPr>
              <w:t xml:space="preserve"> </w:t>
            </w:r>
            <w:r w:rsidR="00021364" w:rsidRPr="001B3627">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777777" w:rsidR="00733AB4" w:rsidRPr="000825BA" w:rsidRDefault="00733AB4" w:rsidP="0051065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Pr="001B3627">
              <w:rPr>
                <w:rFonts w:ascii="Arial" w:hAnsi="Arial" w:cs="Arial" w:hint="cs"/>
                <w:b/>
                <w:bCs/>
                <w:sz w:val="26"/>
                <w:szCs w:val="26"/>
                <w:highlight w:val="black"/>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199F18E3" w:rsidR="00733AB4" w:rsidRPr="004D3882" w:rsidRDefault="00733AB4" w:rsidP="008C3CBF">
            <w:pPr>
              <w:widowControl w:val="0"/>
              <w:numPr>
                <w:ilvl w:val="0"/>
                <w:numId w:val="1"/>
              </w:numPr>
              <w:spacing w:line="360" w:lineRule="auto"/>
              <w:ind w:left="394"/>
              <w:jc w:val="lowKashida"/>
              <w:rPr>
                <w:rFonts w:cs="B Nazanin"/>
                <w:b/>
                <w:bCs/>
                <w:color w:val="000000" w:themeColor="text1"/>
                <w:sz w:val="22"/>
                <w:szCs w:val="22"/>
              </w:rPr>
            </w:pPr>
            <w:r w:rsidRPr="004D3882">
              <w:rPr>
                <w:rFonts w:cs="B Nazanin" w:hint="cs"/>
                <w:b/>
                <w:bCs/>
                <w:color w:val="000000" w:themeColor="text1"/>
                <w:sz w:val="22"/>
                <w:szCs w:val="22"/>
                <w:rtl/>
              </w:rPr>
              <w:t>توصیف و بیان مسئله:</w:t>
            </w:r>
          </w:p>
          <w:p w14:paraId="3B597009" w14:textId="35D065A0" w:rsidR="00D67735" w:rsidRPr="00A60D26" w:rsidRDefault="00DD0D92" w:rsidP="000D4E36">
            <w:pPr>
              <w:spacing w:line="360" w:lineRule="auto"/>
              <w:jc w:val="lowKashida"/>
              <w:rPr>
                <w:rFonts w:cs="B Nazanin"/>
                <w:color w:val="000000" w:themeColor="text1"/>
                <w:sz w:val="28"/>
                <w:szCs w:val="28"/>
                <w:rtl/>
              </w:rPr>
            </w:pPr>
            <w:r w:rsidRPr="00A60D26">
              <w:rPr>
                <w:rFonts w:cs="B Nazanin"/>
                <w:color w:val="000000" w:themeColor="text1"/>
                <w:sz w:val="28"/>
                <w:szCs w:val="28"/>
                <w:rtl/>
              </w:rPr>
              <w:t>با توجه به تغ</w:t>
            </w:r>
            <w:r w:rsidRPr="00A60D26">
              <w:rPr>
                <w:rFonts w:cs="B Nazanin" w:hint="cs"/>
                <w:color w:val="000000" w:themeColor="text1"/>
                <w:sz w:val="28"/>
                <w:szCs w:val="28"/>
                <w:rtl/>
              </w:rPr>
              <w:t>یی</w:t>
            </w:r>
            <w:r w:rsidRPr="00A60D26">
              <w:rPr>
                <w:rFonts w:cs="B Nazanin" w:hint="eastAsia"/>
                <w:color w:val="000000" w:themeColor="text1"/>
                <w:sz w:val="28"/>
                <w:szCs w:val="28"/>
                <w:rtl/>
              </w:rPr>
              <w:t>ر</w:t>
            </w:r>
            <w:r w:rsidRPr="00A60D26">
              <w:rPr>
                <w:rFonts w:cs="B Nazanin"/>
                <w:color w:val="000000" w:themeColor="text1"/>
                <w:sz w:val="28"/>
                <w:szCs w:val="28"/>
                <w:rtl/>
              </w:rPr>
              <w:t xml:space="preserve"> ساختار جمع</w:t>
            </w:r>
            <w:r w:rsidRPr="00A60D26">
              <w:rPr>
                <w:rFonts w:cs="B Nazanin" w:hint="cs"/>
                <w:color w:val="000000" w:themeColor="text1"/>
                <w:sz w:val="28"/>
                <w:szCs w:val="28"/>
                <w:rtl/>
              </w:rPr>
              <w:t>ی</w:t>
            </w:r>
            <w:r w:rsidRPr="00A60D26">
              <w:rPr>
                <w:rFonts w:cs="B Nazanin" w:hint="eastAsia"/>
                <w:color w:val="000000" w:themeColor="text1"/>
                <w:sz w:val="28"/>
                <w:szCs w:val="28"/>
                <w:rtl/>
              </w:rPr>
              <w:t>ت</w:t>
            </w:r>
            <w:r w:rsidRPr="00A60D26">
              <w:rPr>
                <w:rFonts w:cs="B Nazanin"/>
                <w:color w:val="000000" w:themeColor="text1"/>
                <w:sz w:val="28"/>
                <w:szCs w:val="28"/>
                <w:rtl/>
              </w:rPr>
              <w:t xml:space="preserve"> در کشور </w:t>
            </w:r>
            <w:r w:rsidR="00BB0DB2" w:rsidRPr="00A60D26">
              <w:rPr>
                <w:rFonts w:cs="B Nazanin" w:hint="cs"/>
                <w:color w:val="000000" w:themeColor="text1"/>
                <w:sz w:val="28"/>
                <w:szCs w:val="28"/>
                <w:rtl/>
              </w:rPr>
              <w:t>،</w:t>
            </w:r>
            <w:r w:rsidR="004D3882" w:rsidRPr="00A60D26">
              <w:rPr>
                <w:rFonts w:cs="B Nazanin" w:hint="cs"/>
                <w:color w:val="000000" w:themeColor="text1"/>
                <w:sz w:val="28"/>
                <w:szCs w:val="28"/>
                <w:rtl/>
              </w:rPr>
              <w:t>تغییرات</w:t>
            </w:r>
            <w:r w:rsidRPr="00A60D26">
              <w:rPr>
                <w:rFonts w:cs="B Nazanin"/>
                <w:color w:val="000000" w:themeColor="text1"/>
                <w:sz w:val="28"/>
                <w:szCs w:val="28"/>
                <w:rtl/>
              </w:rPr>
              <w:t xml:space="preserve"> هز</w:t>
            </w:r>
            <w:r w:rsidRPr="00A60D26">
              <w:rPr>
                <w:rFonts w:cs="B Nazanin" w:hint="cs"/>
                <w:color w:val="000000" w:themeColor="text1"/>
                <w:sz w:val="28"/>
                <w:szCs w:val="28"/>
                <w:rtl/>
              </w:rPr>
              <w:t>ی</w:t>
            </w:r>
            <w:r w:rsidRPr="00A60D26">
              <w:rPr>
                <w:rFonts w:cs="B Nazanin" w:hint="eastAsia"/>
                <w:color w:val="000000" w:themeColor="text1"/>
                <w:sz w:val="28"/>
                <w:szCs w:val="28"/>
                <w:rtl/>
              </w:rPr>
              <w:t>نه</w:t>
            </w:r>
            <w:r w:rsidRPr="00A60D26">
              <w:rPr>
                <w:rFonts w:cs="B Nazanin"/>
                <w:color w:val="000000" w:themeColor="text1"/>
                <w:sz w:val="28"/>
                <w:szCs w:val="28"/>
                <w:rtl/>
              </w:rPr>
              <w:t xml:space="preserve"> ها</w:t>
            </w:r>
            <w:r w:rsidRPr="00A60D26">
              <w:rPr>
                <w:rFonts w:cs="B Nazanin" w:hint="cs"/>
                <w:color w:val="000000" w:themeColor="text1"/>
                <w:sz w:val="28"/>
                <w:szCs w:val="28"/>
                <w:rtl/>
              </w:rPr>
              <w:t>ی</w:t>
            </w:r>
            <w:r w:rsidRPr="00A60D26">
              <w:rPr>
                <w:rFonts w:cs="B Nazanin"/>
                <w:color w:val="000000" w:themeColor="text1"/>
                <w:sz w:val="28"/>
                <w:szCs w:val="28"/>
                <w:rtl/>
              </w:rPr>
              <w:t xml:space="preserve"> درمان</w:t>
            </w:r>
            <w:r w:rsidRPr="00A60D26">
              <w:rPr>
                <w:rFonts w:cs="B Nazanin" w:hint="cs"/>
                <w:color w:val="000000" w:themeColor="text1"/>
                <w:sz w:val="28"/>
                <w:szCs w:val="28"/>
                <w:rtl/>
              </w:rPr>
              <w:t>ی</w:t>
            </w:r>
            <w:r w:rsidRPr="00A60D26">
              <w:rPr>
                <w:rFonts w:cs="B Nazanin"/>
                <w:color w:val="000000" w:themeColor="text1"/>
                <w:sz w:val="28"/>
                <w:szCs w:val="28"/>
                <w:rtl/>
              </w:rPr>
              <w:t xml:space="preserve"> </w:t>
            </w:r>
            <w:r w:rsidR="004D3882" w:rsidRPr="00A60D26">
              <w:rPr>
                <w:rFonts w:cs="B Nazanin" w:hint="cs"/>
                <w:color w:val="000000" w:themeColor="text1"/>
                <w:sz w:val="28"/>
                <w:szCs w:val="28"/>
                <w:rtl/>
              </w:rPr>
              <w:t xml:space="preserve"> و از سویی</w:t>
            </w:r>
            <w:r w:rsidRPr="00A60D26">
              <w:rPr>
                <w:rFonts w:cs="B Nazanin"/>
                <w:color w:val="000000" w:themeColor="text1"/>
                <w:sz w:val="28"/>
                <w:szCs w:val="28"/>
                <w:rtl/>
              </w:rPr>
              <w:t xml:space="preserve"> پد</w:t>
            </w:r>
            <w:r w:rsidRPr="00A60D26">
              <w:rPr>
                <w:rFonts w:cs="B Nazanin" w:hint="cs"/>
                <w:color w:val="000000" w:themeColor="text1"/>
                <w:sz w:val="28"/>
                <w:szCs w:val="28"/>
                <w:rtl/>
              </w:rPr>
              <w:t>ی</w:t>
            </w:r>
            <w:r w:rsidRPr="00A60D26">
              <w:rPr>
                <w:rFonts w:cs="B Nazanin" w:hint="eastAsia"/>
                <w:color w:val="000000" w:themeColor="text1"/>
                <w:sz w:val="28"/>
                <w:szCs w:val="28"/>
                <w:rtl/>
              </w:rPr>
              <w:t>ده</w:t>
            </w:r>
            <w:r w:rsidRPr="00A60D26">
              <w:rPr>
                <w:rFonts w:cs="B Nazanin"/>
                <w:color w:val="000000" w:themeColor="text1"/>
                <w:sz w:val="28"/>
                <w:szCs w:val="28"/>
                <w:rtl/>
              </w:rPr>
              <w:t xml:space="preserve"> سالمند</w:t>
            </w:r>
            <w:r w:rsidRPr="00A60D26">
              <w:rPr>
                <w:rFonts w:cs="B Nazanin" w:hint="cs"/>
                <w:color w:val="000000" w:themeColor="text1"/>
                <w:sz w:val="28"/>
                <w:szCs w:val="28"/>
                <w:rtl/>
              </w:rPr>
              <w:t>ی</w:t>
            </w:r>
            <w:r w:rsidR="000D4E36" w:rsidRPr="00A60D26">
              <w:rPr>
                <w:rFonts w:cs="B Nazanin" w:hint="cs"/>
                <w:color w:val="000000" w:themeColor="text1"/>
                <w:sz w:val="28"/>
                <w:szCs w:val="28"/>
                <w:rtl/>
              </w:rPr>
              <w:t>،</w:t>
            </w:r>
            <w:r w:rsidRPr="00A60D26">
              <w:rPr>
                <w:rFonts w:cs="B Nazanin"/>
                <w:color w:val="000000" w:themeColor="text1"/>
                <w:sz w:val="28"/>
                <w:szCs w:val="28"/>
                <w:rtl/>
              </w:rPr>
              <w:t xml:space="preserve"> محاسبات اکچوئر</w:t>
            </w:r>
            <w:r w:rsidRPr="00A60D26">
              <w:rPr>
                <w:rFonts w:cs="B Nazanin" w:hint="cs"/>
                <w:color w:val="000000" w:themeColor="text1"/>
                <w:sz w:val="28"/>
                <w:szCs w:val="28"/>
                <w:rtl/>
              </w:rPr>
              <w:t>ی</w:t>
            </w:r>
            <w:r w:rsidRPr="00A60D26">
              <w:rPr>
                <w:rFonts w:cs="B Nazanin" w:hint="eastAsia"/>
                <w:color w:val="000000" w:themeColor="text1"/>
                <w:sz w:val="28"/>
                <w:szCs w:val="28"/>
                <w:rtl/>
              </w:rPr>
              <w:t>ال</w:t>
            </w:r>
            <w:r w:rsidRPr="00A60D26">
              <w:rPr>
                <w:rFonts w:cs="B Nazanin"/>
                <w:color w:val="000000" w:themeColor="text1"/>
                <w:sz w:val="28"/>
                <w:szCs w:val="28"/>
                <w:rtl/>
              </w:rPr>
              <w:t xml:space="preserve"> طرح درمان</w:t>
            </w:r>
            <w:r w:rsidR="004D3882" w:rsidRPr="00A60D26">
              <w:rPr>
                <w:rFonts w:cs="B Nazanin" w:hint="cs"/>
                <w:color w:val="000000" w:themeColor="text1"/>
                <w:sz w:val="28"/>
                <w:szCs w:val="28"/>
                <w:rtl/>
              </w:rPr>
              <w:t>،</w:t>
            </w:r>
            <w:r w:rsidRPr="00A60D26">
              <w:rPr>
                <w:rFonts w:cs="B Nazanin"/>
                <w:color w:val="000000" w:themeColor="text1"/>
                <w:sz w:val="28"/>
                <w:szCs w:val="28"/>
                <w:rtl/>
              </w:rPr>
              <w:t xml:space="preserve"> کمک شا</w:t>
            </w:r>
            <w:r w:rsidRPr="00A60D26">
              <w:rPr>
                <w:rFonts w:cs="B Nazanin" w:hint="cs"/>
                <w:color w:val="000000" w:themeColor="text1"/>
                <w:sz w:val="28"/>
                <w:szCs w:val="28"/>
                <w:rtl/>
              </w:rPr>
              <w:t>ی</w:t>
            </w:r>
            <w:r w:rsidRPr="00A60D26">
              <w:rPr>
                <w:rFonts w:cs="B Nazanin" w:hint="eastAsia"/>
                <w:color w:val="000000" w:themeColor="text1"/>
                <w:sz w:val="28"/>
                <w:szCs w:val="28"/>
                <w:rtl/>
              </w:rPr>
              <w:t>ان</w:t>
            </w:r>
            <w:r w:rsidRPr="00A60D26">
              <w:rPr>
                <w:rFonts w:cs="B Nazanin" w:hint="cs"/>
                <w:color w:val="000000" w:themeColor="text1"/>
                <w:sz w:val="28"/>
                <w:szCs w:val="28"/>
                <w:rtl/>
              </w:rPr>
              <w:t>ی</w:t>
            </w:r>
            <w:r w:rsidRPr="00A60D26">
              <w:rPr>
                <w:rFonts w:cs="B Nazanin"/>
                <w:color w:val="000000" w:themeColor="text1"/>
                <w:sz w:val="28"/>
                <w:szCs w:val="28"/>
                <w:rtl/>
              </w:rPr>
              <w:t xml:space="preserve"> به س</w:t>
            </w:r>
            <w:r w:rsidRPr="00A60D26">
              <w:rPr>
                <w:rFonts w:cs="B Nazanin" w:hint="cs"/>
                <w:color w:val="000000" w:themeColor="text1"/>
                <w:sz w:val="28"/>
                <w:szCs w:val="28"/>
                <w:rtl/>
              </w:rPr>
              <w:t>ی</w:t>
            </w:r>
            <w:r w:rsidRPr="00A60D26">
              <w:rPr>
                <w:rFonts w:cs="B Nazanin" w:hint="eastAsia"/>
                <w:color w:val="000000" w:themeColor="text1"/>
                <w:sz w:val="28"/>
                <w:szCs w:val="28"/>
                <w:rtl/>
              </w:rPr>
              <w:t>است</w:t>
            </w:r>
            <w:r w:rsidRPr="00A60D26">
              <w:rPr>
                <w:rFonts w:cs="B Nazanin"/>
                <w:color w:val="000000" w:themeColor="text1"/>
                <w:sz w:val="28"/>
                <w:szCs w:val="28"/>
                <w:rtl/>
              </w:rPr>
              <w:t xml:space="preserve"> گذاران ا</w:t>
            </w:r>
            <w:r w:rsidRPr="00A60D26">
              <w:rPr>
                <w:rFonts w:cs="B Nazanin" w:hint="cs"/>
                <w:color w:val="000000" w:themeColor="text1"/>
                <w:sz w:val="28"/>
                <w:szCs w:val="28"/>
                <w:rtl/>
              </w:rPr>
              <w:t>ی</w:t>
            </w:r>
            <w:r w:rsidRPr="00A60D26">
              <w:rPr>
                <w:rFonts w:cs="B Nazanin" w:hint="eastAsia"/>
                <w:color w:val="000000" w:themeColor="text1"/>
                <w:sz w:val="28"/>
                <w:szCs w:val="28"/>
                <w:rtl/>
              </w:rPr>
              <w:t>ن</w:t>
            </w:r>
            <w:r w:rsidRPr="00A60D26">
              <w:rPr>
                <w:rFonts w:cs="B Nazanin"/>
                <w:color w:val="000000" w:themeColor="text1"/>
                <w:sz w:val="28"/>
                <w:szCs w:val="28"/>
                <w:rtl/>
              </w:rPr>
              <w:t xml:space="preserve"> حوزه م</w:t>
            </w:r>
            <w:r w:rsidRPr="00A60D26">
              <w:rPr>
                <w:rFonts w:cs="B Nazanin" w:hint="cs"/>
                <w:color w:val="000000" w:themeColor="text1"/>
                <w:sz w:val="28"/>
                <w:szCs w:val="28"/>
                <w:rtl/>
              </w:rPr>
              <w:t>ی</w:t>
            </w:r>
            <w:r w:rsidRPr="00A60D26">
              <w:rPr>
                <w:rFonts w:cs="B Nazanin"/>
                <w:color w:val="000000" w:themeColor="text1"/>
                <w:sz w:val="28"/>
                <w:szCs w:val="28"/>
                <w:rtl/>
              </w:rPr>
              <w:t xml:space="preserve"> نما</w:t>
            </w:r>
            <w:r w:rsidRPr="00A60D26">
              <w:rPr>
                <w:rFonts w:cs="B Nazanin" w:hint="cs"/>
                <w:color w:val="000000" w:themeColor="text1"/>
                <w:sz w:val="28"/>
                <w:szCs w:val="28"/>
                <w:rtl/>
              </w:rPr>
              <w:t>ی</w:t>
            </w:r>
            <w:r w:rsidRPr="00A60D26">
              <w:rPr>
                <w:rFonts w:cs="B Nazanin" w:hint="eastAsia"/>
                <w:color w:val="000000" w:themeColor="text1"/>
                <w:sz w:val="28"/>
                <w:szCs w:val="28"/>
                <w:rtl/>
              </w:rPr>
              <w:t>د</w:t>
            </w:r>
            <w:r w:rsidRPr="00A60D26">
              <w:rPr>
                <w:rFonts w:cs="B Nazanin"/>
                <w:color w:val="000000" w:themeColor="text1"/>
                <w:sz w:val="28"/>
                <w:szCs w:val="28"/>
                <w:rtl/>
              </w:rPr>
              <w:t xml:space="preserve">. </w:t>
            </w:r>
            <w:r w:rsidR="00D67735" w:rsidRPr="00A60D26">
              <w:rPr>
                <w:rFonts w:cs="B Nazanin" w:hint="eastAsia"/>
                <w:color w:val="000000" w:themeColor="text1"/>
                <w:sz w:val="28"/>
                <w:szCs w:val="28"/>
                <w:rtl/>
              </w:rPr>
              <w:t>با</w:t>
            </w:r>
            <w:r w:rsidR="00D67735" w:rsidRPr="00A60D26">
              <w:rPr>
                <w:rFonts w:cs="B Nazanin"/>
                <w:color w:val="000000" w:themeColor="text1"/>
                <w:sz w:val="28"/>
                <w:szCs w:val="28"/>
                <w:rtl/>
              </w:rPr>
              <w:t xml:space="preserve"> توجه به ط</w:t>
            </w:r>
            <w:r w:rsidR="00D67735" w:rsidRPr="00A60D26">
              <w:rPr>
                <w:rFonts w:cs="B Nazanin" w:hint="cs"/>
                <w:color w:val="000000" w:themeColor="text1"/>
                <w:sz w:val="28"/>
                <w:szCs w:val="28"/>
                <w:rtl/>
              </w:rPr>
              <w:t>ی</w:t>
            </w:r>
            <w:r w:rsidR="00D67735" w:rsidRPr="00A60D26">
              <w:rPr>
                <w:rFonts w:cs="B Nazanin" w:hint="eastAsia"/>
                <w:color w:val="000000" w:themeColor="text1"/>
                <w:sz w:val="28"/>
                <w:szCs w:val="28"/>
                <w:rtl/>
              </w:rPr>
              <w:t>ف</w:t>
            </w:r>
            <w:r w:rsidR="00D67735" w:rsidRPr="00A60D26">
              <w:rPr>
                <w:rFonts w:cs="B Nazanin"/>
                <w:color w:val="000000" w:themeColor="text1"/>
                <w:sz w:val="28"/>
                <w:szCs w:val="28"/>
                <w:rtl/>
              </w:rPr>
              <w:t xml:space="preserve"> وس</w:t>
            </w:r>
            <w:r w:rsidR="00D67735" w:rsidRPr="00A60D26">
              <w:rPr>
                <w:rFonts w:cs="B Nazanin" w:hint="cs"/>
                <w:color w:val="000000" w:themeColor="text1"/>
                <w:sz w:val="28"/>
                <w:szCs w:val="28"/>
                <w:rtl/>
              </w:rPr>
              <w:t>ی</w:t>
            </w:r>
            <w:r w:rsidR="00D67735" w:rsidRPr="00A60D26">
              <w:rPr>
                <w:rFonts w:cs="B Nazanin" w:hint="eastAsia"/>
                <w:color w:val="000000" w:themeColor="text1"/>
                <w:sz w:val="28"/>
                <w:szCs w:val="28"/>
                <w:rtl/>
              </w:rPr>
              <w:t>ع</w:t>
            </w:r>
            <w:r w:rsidR="00D67735" w:rsidRPr="00A60D26">
              <w:rPr>
                <w:rFonts w:cs="B Nazanin"/>
                <w:color w:val="000000" w:themeColor="text1"/>
                <w:sz w:val="28"/>
                <w:szCs w:val="28"/>
                <w:rtl/>
              </w:rPr>
              <w:t xml:space="preserve"> خدمات در</w:t>
            </w:r>
            <w:r w:rsidR="00C946C8" w:rsidRPr="00A60D26">
              <w:rPr>
                <w:rFonts w:cs="B Nazanin" w:hint="cs"/>
                <w:color w:val="000000" w:themeColor="text1"/>
                <w:sz w:val="28"/>
                <w:szCs w:val="28"/>
                <w:rtl/>
              </w:rPr>
              <w:t>مان</w:t>
            </w:r>
            <w:r w:rsidR="00A245EC" w:rsidRPr="00A60D26">
              <w:rPr>
                <w:rFonts w:cs="B Nazanin" w:hint="cs"/>
                <w:color w:val="000000" w:themeColor="text1"/>
                <w:sz w:val="28"/>
                <w:szCs w:val="28"/>
                <w:rtl/>
              </w:rPr>
              <w:t>ی</w:t>
            </w:r>
            <w:r w:rsidR="00C946C8" w:rsidRPr="00A60D26">
              <w:rPr>
                <w:rFonts w:cs="B Nazanin" w:hint="cs"/>
                <w:color w:val="000000" w:themeColor="text1"/>
                <w:sz w:val="28"/>
                <w:szCs w:val="28"/>
                <w:rtl/>
              </w:rPr>
              <w:t xml:space="preserve"> و</w:t>
            </w:r>
            <w:r w:rsidR="00D67735" w:rsidRPr="00A60D26">
              <w:rPr>
                <w:rFonts w:cs="B Nazanin"/>
                <w:color w:val="000000" w:themeColor="text1"/>
                <w:sz w:val="28"/>
                <w:szCs w:val="28"/>
                <w:rtl/>
              </w:rPr>
              <w:t xml:space="preserve"> </w:t>
            </w:r>
            <w:r w:rsidR="004D3882" w:rsidRPr="00A60D26">
              <w:rPr>
                <w:rFonts w:cs="B Nazanin" w:hint="cs"/>
                <w:color w:val="000000" w:themeColor="text1"/>
                <w:sz w:val="28"/>
                <w:szCs w:val="28"/>
                <w:rtl/>
              </w:rPr>
              <w:t xml:space="preserve">نیاز </w:t>
            </w:r>
            <w:r w:rsidR="00A245EC" w:rsidRPr="00A60D26">
              <w:rPr>
                <w:rFonts w:cs="B Nazanin" w:hint="cs"/>
                <w:color w:val="000000" w:themeColor="text1"/>
                <w:sz w:val="28"/>
                <w:szCs w:val="28"/>
                <w:rtl/>
              </w:rPr>
              <w:t>جامعه</w:t>
            </w:r>
            <w:r w:rsidR="004D3882" w:rsidRPr="00A60D26">
              <w:rPr>
                <w:rFonts w:cs="B Nazanin" w:hint="cs"/>
                <w:color w:val="000000" w:themeColor="text1"/>
                <w:sz w:val="28"/>
                <w:szCs w:val="28"/>
                <w:rtl/>
              </w:rPr>
              <w:t xml:space="preserve"> هدف سازمان</w:t>
            </w:r>
            <w:r w:rsidR="00A245EC" w:rsidRPr="00A60D26">
              <w:rPr>
                <w:rFonts w:cs="B Nazanin" w:hint="cs"/>
                <w:color w:val="000000" w:themeColor="text1"/>
                <w:sz w:val="28"/>
                <w:szCs w:val="28"/>
                <w:rtl/>
              </w:rPr>
              <w:t xml:space="preserve"> به خدمات مذکور</w:t>
            </w:r>
            <w:r w:rsidR="000D4E36" w:rsidRPr="00A60D26">
              <w:rPr>
                <w:rFonts w:cs="B Nazanin" w:hint="cs"/>
                <w:color w:val="000000" w:themeColor="text1"/>
                <w:sz w:val="28"/>
                <w:szCs w:val="28"/>
                <w:rtl/>
              </w:rPr>
              <w:t xml:space="preserve"> </w:t>
            </w:r>
            <w:r w:rsidR="00C946C8" w:rsidRPr="00A60D26">
              <w:rPr>
                <w:rFonts w:cs="B Nazanin" w:hint="cs"/>
                <w:color w:val="000000" w:themeColor="text1"/>
                <w:sz w:val="28"/>
                <w:szCs w:val="28"/>
                <w:rtl/>
              </w:rPr>
              <w:t xml:space="preserve">، </w:t>
            </w:r>
            <w:r w:rsidR="000976AD" w:rsidRPr="00A60D26">
              <w:rPr>
                <w:rFonts w:cs="B Nazanin" w:hint="cs"/>
                <w:color w:val="000000" w:themeColor="text1"/>
                <w:sz w:val="28"/>
                <w:szCs w:val="28"/>
                <w:rtl/>
              </w:rPr>
              <w:t xml:space="preserve">انجام </w:t>
            </w:r>
            <w:r w:rsidR="00D67735" w:rsidRPr="00A60D26">
              <w:rPr>
                <w:rFonts w:cs="B Nazanin"/>
                <w:color w:val="000000" w:themeColor="text1"/>
                <w:sz w:val="28"/>
                <w:szCs w:val="28"/>
                <w:rtl/>
              </w:rPr>
              <w:t>محاسبات اکچوئر</w:t>
            </w:r>
            <w:r w:rsidR="00D67735" w:rsidRPr="00A60D26">
              <w:rPr>
                <w:rFonts w:cs="B Nazanin" w:hint="cs"/>
                <w:color w:val="000000" w:themeColor="text1"/>
                <w:sz w:val="28"/>
                <w:szCs w:val="28"/>
                <w:rtl/>
              </w:rPr>
              <w:t>ی</w:t>
            </w:r>
            <w:r w:rsidR="00D67735" w:rsidRPr="00A60D26">
              <w:rPr>
                <w:rFonts w:cs="B Nazanin" w:hint="eastAsia"/>
                <w:color w:val="000000" w:themeColor="text1"/>
                <w:sz w:val="28"/>
                <w:szCs w:val="28"/>
                <w:rtl/>
              </w:rPr>
              <w:t>ال</w:t>
            </w:r>
            <w:r w:rsidR="00D67735" w:rsidRPr="00A60D26">
              <w:rPr>
                <w:rFonts w:cs="B Nazanin"/>
                <w:color w:val="000000" w:themeColor="text1"/>
                <w:sz w:val="28"/>
                <w:szCs w:val="28"/>
                <w:rtl/>
              </w:rPr>
              <w:t xml:space="preserve"> </w:t>
            </w:r>
            <w:r w:rsidR="00A245EC" w:rsidRPr="00A60D26">
              <w:rPr>
                <w:rFonts w:cs="B Nazanin" w:hint="cs"/>
                <w:color w:val="000000" w:themeColor="text1"/>
                <w:sz w:val="28"/>
                <w:szCs w:val="28"/>
                <w:rtl/>
              </w:rPr>
              <w:t>جهت بررسی پایداری طرح</w:t>
            </w:r>
            <w:r w:rsidR="004D3882" w:rsidRPr="00A60D26">
              <w:rPr>
                <w:rFonts w:cs="B Nazanin" w:hint="cs"/>
                <w:color w:val="000000" w:themeColor="text1"/>
                <w:sz w:val="28"/>
                <w:szCs w:val="28"/>
                <w:rtl/>
              </w:rPr>
              <w:t xml:space="preserve"> مذکور</w:t>
            </w:r>
            <w:r w:rsidR="00A245EC" w:rsidRPr="00A60D26">
              <w:rPr>
                <w:rFonts w:cs="B Nazanin" w:hint="cs"/>
                <w:color w:val="000000" w:themeColor="text1"/>
                <w:sz w:val="28"/>
                <w:szCs w:val="28"/>
                <w:rtl/>
              </w:rPr>
              <w:t xml:space="preserve"> </w:t>
            </w:r>
            <w:r w:rsidR="000D4E36" w:rsidRPr="00A60D26">
              <w:rPr>
                <w:rFonts w:cs="B Nazanin" w:hint="cs"/>
                <w:color w:val="000000" w:themeColor="text1"/>
                <w:sz w:val="28"/>
                <w:szCs w:val="28"/>
                <w:rtl/>
              </w:rPr>
              <w:t xml:space="preserve">ضروری </w:t>
            </w:r>
            <w:r w:rsidR="004D3882" w:rsidRPr="00A60D26">
              <w:rPr>
                <w:rFonts w:cs="B Nazanin" w:hint="cs"/>
                <w:color w:val="000000" w:themeColor="text1"/>
                <w:sz w:val="28"/>
                <w:szCs w:val="28"/>
                <w:rtl/>
              </w:rPr>
              <w:t>است</w:t>
            </w:r>
            <w:r w:rsidR="00D67735" w:rsidRPr="00A60D26">
              <w:rPr>
                <w:rFonts w:cs="B Nazanin"/>
                <w:color w:val="000000" w:themeColor="text1"/>
                <w:sz w:val="28"/>
                <w:szCs w:val="28"/>
                <w:rtl/>
              </w:rPr>
              <w:t>.</w:t>
            </w:r>
          </w:p>
          <w:p w14:paraId="712BEECB" w14:textId="37678B8D" w:rsidR="00D67735" w:rsidRPr="00124EFF" w:rsidRDefault="00D67735" w:rsidP="000D4E36">
            <w:pPr>
              <w:spacing w:line="360" w:lineRule="auto"/>
              <w:jc w:val="lowKashida"/>
              <w:rPr>
                <w:rFonts w:cs="B Nazanin"/>
                <w:color w:val="000000" w:themeColor="text1"/>
                <w:sz w:val="22"/>
                <w:szCs w:val="22"/>
                <w:rtl/>
              </w:rPr>
            </w:pPr>
            <w:r w:rsidRPr="00A60D26">
              <w:rPr>
                <w:rFonts w:cs="B Nazanin" w:hint="eastAsia"/>
                <w:color w:val="000000" w:themeColor="text1"/>
                <w:sz w:val="28"/>
                <w:szCs w:val="28"/>
                <w:rtl/>
              </w:rPr>
              <w:t>محاسبات</w:t>
            </w:r>
            <w:r w:rsidRPr="00A60D26">
              <w:rPr>
                <w:rFonts w:cs="B Nazanin"/>
                <w:color w:val="000000" w:themeColor="text1"/>
                <w:sz w:val="28"/>
                <w:szCs w:val="28"/>
                <w:rtl/>
              </w:rPr>
              <w:t xml:space="preserve"> اکچوئ</w:t>
            </w:r>
            <w:r w:rsidR="00564837" w:rsidRPr="00A60D26">
              <w:rPr>
                <w:rFonts w:cs="B Nazanin" w:hint="cs"/>
                <w:color w:val="000000" w:themeColor="text1"/>
                <w:sz w:val="28"/>
                <w:szCs w:val="28"/>
                <w:rtl/>
              </w:rPr>
              <w:t>ری</w:t>
            </w:r>
            <w:r w:rsidRPr="00A60D26">
              <w:rPr>
                <w:rFonts w:cs="B Nazanin" w:hint="eastAsia"/>
                <w:color w:val="000000" w:themeColor="text1"/>
                <w:sz w:val="28"/>
                <w:szCs w:val="28"/>
                <w:rtl/>
              </w:rPr>
              <w:t>ال</w:t>
            </w:r>
            <w:r w:rsidRPr="00A60D26">
              <w:rPr>
                <w:rFonts w:cs="B Nazanin"/>
                <w:color w:val="000000" w:themeColor="text1"/>
                <w:sz w:val="28"/>
                <w:szCs w:val="28"/>
                <w:rtl/>
              </w:rPr>
              <w:t xml:space="preserve"> طرح درمان با پ</w:t>
            </w:r>
            <w:r w:rsidRPr="00A60D26">
              <w:rPr>
                <w:rFonts w:cs="B Nazanin" w:hint="cs"/>
                <w:color w:val="000000" w:themeColor="text1"/>
                <w:sz w:val="28"/>
                <w:szCs w:val="28"/>
                <w:rtl/>
              </w:rPr>
              <w:t>ی</w:t>
            </w:r>
            <w:r w:rsidRPr="00A60D26">
              <w:rPr>
                <w:rFonts w:cs="B Nazanin" w:hint="eastAsia"/>
                <w:color w:val="000000" w:themeColor="text1"/>
                <w:sz w:val="28"/>
                <w:szCs w:val="28"/>
                <w:rtl/>
              </w:rPr>
              <w:t>ش</w:t>
            </w:r>
            <w:r w:rsidRPr="00A60D26">
              <w:rPr>
                <w:rFonts w:cs="B Nazanin"/>
                <w:color w:val="000000" w:themeColor="text1"/>
                <w:sz w:val="28"/>
                <w:szCs w:val="28"/>
                <w:rtl/>
              </w:rPr>
              <w:t xml:space="preserve"> ب</w:t>
            </w:r>
            <w:r w:rsidRPr="00A60D26">
              <w:rPr>
                <w:rFonts w:cs="B Nazanin" w:hint="cs"/>
                <w:color w:val="000000" w:themeColor="text1"/>
                <w:sz w:val="28"/>
                <w:szCs w:val="28"/>
                <w:rtl/>
              </w:rPr>
              <w:t>ی</w:t>
            </w:r>
            <w:r w:rsidRPr="00A60D26">
              <w:rPr>
                <w:rFonts w:cs="B Nazanin" w:hint="eastAsia"/>
                <w:color w:val="000000" w:themeColor="text1"/>
                <w:sz w:val="28"/>
                <w:szCs w:val="28"/>
                <w:rtl/>
              </w:rPr>
              <w:t>ن</w:t>
            </w:r>
            <w:r w:rsidRPr="00A60D26">
              <w:rPr>
                <w:rFonts w:cs="B Nazanin" w:hint="cs"/>
                <w:color w:val="000000" w:themeColor="text1"/>
                <w:sz w:val="28"/>
                <w:szCs w:val="28"/>
                <w:rtl/>
              </w:rPr>
              <w:t>ی</w:t>
            </w:r>
            <w:r w:rsidRPr="00A60D26">
              <w:rPr>
                <w:rFonts w:cs="B Nazanin"/>
                <w:color w:val="000000" w:themeColor="text1"/>
                <w:sz w:val="28"/>
                <w:szCs w:val="28"/>
                <w:rtl/>
              </w:rPr>
              <w:t xml:space="preserve"> منابع و مصارف م</w:t>
            </w:r>
            <w:r w:rsidRPr="00A60D26">
              <w:rPr>
                <w:rFonts w:cs="B Nazanin" w:hint="cs"/>
                <w:color w:val="000000" w:themeColor="text1"/>
                <w:sz w:val="28"/>
                <w:szCs w:val="28"/>
                <w:rtl/>
              </w:rPr>
              <w:t>ی</w:t>
            </w:r>
            <w:r w:rsidRPr="00A60D26">
              <w:rPr>
                <w:rFonts w:cs="B Nazanin"/>
                <w:color w:val="000000" w:themeColor="text1"/>
                <w:sz w:val="28"/>
                <w:szCs w:val="28"/>
                <w:rtl/>
              </w:rPr>
              <w:t xml:space="preserve"> تواند راهکارها</w:t>
            </w:r>
            <w:r w:rsidRPr="00A60D26">
              <w:rPr>
                <w:rFonts w:cs="B Nazanin" w:hint="cs"/>
                <w:color w:val="000000" w:themeColor="text1"/>
                <w:sz w:val="28"/>
                <w:szCs w:val="28"/>
                <w:rtl/>
              </w:rPr>
              <w:t>ی</w:t>
            </w:r>
            <w:r w:rsidRPr="00A60D26">
              <w:rPr>
                <w:rFonts w:cs="B Nazanin"/>
                <w:color w:val="000000" w:themeColor="text1"/>
                <w:sz w:val="28"/>
                <w:szCs w:val="28"/>
                <w:rtl/>
              </w:rPr>
              <w:t xml:space="preserve"> عمل</w:t>
            </w:r>
            <w:r w:rsidRPr="00A60D26">
              <w:rPr>
                <w:rFonts w:cs="B Nazanin" w:hint="cs"/>
                <w:color w:val="000000" w:themeColor="text1"/>
                <w:sz w:val="28"/>
                <w:szCs w:val="28"/>
                <w:rtl/>
              </w:rPr>
              <w:t>ی</w:t>
            </w:r>
            <w:r w:rsidRPr="00A60D26">
              <w:rPr>
                <w:rFonts w:cs="B Nazanin"/>
                <w:color w:val="000000" w:themeColor="text1"/>
                <w:sz w:val="28"/>
                <w:szCs w:val="28"/>
                <w:rtl/>
              </w:rPr>
              <w:t xml:space="preserve"> جهت مد</w:t>
            </w:r>
            <w:r w:rsidRPr="00A60D26">
              <w:rPr>
                <w:rFonts w:cs="B Nazanin" w:hint="cs"/>
                <w:color w:val="000000" w:themeColor="text1"/>
                <w:sz w:val="28"/>
                <w:szCs w:val="28"/>
                <w:rtl/>
              </w:rPr>
              <w:t>ی</w:t>
            </w:r>
            <w:r w:rsidRPr="00A60D26">
              <w:rPr>
                <w:rFonts w:cs="B Nazanin" w:hint="eastAsia"/>
                <w:color w:val="000000" w:themeColor="text1"/>
                <w:sz w:val="28"/>
                <w:szCs w:val="28"/>
                <w:rtl/>
              </w:rPr>
              <w:t>ر</w:t>
            </w:r>
            <w:r w:rsidRPr="00A60D26">
              <w:rPr>
                <w:rFonts w:cs="B Nazanin" w:hint="cs"/>
                <w:color w:val="000000" w:themeColor="text1"/>
                <w:sz w:val="28"/>
                <w:szCs w:val="28"/>
                <w:rtl/>
              </w:rPr>
              <w:t>ی</w:t>
            </w:r>
            <w:r w:rsidRPr="00A60D26">
              <w:rPr>
                <w:rFonts w:cs="B Nazanin" w:hint="eastAsia"/>
                <w:color w:val="000000" w:themeColor="text1"/>
                <w:sz w:val="28"/>
                <w:szCs w:val="28"/>
                <w:rtl/>
              </w:rPr>
              <w:t>ت</w:t>
            </w:r>
            <w:r w:rsidRPr="00A60D26">
              <w:rPr>
                <w:rFonts w:cs="B Nazanin"/>
                <w:color w:val="000000" w:themeColor="text1"/>
                <w:sz w:val="28"/>
                <w:szCs w:val="28"/>
                <w:rtl/>
              </w:rPr>
              <w:t xml:space="preserve"> بهتر منابع و مصارف ارائه نما</w:t>
            </w:r>
            <w:r w:rsidRPr="00A60D26">
              <w:rPr>
                <w:rFonts w:cs="B Nazanin" w:hint="cs"/>
                <w:color w:val="000000" w:themeColor="text1"/>
                <w:sz w:val="28"/>
                <w:szCs w:val="28"/>
                <w:rtl/>
              </w:rPr>
              <w:t>ی</w:t>
            </w:r>
            <w:r w:rsidRPr="00A60D26">
              <w:rPr>
                <w:rFonts w:cs="B Nazanin" w:hint="eastAsia"/>
                <w:color w:val="000000" w:themeColor="text1"/>
                <w:sz w:val="28"/>
                <w:szCs w:val="28"/>
                <w:rtl/>
              </w:rPr>
              <w:t>د</w:t>
            </w:r>
            <w:r w:rsidRPr="00124EFF">
              <w:rPr>
                <w:rFonts w:cs="B Nazanin"/>
                <w:color w:val="000000" w:themeColor="text1"/>
                <w:sz w:val="22"/>
                <w:szCs w:val="22"/>
                <w:rtl/>
              </w:rPr>
              <w:t>.</w:t>
            </w:r>
          </w:p>
          <w:p w14:paraId="1DA17A51" w14:textId="30EF3740" w:rsidR="008C3CBF" w:rsidRPr="004D3882" w:rsidRDefault="008C3CBF" w:rsidP="00D67735">
            <w:pPr>
              <w:spacing w:line="360" w:lineRule="auto"/>
              <w:jc w:val="both"/>
              <w:rPr>
                <w:rFonts w:cs="B Nazanin"/>
                <w:b/>
                <w:bCs/>
                <w:color w:val="FF0000"/>
                <w:sz w:val="22"/>
                <w:szCs w:val="22"/>
                <w:rtl/>
              </w:rPr>
            </w:pPr>
          </w:p>
        </w:tc>
      </w:tr>
      <w:tr w:rsidR="00733AB4" w:rsidRPr="001B5C83" w14:paraId="00D39C11" w14:textId="77777777" w:rsidTr="00510655">
        <w:tc>
          <w:tcPr>
            <w:tcW w:w="9792" w:type="dxa"/>
          </w:tcPr>
          <w:p w14:paraId="238C1AD3" w14:textId="267211CA"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t>اهداف مورد نظر برای تحقیق:</w:t>
            </w:r>
            <w:r w:rsidR="00794EFC">
              <w:rPr>
                <w:rFonts w:cs="B Nazanin" w:hint="cs"/>
                <w:b/>
                <w:bCs/>
                <w:sz w:val="24"/>
                <w:rtl/>
              </w:rPr>
              <w:t xml:space="preserve">  </w:t>
            </w:r>
          </w:p>
          <w:p w14:paraId="10F32469" w14:textId="31EF07D6"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3A9835E6" w14:textId="4C52B878" w:rsidR="001B3627" w:rsidRPr="003079D6" w:rsidRDefault="001B3627" w:rsidP="001B3627">
            <w:pPr>
              <w:spacing w:line="360" w:lineRule="auto"/>
              <w:jc w:val="both"/>
              <w:rPr>
                <w:rFonts w:cs="B Nazanin"/>
                <w:color w:val="FF0000"/>
                <w:sz w:val="28"/>
                <w:szCs w:val="28"/>
                <w:rtl/>
              </w:rPr>
            </w:pPr>
            <w:r w:rsidRPr="004D3882">
              <w:rPr>
                <w:rFonts w:cs="B Nazanin" w:hint="cs"/>
                <w:color w:val="000000" w:themeColor="text1"/>
                <w:sz w:val="28"/>
                <w:szCs w:val="28"/>
                <w:rtl/>
              </w:rPr>
              <w:t xml:space="preserve">بررسی </w:t>
            </w:r>
            <w:r w:rsidR="0035768D" w:rsidRPr="004D3882">
              <w:rPr>
                <w:rFonts w:cs="B Nazanin" w:hint="cs"/>
                <w:color w:val="000000" w:themeColor="text1"/>
                <w:sz w:val="28"/>
                <w:szCs w:val="28"/>
                <w:rtl/>
              </w:rPr>
              <w:t>و</w:t>
            </w:r>
            <w:r w:rsidR="0092216B" w:rsidRPr="004D3882">
              <w:rPr>
                <w:rFonts w:cs="B Nazanin" w:hint="cs"/>
                <w:color w:val="000000" w:themeColor="text1"/>
                <w:sz w:val="28"/>
                <w:szCs w:val="28"/>
                <w:rtl/>
              </w:rPr>
              <w:t xml:space="preserve"> </w:t>
            </w:r>
            <w:r w:rsidR="0035768D" w:rsidRPr="004D3882">
              <w:rPr>
                <w:rFonts w:cs="B Nazanin" w:hint="cs"/>
                <w:color w:val="000000" w:themeColor="text1"/>
                <w:sz w:val="28"/>
                <w:szCs w:val="28"/>
                <w:rtl/>
              </w:rPr>
              <w:t xml:space="preserve">پیش بینی </w:t>
            </w:r>
            <w:r w:rsidRPr="004D3882">
              <w:rPr>
                <w:rFonts w:cs="B Nazanin" w:hint="cs"/>
                <w:color w:val="000000" w:themeColor="text1"/>
                <w:sz w:val="28"/>
                <w:szCs w:val="28"/>
                <w:rtl/>
              </w:rPr>
              <w:t xml:space="preserve">پایداری مالی طرح درمان </w:t>
            </w:r>
            <w:r w:rsidR="0035768D" w:rsidRPr="004D3882">
              <w:rPr>
                <w:rFonts w:cs="B Nazanin" w:hint="cs"/>
                <w:color w:val="000000" w:themeColor="text1"/>
                <w:sz w:val="28"/>
                <w:szCs w:val="28"/>
                <w:rtl/>
              </w:rPr>
              <w:t>سازمان تامین اجتماعی</w:t>
            </w:r>
            <w:r w:rsidR="0035768D" w:rsidRPr="003079D6">
              <w:rPr>
                <w:rFonts w:cs="B Nazanin" w:hint="cs"/>
                <w:color w:val="FF0000"/>
                <w:sz w:val="28"/>
                <w:szCs w:val="28"/>
                <w:rtl/>
              </w:rPr>
              <w:t>.</w:t>
            </w:r>
          </w:p>
          <w:p w14:paraId="6A23D51D" w14:textId="3F74AE34" w:rsidR="008C3CBF" w:rsidRDefault="008C3CBF" w:rsidP="00A60D26">
            <w:pPr>
              <w:widowControl w:val="0"/>
              <w:spacing w:line="360" w:lineRule="auto"/>
              <w:jc w:val="lowKashida"/>
              <w:rPr>
                <w:rFonts w:cs="B Nazanin"/>
                <w:b/>
                <w:bCs/>
                <w:sz w:val="24"/>
                <w:rtl/>
              </w:rPr>
            </w:pPr>
          </w:p>
          <w:p w14:paraId="7A4BCD04" w14:textId="77777777" w:rsidR="00A60D26" w:rsidRPr="008C3CBF" w:rsidRDefault="00A60D26" w:rsidP="00A60D26">
            <w:pPr>
              <w:widowControl w:val="0"/>
              <w:spacing w:line="360" w:lineRule="auto"/>
              <w:jc w:val="lowKashida"/>
              <w:rPr>
                <w:rFonts w:cs="B Nazanin"/>
                <w:b/>
                <w:bCs/>
                <w:sz w:val="24"/>
              </w:rPr>
            </w:pPr>
          </w:p>
          <w:p w14:paraId="75946E79" w14:textId="77777777" w:rsidR="001B3627" w:rsidRDefault="00733AB4" w:rsidP="001B3627">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6DD4FC27" w14:textId="47557BB0" w:rsidR="00A5704B" w:rsidRPr="004D3882" w:rsidRDefault="00A5704B" w:rsidP="00A5704B">
            <w:pPr>
              <w:widowControl w:val="0"/>
              <w:spacing w:line="360" w:lineRule="auto"/>
              <w:ind w:left="720"/>
              <w:jc w:val="lowKashida"/>
              <w:rPr>
                <w:rFonts w:cs="B Nazanin"/>
                <w:sz w:val="28"/>
                <w:szCs w:val="28"/>
                <w:rtl/>
              </w:rPr>
            </w:pPr>
            <w:r w:rsidRPr="004D3882">
              <w:rPr>
                <w:rFonts w:cs="B Nazanin" w:hint="cs"/>
                <w:sz w:val="28"/>
                <w:szCs w:val="28"/>
                <w:rtl/>
              </w:rPr>
              <w:t xml:space="preserve">ارائه چشم انداز ادامه طرح درمان </w:t>
            </w:r>
            <w:r w:rsidR="004D3882" w:rsidRPr="004D3882">
              <w:rPr>
                <w:rFonts w:cs="B Nazanin" w:hint="cs"/>
                <w:sz w:val="28"/>
                <w:szCs w:val="28"/>
                <w:rtl/>
              </w:rPr>
              <w:t xml:space="preserve">سازمان </w:t>
            </w:r>
            <w:r w:rsidRPr="004D3882">
              <w:rPr>
                <w:rFonts w:cs="B Nazanin" w:hint="cs"/>
                <w:sz w:val="28"/>
                <w:szCs w:val="28"/>
                <w:rtl/>
              </w:rPr>
              <w:t>با شرایط فعلی</w:t>
            </w:r>
          </w:p>
          <w:p w14:paraId="6F5357DA" w14:textId="1A95246F" w:rsidR="001B3627" w:rsidRPr="004D3882" w:rsidRDefault="001B3627" w:rsidP="001B3627">
            <w:pPr>
              <w:widowControl w:val="0"/>
              <w:spacing w:line="360" w:lineRule="auto"/>
              <w:ind w:left="720"/>
              <w:jc w:val="lowKashida"/>
              <w:rPr>
                <w:rFonts w:cs="B Nazanin"/>
                <w:sz w:val="28"/>
                <w:szCs w:val="28"/>
                <w:rtl/>
              </w:rPr>
            </w:pPr>
            <w:r w:rsidRPr="004D3882">
              <w:rPr>
                <w:rFonts w:cs="B Nazanin" w:hint="cs"/>
                <w:sz w:val="28"/>
                <w:szCs w:val="28"/>
                <w:rtl/>
              </w:rPr>
              <w:t xml:space="preserve"> </w:t>
            </w:r>
            <w:r w:rsidR="006E5DBA" w:rsidRPr="004D3882">
              <w:rPr>
                <w:rFonts w:cs="B Nazanin" w:hint="cs"/>
                <w:sz w:val="28"/>
                <w:szCs w:val="28"/>
                <w:rtl/>
              </w:rPr>
              <w:t>تعیین</w:t>
            </w:r>
            <w:r w:rsidRPr="004D3882">
              <w:rPr>
                <w:rFonts w:cs="B Nazanin" w:hint="cs"/>
                <w:sz w:val="28"/>
                <w:szCs w:val="28"/>
                <w:rtl/>
              </w:rPr>
              <w:t xml:space="preserve"> منابع و مصارف طرح</w:t>
            </w:r>
            <w:r w:rsidR="004D3882" w:rsidRPr="004D3882">
              <w:rPr>
                <w:rFonts w:cs="B Nazanin" w:hint="cs"/>
                <w:sz w:val="28"/>
                <w:szCs w:val="28"/>
                <w:rtl/>
              </w:rPr>
              <w:t xml:space="preserve"> در سالهای آتی </w:t>
            </w:r>
          </w:p>
          <w:p w14:paraId="43535966" w14:textId="7457DF34" w:rsidR="001B3627" w:rsidRDefault="004D3882" w:rsidP="001B3627">
            <w:pPr>
              <w:widowControl w:val="0"/>
              <w:spacing w:line="360" w:lineRule="auto"/>
              <w:ind w:left="720"/>
              <w:jc w:val="lowKashida"/>
              <w:rPr>
                <w:rFonts w:cs="B Nazanin"/>
                <w:sz w:val="28"/>
                <w:rtl/>
              </w:rPr>
            </w:pPr>
            <w:r>
              <w:rPr>
                <w:rFonts w:cs="B Nazanin" w:hint="cs"/>
                <w:sz w:val="28"/>
                <w:szCs w:val="28"/>
                <w:rtl/>
              </w:rPr>
              <w:t>برآورد</w:t>
            </w:r>
            <w:r w:rsidR="001B3627">
              <w:rPr>
                <w:rFonts w:cs="B Nazanin" w:hint="cs"/>
                <w:sz w:val="28"/>
                <w:szCs w:val="28"/>
                <w:rtl/>
              </w:rPr>
              <w:t xml:space="preserve"> نرخ های حق بیمه</w:t>
            </w:r>
            <w:r>
              <w:rPr>
                <w:rFonts w:cs="B Nazanin" w:hint="cs"/>
                <w:sz w:val="28"/>
                <w:szCs w:val="28"/>
                <w:rtl/>
              </w:rPr>
              <w:t xml:space="preserve"> جهت پایداری طرح</w:t>
            </w:r>
          </w:p>
          <w:p w14:paraId="6F1CA609" w14:textId="3574350E" w:rsidR="001B3627" w:rsidRDefault="001B3627" w:rsidP="001B3627">
            <w:pPr>
              <w:widowControl w:val="0"/>
              <w:spacing w:line="360" w:lineRule="auto"/>
              <w:ind w:left="720"/>
              <w:jc w:val="lowKashida"/>
              <w:rPr>
                <w:rFonts w:cs="B Nazanin"/>
                <w:sz w:val="28"/>
                <w:rtl/>
              </w:rPr>
            </w:pPr>
            <w:r>
              <w:rPr>
                <w:rFonts w:cs="B Nazanin" w:hint="cs"/>
                <w:sz w:val="28"/>
                <w:szCs w:val="28"/>
                <w:rtl/>
              </w:rPr>
              <w:t xml:space="preserve">محاسبات </w:t>
            </w:r>
            <w:r w:rsidR="004D3882">
              <w:rPr>
                <w:rFonts w:cs="B Nazanin" w:hint="cs"/>
                <w:sz w:val="28"/>
                <w:szCs w:val="28"/>
                <w:rtl/>
              </w:rPr>
              <w:t>اکچوئریال در صورت</w:t>
            </w:r>
            <w:r>
              <w:rPr>
                <w:rFonts w:cs="B Nazanin" w:hint="cs"/>
                <w:sz w:val="28"/>
                <w:szCs w:val="28"/>
                <w:rtl/>
              </w:rPr>
              <w:t xml:space="preserve"> گسترش افرد تحت پوشش یا توسعه خدمات</w:t>
            </w:r>
          </w:p>
          <w:p w14:paraId="39A20EE7" w14:textId="1C2294D6" w:rsidR="001B3627" w:rsidRDefault="001B3627" w:rsidP="001B3627">
            <w:pPr>
              <w:widowControl w:val="0"/>
              <w:spacing w:line="360" w:lineRule="auto"/>
              <w:ind w:left="720"/>
              <w:jc w:val="lowKashida"/>
              <w:rPr>
                <w:rFonts w:cs="B Nazanin"/>
                <w:sz w:val="28"/>
                <w:rtl/>
              </w:rPr>
            </w:pPr>
            <w:r>
              <w:rPr>
                <w:rFonts w:cs="B Nazanin" w:hint="cs"/>
                <w:sz w:val="28"/>
                <w:szCs w:val="28"/>
                <w:rtl/>
              </w:rPr>
              <w:t>گزینه های اصلاحات به منظور جلوگیری</w:t>
            </w:r>
            <w:r w:rsidR="004D3882">
              <w:rPr>
                <w:rFonts w:cs="B Nazanin" w:hint="cs"/>
                <w:sz w:val="28"/>
                <w:szCs w:val="28"/>
                <w:rtl/>
              </w:rPr>
              <w:t xml:space="preserve"> و یا به تاخیر انداختن</w:t>
            </w:r>
            <w:r>
              <w:rPr>
                <w:rFonts w:cs="B Nazanin" w:hint="cs"/>
                <w:sz w:val="28"/>
                <w:szCs w:val="28"/>
                <w:rtl/>
              </w:rPr>
              <w:t xml:space="preserve"> ناپایداری طرح در سال های آتی</w:t>
            </w:r>
          </w:p>
          <w:p w14:paraId="09260AF1" w14:textId="6FB35A9C" w:rsidR="001B3627" w:rsidRPr="004D3882" w:rsidRDefault="001B3627" w:rsidP="001B3627">
            <w:pPr>
              <w:widowControl w:val="0"/>
              <w:spacing w:line="360" w:lineRule="auto"/>
              <w:ind w:left="720"/>
              <w:jc w:val="lowKashida"/>
              <w:rPr>
                <w:rFonts w:cs="B Nazanin"/>
                <w:sz w:val="28"/>
                <w:szCs w:val="28"/>
                <w:rtl/>
              </w:rPr>
            </w:pPr>
            <w:r w:rsidRPr="004D3882">
              <w:rPr>
                <w:rFonts w:cs="B Nazanin" w:hint="cs"/>
                <w:sz w:val="28"/>
                <w:szCs w:val="28"/>
                <w:rtl/>
              </w:rPr>
              <w:t xml:space="preserve">آنالیز حساسیت به منظور </w:t>
            </w:r>
            <w:r w:rsidR="001C2E5F" w:rsidRPr="004D3882">
              <w:rPr>
                <w:rFonts w:cs="B Nazanin" w:hint="cs"/>
                <w:sz w:val="28"/>
                <w:szCs w:val="28"/>
                <w:rtl/>
              </w:rPr>
              <w:t xml:space="preserve">بررسی میزان تغییرات نتایج در </w:t>
            </w:r>
            <w:r w:rsidR="001C2E5F" w:rsidRPr="004D3882">
              <w:rPr>
                <w:rFonts w:cs="B Nazanin" w:hint="cs"/>
                <w:sz w:val="28"/>
                <w:szCs w:val="28"/>
                <w:rtl/>
              </w:rPr>
              <w:lastRenderedPageBreak/>
              <w:t xml:space="preserve">صورت تغییر </w:t>
            </w:r>
            <w:r w:rsidR="004D3882">
              <w:rPr>
                <w:rFonts w:cs="B Nazanin" w:hint="cs"/>
                <w:sz w:val="28"/>
                <w:szCs w:val="28"/>
                <w:rtl/>
              </w:rPr>
              <w:t xml:space="preserve">متغیرهای موثر بر </w:t>
            </w:r>
            <w:r w:rsidR="001C2E5F" w:rsidRPr="004D3882">
              <w:rPr>
                <w:rFonts w:cs="B Nazanin" w:hint="cs"/>
                <w:sz w:val="28"/>
                <w:szCs w:val="28"/>
                <w:rtl/>
              </w:rPr>
              <w:t>مفروضات</w:t>
            </w:r>
          </w:p>
          <w:p w14:paraId="5069AB0B" w14:textId="704E6036" w:rsidR="000C2C80" w:rsidRPr="008C3CBF" w:rsidRDefault="000C2C80" w:rsidP="00A5704B">
            <w:pPr>
              <w:widowControl w:val="0"/>
              <w:spacing w:line="360" w:lineRule="auto"/>
              <w:ind w:left="720"/>
              <w:jc w:val="lowKashida"/>
              <w:rPr>
                <w:rFonts w:cs="B Nazanin"/>
                <w:b/>
                <w:bCs/>
                <w:sz w:val="24"/>
                <w:rtl/>
              </w:rPr>
            </w:pPr>
          </w:p>
        </w:tc>
      </w:tr>
      <w:tr w:rsidR="00733AB4" w:rsidRPr="001B5C83" w14:paraId="26C0F9BE" w14:textId="77777777" w:rsidTr="00510655">
        <w:tc>
          <w:tcPr>
            <w:tcW w:w="9792" w:type="dxa"/>
          </w:tcPr>
          <w:p w14:paraId="5116EE33" w14:textId="3EBCA8AB" w:rsidR="00733AB4" w:rsidRPr="00E817D1" w:rsidRDefault="003E6524" w:rsidP="008C3CBF">
            <w:pPr>
              <w:widowControl w:val="0"/>
              <w:numPr>
                <w:ilvl w:val="0"/>
                <w:numId w:val="1"/>
              </w:numPr>
              <w:spacing w:line="360" w:lineRule="auto"/>
              <w:jc w:val="lowKashida"/>
              <w:rPr>
                <w:rFonts w:cs="B Nazanin"/>
                <w:color w:val="000000" w:themeColor="text1"/>
                <w:sz w:val="28"/>
                <w:szCs w:val="28"/>
              </w:rPr>
            </w:pPr>
            <w:r w:rsidRPr="00E817D1">
              <w:rPr>
                <w:rFonts w:cs="B Nazanin"/>
                <w:color w:val="000000" w:themeColor="text1"/>
                <w:sz w:val="28"/>
                <w:szCs w:val="28"/>
                <w:rtl/>
              </w:rPr>
              <w:lastRenderedPageBreak/>
              <w:t>زم</w:t>
            </w:r>
            <w:r w:rsidRPr="00E817D1">
              <w:rPr>
                <w:rFonts w:cs="B Nazanin" w:hint="cs"/>
                <w:color w:val="000000" w:themeColor="text1"/>
                <w:sz w:val="28"/>
                <w:szCs w:val="28"/>
                <w:rtl/>
              </w:rPr>
              <w:t>ی</w:t>
            </w:r>
            <w:r w:rsidRPr="00E817D1">
              <w:rPr>
                <w:rFonts w:cs="B Nazanin" w:hint="eastAsia"/>
                <w:color w:val="000000" w:themeColor="text1"/>
                <w:sz w:val="28"/>
                <w:szCs w:val="28"/>
                <w:rtl/>
              </w:rPr>
              <w:t>نه‌ها</w:t>
            </w:r>
            <w:r w:rsidRPr="00E817D1">
              <w:rPr>
                <w:rFonts w:cs="B Nazanin" w:hint="cs"/>
                <w:color w:val="000000" w:themeColor="text1"/>
                <w:sz w:val="28"/>
                <w:szCs w:val="28"/>
                <w:rtl/>
              </w:rPr>
              <w:t>ی</w:t>
            </w:r>
            <w:r w:rsidRPr="00E817D1">
              <w:rPr>
                <w:rFonts w:cs="B Nazanin"/>
                <w:color w:val="000000" w:themeColor="text1"/>
                <w:sz w:val="28"/>
                <w:szCs w:val="28"/>
                <w:rtl/>
              </w:rPr>
              <w:t xml:space="preserve"> استفاده و کاربرد نتا</w:t>
            </w:r>
            <w:r w:rsidRPr="00E817D1">
              <w:rPr>
                <w:rFonts w:cs="B Nazanin" w:hint="cs"/>
                <w:color w:val="000000" w:themeColor="text1"/>
                <w:sz w:val="28"/>
                <w:szCs w:val="28"/>
                <w:rtl/>
              </w:rPr>
              <w:t>ی</w:t>
            </w:r>
            <w:r w:rsidRPr="00E817D1">
              <w:rPr>
                <w:rFonts w:cs="B Nazanin" w:hint="eastAsia"/>
                <w:color w:val="000000" w:themeColor="text1"/>
                <w:sz w:val="28"/>
                <w:szCs w:val="28"/>
                <w:rtl/>
              </w:rPr>
              <w:t>ج</w:t>
            </w:r>
            <w:r w:rsidRPr="00E817D1">
              <w:rPr>
                <w:rFonts w:cs="B Nazanin"/>
                <w:color w:val="000000" w:themeColor="text1"/>
                <w:sz w:val="28"/>
                <w:szCs w:val="28"/>
                <w:rtl/>
              </w:rPr>
              <w:t xml:space="preserve"> تحق</w:t>
            </w:r>
            <w:r w:rsidRPr="00E817D1">
              <w:rPr>
                <w:rFonts w:cs="B Nazanin" w:hint="cs"/>
                <w:color w:val="000000" w:themeColor="text1"/>
                <w:sz w:val="28"/>
                <w:szCs w:val="28"/>
                <w:rtl/>
              </w:rPr>
              <w:t>ی</w:t>
            </w:r>
            <w:r w:rsidRPr="00E817D1">
              <w:rPr>
                <w:rFonts w:cs="B Nazanin" w:hint="eastAsia"/>
                <w:color w:val="000000" w:themeColor="text1"/>
                <w:sz w:val="28"/>
                <w:szCs w:val="28"/>
                <w:rtl/>
              </w:rPr>
              <w:t>ق</w:t>
            </w:r>
            <w:r w:rsidRPr="00E817D1">
              <w:rPr>
                <w:rFonts w:cs="B Nazanin" w:hint="cs"/>
                <w:color w:val="000000" w:themeColor="text1"/>
                <w:sz w:val="28"/>
                <w:szCs w:val="28"/>
                <w:rtl/>
              </w:rPr>
              <w:t xml:space="preserve"> </w:t>
            </w:r>
            <w:r w:rsidR="00733AB4" w:rsidRPr="00E817D1">
              <w:rPr>
                <w:rFonts w:cs="B Nazanin" w:hint="cs"/>
                <w:color w:val="000000" w:themeColor="text1"/>
                <w:sz w:val="28"/>
                <w:szCs w:val="28"/>
                <w:rtl/>
              </w:rPr>
              <w:t xml:space="preserve">(کاربست آن </w:t>
            </w:r>
            <w:r w:rsidR="008C3CBF" w:rsidRPr="00E817D1">
              <w:rPr>
                <w:rFonts w:cs="B Nazanin" w:hint="cs"/>
                <w:color w:val="000000" w:themeColor="text1"/>
                <w:sz w:val="28"/>
                <w:szCs w:val="28"/>
                <w:rtl/>
              </w:rPr>
              <w:t xml:space="preserve">در سازمان تامین اجتماعی یا </w:t>
            </w:r>
            <w:r w:rsidR="00733AB4" w:rsidRPr="00E817D1">
              <w:rPr>
                <w:rFonts w:cs="B Nazanin" w:hint="cs"/>
                <w:color w:val="000000" w:themeColor="text1"/>
                <w:sz w:val="28"/>
                <w:szCs w:val="28"/>
                <w:rtl/>
              </w:rPr>
              <w:t>حوزه رفاه و تامین اجتماعی):</w:t>
            </w:r>
          </w:p>
          <w:p w14:paraId="66C7603F" w14:textId="493D96F0" w:rsidR="00216261" w:rsidRPr="00E817D1" w:rsidRDefault="008C3CBF" w:rsidP="00216261">
            <w:pPr>
              <w:widowControl w:val="0"/>
              <w:spacing w:line="360" w:lineRule="auto"/>
              <w:ind w:left="757"/>
              <w:jc w:val="lowKashida"/>
              <w:rPr>
                <w:rFonts w:cs="B Nazanin"/>
                <w:color w:val="000000" w:themeColor="text1"/>
                <w:sz w:val="28"/>
                <w:szCs w:val="28"/>
                <w:rtl/>
              </w:rPr>
            </w:pPr>
            <w:r w:rsidRPr="00E817D1">
              <w:rPr>
                <w:rFonts w:cs="B Nazanin" w:hint="cs"/>
                <w:color w:val="000000" w:themeColor="text1"/>
                <w:sz w:val="28"/>
                <w:szCs w:val="28"/>
                <w:rtl/>
              </w:rPr>
              <w:t>1-</w:t>
            </w:r>
            <w:r w:rsidR="00216261" w:rsidRPr="00E817D1">
              <w:rPr>
                <w:rFonts w:cs="B Nazanin" w:hint="cs"/>
                <w:color w:val="000000" w:themeColor="text1"/>
                <w:sz w:val="28"/>
                <w:szCs w:val="28"/>
                <w:rtl/>
              </w:rPr>
              <w:t>استفاده از نتایج طرح در تهیه اسناد بالادستی</w:t>
            </w:r>
            <w:r w:rsidR="00AA2DEA" w:rsidRPr="00E817D1">
              <w:rPr>
                <w:rFonts w:cs="B Nazanin" w:hint="cs"/>
                <w:color w:val="000000" w:themeColor="text1"/>
                <w:sz w:val="28"/>
                <w:szCs w:val="28"/>
                <w:rtl/>
              </w:rPr>
              <w:t xml:space="preserve"> و سیاست گذاری</w:t>
            </w:r>
            <w:r w:rsidR="00216261" w:rsidRPr="00E817D1">
              <w:rPr>
                <w:rFonts w:cs="B Nazanin" w:hint="cs"/>
                <w:color w:val="000000" w:themeColor="text1"/>
                <w:sz w:val="28"/>
                <w:szCs w:val="28"/>
                <w:rtl/>
              </w:rPr>
              <w:t xml:space="preserve"> طرح درمان سازمان تامین اجتماعی</w:t>
            </w:r>
          </w:p>
          <w:p w14:paraId="2D019CFA" w14:textId="50D6BFC7" w:rsidR="00216261" w:rsidRPr="00E817D1" w:rsidRDefault="008C3CBF" w:rsidP="0044620B">
            <w:pPr>
              <w:widowControl w:val="0"/>
              <w:spacing w:line="360" w:lineRule="auto"/>
              <w:ind w:left="757"/>
              <w:jc w:val="lowKashida"/>
              <w:rPr>
                <w:rFonts w:cs="B Nazanin"/>
                <w:color w:val="000000" w:themeColor="text1"/>
                <w:sz w:val="28"/>
                <w:szCs w:val="28"/>
                <w:rtl/>
              </w:rPr>
            </w:pPr>
            <w:r w:rsidRPr="00E817D1">
              <w:rPr>
                <w:rFonts w:cs="B Nazanin" w:hint="cs"/>
                <w:color w:val="000000" w:themeColor="text1"/>
                <w:sz w:val="28"/>
                <w:szCs w:val="28"/>
                <w:rtl/>
              </w:rPr>
              <w:t>2</w:t>
            </w:r>
            <w:r w:rsidR="00216261" w:rsidRPr="00E817D1">
              <w:rPr>
                <w:rFonts w:cs="B Nazanin" w:hint="cs"/>
                <w:color w:val="000000" w:themeColor="text1"/>
                <w:sz w:val="28"/>
                <w:szCs w:val="28"/>
                <w:rtl/>
              </w:rPr>
              <w:t xml:space="preserve">- </w:t>
            </w:r>
            <w:r w:rsidR="006643D1" w:rsidRPr="00E817D1">
              <w:rPr>
                <w:rFonts w:cs="B Nazanin" w:hint="cs"/>
                <w:color w:val="000000" w:themeColor="text1"/>
                <w:sz w:val="28"/>
                <w:szCs w:val="28"/>
                <w:rtl/>
              </w:rPr>
              <w:t>استفاده از نتایج طرح در</w:t>
            </w:r>
            <w:r w:rsidR="00671980" w:rsidRPr="00E817D1">
              <w:rPr>
                <w:rFonts w:cs="B Nazanin" w:hint="cs"/>
                <w:color w:val="000000" w:themeColor="text1"/>
                <w:sz w:val="28"/>
                <w:szCs w:val="28"/>
                <w:rtl/>
              </w:rPr>
              <w:t xml:space="preserve"> </w:t>
            </w:r>
            <w:r w:rsidR="0092216B" w:rsidRPr="00E817D1">
              <w:rPr>
                <w:rFonts w:cs="B Nazanin" w:hint="cs"/>
                <w:color w:val="000000" w:themeColor="text1"/>
                <w:sz w:val="28"/>
                <w:szCs w:val="28"/>
                <w:rtl/>
              </w:rPr>
              <w:t xml:space="preserve">جهت </w:t>
            </w:r>
            <w:r w:rsidR="006643D1" w:rsidRPr="00E817D1">
              <w:rPr>
                <w:rFonts w:cs="B Nazanin" w:hint="cs"/>
                <w:color w:val="000000" w:themeColor="text1"/>
                <w:sz w:val="28"/>
                <w:szCs w:val="28"/>
                <w:rtl/>
              </w:rPr>
              <w:t>افزایش اثرگذاری</w:t>
            </w:r>
            <w:r w:rsidR="0092216B" w:rsidRPr="00E817D1">
              <w:rPr>
                <w:rFonts w:cs="B Nazanin" w:hint="cs"/>
                <w:color w:val="000000" w:themeColor="text1"/>
                <w:sz w:val="28"/>
                <w:szCs w:val="28"/>
                <w:rtl/>
              </w:rPr>
              <w:t xml:space="preserve"> </w:t>
            </w:r>
            <w:r w:rsidR="006643D1" w:rsidRPr="00E817D1">
              <w:rPr>
                <w:rFonts w:cs="B Nazanin" w:hint="cs"/>
                <w:color w:val="000000" w:themeColor="text1"/>
                <w:sz w:val="28"/>
                <w:szCs w:val="28"/>
                <w:rtl/>
              </w:rPr>
              <w:t xml:space="preserve">و کارایی </w:t>
            </w:r>
            <w:r w:rsidR="0092216B" w:rsidRPr="00E817D1">
              <w:rPr>
                <w:rFonts w:cs="B Nazanin" w:hint="cs"/>
                <w:color w:val="000000" w:themeColor="text1"/>
                <w:sz w:val="28"/>
                <w:szCs w:val="28"/>
                <w:rtl/>
              </w:rPr>
              <w:t>طرح درمان تامین اجتماعی</w:t>
            </w:r>
            <w:r w:rsidR="006643D1" w:rsidRPr="00E817D1">
              <w:rPr>
                <w:rFonts w:cs="B Nazanin" w:hint="cs"/>
                <w:color w:val="000000" w:themeColor="text1"/>
                <w:sz w:val="28"/>
                <w:szCs w:val="28"/>
                <w:rtl/>
              </w:rPr>
              <w:t xml:space="preserve"> در راستای خدمت رسانی</w:t>
            </w:r>
            <w:r w:rsidR="0064025A" w:rsidRPr="00E817D1">
              <w:rPr>
                <w:rFonts w:cs="B Nazanin" w:hint="cs"/>
                <w:color w:val="000000" w:themeColor="text1"/>
                <w:sz w:val="28"/>
                <w:szCs w:val="28"/>
                <w:rtl/>
              </w:rPr>
              <w:t xml:space="preserve"> هدفمند</w:t>
            </w:r>
            <w:r w:rsidR="006643D1" w:rsidRPr="00E817D1">
              <w:rPr>
                <w:rFonts w:cs="B Nazanin" w:hint="cs"/>
                <w:color w:val="000000" w:themeColor="text1"/>
                <w:sz w:val="28"/>
                <w:szCs w:val="28"/>
                <w:rtl/>
              </w:rPr>
              <w:t xml:space="preserve"> به افراد تحت پوشش</w:t>
            </w:r>
          </w:p>
          <w:p w14:paraId="79E19246" w14:textId="04C7DC7B" w:rsidR="000C2C80" w:rsidRPr="00E817D1" w:rsidRDefault="00216261" w:rsidP="00AA2DEA">
            <w:pPr>
              <w:widowControl w:val="0"/>
              <w:spacing w:line="360" w:lineRule="auto"/>
              <w:ind w:left="757"/>
              <w:jc w:val="lowKashida"/>
              <w:rPr>
                <w:rFonts w:cs="B Nazanin"/>
                <w:color w:val="000000" w:themeColor="text1"/>
                <w:sz w:val="28"/>
                <w:szCs w:val="28"/>
                <w:rtl/>
              </w:rPr>
            </w:pPr>
            <w:r w:rsidRPr="00E817D1">
              <w:rPr>
                <w:rFonts w:cs="B Nazanin" w:hint="cs"/>
                <w:color w:val="000000" w:themeColor="text1"/>
                <w:sz w:val="28"/>
                <w:szCs w:val="28"/>
                <w:rtl/>
              </w:rPr>
              <w:t xml:space="preserve">4- </w:t>
            </w:r>
            <w:r w:rsidR="0044620B" w:rsidRPr="00E817D1">
              <w:rPr>
                <w:rFonts w:cs="B Nazanin" w:hint="cs"/>
                <w:color w:val="000000" w:themeColor="text1"/>
                <w:sz w:val="28"/>
                <w:szCs w:val="28"/>
                <w:rtl/>
              </w:rPr>
              <w:t>استفاده از نتای</w:t>
            </w:r>
            <w:r w:rsidR="002C6604" w:rsidRPr="00E817D1">
              <w:rPr>
                <w:rFonts w:cs="B Nazanin" w:hint="cs"/>
                <w:color w:val="000000" w:themeColor="text1"/>
                <w:sz w:val="28"/>
                <w:szCs w:val="28"/>
                <w:rtl/>
              </w:rPr>
              <w:t>ج</w:t>
            </w:r>
            <w:r w:rsidR="0044620B" w:rsidRPr="00E817D1">
              <w:rPr>
                <w:rFonts w:cs="B Nazanin" w:hint="cs"/>
                <w:color w:val="000000" w:themeColor="text1"/>
                <w:sz w:val="28"/>
                <w:szCs w:val="28"/>
                <w:rtl/>
              </w:rPr>
              <w:t xml:space="preserve"> </w:t>
            </w:r>
            <w:r w:rsidR="006643D1" w:rsidRPr="00E817D1">
              <w:rPr>
                <w:rFonts w:cs="B Nazanin" w:hint="cs"/>
                <w:color w:val="000000" w:themeColor="text1"/>
                <w:sz w:val="28"/>
                <w:szCs w:val="28"/>
                <w:rtl/>
              </w:rPr>
              <w:t xml:space="preserve">طرح در </w:t>
            </w:r>
            <w:r w:rsidR="00D755CB" w:rsidRPr="00E817D1">
              <w:rPr>
                <w:rFonts w:cs="B Nazanin" w:hint="cs"/>
                <w:color w:val="000000" w:themeColor="text1"/>
                <w:sz w:val="28"/>
                <w:szCs w:val="28"/>
                <w:rtl/>
              </w:rPr>
              <w:t>تعیین</w:t>
            </w:r>
            <w:r w:rsidR="007D0F2B" w:rsidRPr="00E817D1">
              <w:rPr>
                <w:rFonts w:cs="B Nazanin" w:hint="cs"/>
                <w:color w:val="000000" w:themeColor="text1"/>
                <w:sz w:val="28"/>
                <w:szCs w:val="28"/>
                <w:rtl/>
              </w:rPr>
              <w:t xml:space="preserve"> نرخ های حق بیمه </w:t>
            </w:r>
            <w:r w:rsidR="00D755CB" w:rsidRPr="00E817D1">
              <w:rPr>
                <w:rFonts w:cs="B Nazanin" w:hint="cs"/>
                <w:color w:val="000000" w:themeColor="text1"/>
                <w:sz w:val="28"/>
                <w:szCs w:val="28"/>
                <w:rtl/>
              </w:rPr>
              <w:t xml:space="preserve">متناسب با تعهدات </w:t>
            </w:r>
            <w:r w:rsidR="007D0F2B" w:rsidRPr="00E817D1">
              <w:rPr>
                <w:rFonts w:cs="B Nazanin" w:hint="cs"/>
                <w:color w:val="000000" w:themeColor="text1"/>
                <w:sz w:val="28"/>
                <w:szCs w:val="28"/>
                <w:rtl/>
              </w:rPr>
              <w:t>در سالهای آتی</w:t>
            </w:r>
          </w:p>
          <w:p w14:paraId="77BCF2F1" w14:textId="2516167D" w:rsidR="00E817D1" w:rsidRPr="00E817D1" w:rsidRDefault="00AA2DEA" w:rsidP="00E817D1">
            <w:pPr>
              <w:widowControl w:val="0"/>
              <w:spacing w:line="360" w:lineRule="auto"/>
              <w:ind w:left="757"/>
              <w:jc w:val="lowKashida"/>
              <w:rPr>
                <w:rFonts w:cs="B Nazanin"/>
                <w:color w:val="000000" w:themeColor="text1"/>
                <w:sz w:val="28"/>
                <w:szCs w:val="28"/>
                <w:rtl/>
              </w:rPr>
            </w:pPr>
            <w:r w:rsidRPr="00E817D1">
              <w:rPr>
                <w:rFonts w:cs="B Nazanin" w:hint="cs"/>
                <w:color w:val="000000" w:themeColor="text1"/>
                <w:sz w:val="28"/>
                <w:szCs w:val="28"/>
                <w:rtl/>
              </w:rPr>
              <w:t>5</w:t>
            </w:r>
            <w:r w:rsidR="00671980" w:rsidRPr="00E817D1">
              <w:rPr>
                <w:rFonts w:cs="B Nazanin" w:hint="cs"/>
                <w:color w:val="000000" w:themeColor="text1"/>
                <w:sz w:val="28"/>
                <w:szCs w:val="28"/>
                <w:rtl/>
              </w:rPr>
              <w:t>-</w:t>
            </w:r>
            <w:r w:rsidR="006643D1" w:rsidRPr="00E817D1">
              <w:rPr>
                <w:rFonts w:cs="B Nazanin" w:hint="cs"/>
                <w:color w:val="000000" w:themeColor="text1"/>
                <w:sz w:val="28"/>
                <w:szCs w:val="28"/>
                <w:rtl/>
              </w:rPr>
              <w:t xml:space="preserve"> استفاده از نتایج طرح در صورت لزوم برای </w:t>
            </w:r>
            <w:r w:rsidR="00370DD4" w:rsidRPr="00E817D1">
              <w:rPr>
                <w:rFonts w:cs="B Nazanin" w:hint="cs"/>
                <w:color w:val="000000" w:themeColor="text1"/>
                <w:sz w:val="28"/>
                <w:szCs w:val="28"/>
                <w:rtl/>
              </w:rPr>
              <w:t xml:space="preserve">اصلاح قوانین فعلی </w:t>
            </w:r>
            <w:r w:rsidR="006643D1" w:rsidRPr="00E817D1">
              <w:rPr>
                <w:rFonts w:cs="B Nazanin" w:hint="cs"/>
                <w:color w:val="000000" w:themeColor="text1"/>
                <w:sz w:val="28"/>
                <w:szCs w:val="28"/>
                <w:rtl/>
              </w:rPr>
              <w:t>در راستای اصلاح قواعد</w:t>
            </w:r>
            <w:r w:rsidR="00370DD4" w:rsidRPr="00E817D1">
              <w:rPr>
                <w:rFonts w:cs="B Nazanin" w:hint="cs"/>
                <w:color w:val="000000" w:themeColor="text1"/>
                <w:sz w:val="28"/>
                <w:szCs w:val="28"/>
                <w:rtl/>
              </w:rPr>
              <w:t xml:space="preserve"> بهره مندی از خدمات درمانی</w:t>
            </w:r>
          </w:p>
        </w:tc>
      </w:tr>
      <w:tr w:rsidR="00733AB4" w:rsidRPr="001B5C83" w14:paraId="6D559473" w14:textId="77777777" w:rsidTr="00510655">
        <w:tc>
          <w:tcPr>
            <w:tcW w:w="9792" w:type="dxa"/>
          </w:tcPr>
          <w:p w14:paraId="33F40301" w14:textId="5EC50F02" w:rsidR="000C2C80" w:rsidRPr="00631B0E" w:rsidRDefault="00733AB4" w:rsidP="000C2C80">
            <w:pPr>
              <w:widowControl w:val="0"/>
              <w:numPr>
                <w:ilvl w:val="0"/>
                <w:numId w:val="1"/>
              </w:numPr>
              <w:spacing w:line="360" w:lineRule="auto"/>
              <w:ind w:left="394"/>
              <w:jc w:val="lowKashida"/>
              <w:rPr>
                <w:rFonts w:cs="B Nazanin"/>
                <w:color w:val="000000" w:themeColor="text1"/>
                <w:sz w:val="28"/>
                <w:szCs w:val="28"/>
              </w:rPr>
            </w:pPr>
            <w:r w:rsidRPr="00631B0E">
              <w:rPr>
                <w:rFonts w:cs="B Nazanin" w:hint="cs"/>
                <w:color w:val="000000" w:themeColor="text1"/>
                <w:sz w:val="28"/>
                <w:szCs w:val="28"/>
                <w:rtl/>
              </w:rPr>
              <w:t xml:space="preserve">محدوده مکانی </w:t>
            </w:r>
            <w:r w:rsidR="00021364" w:rsidRPr="00631B0E">
              <w:rPr>
                <w:rFonts w:cs="B Nazanin" w:hint="cs"/>
                <w:color w:val="000000" w:themeColor="text1"/>
                <w:sz w:val="28"/>
                <w:szCs w:val="28"/>
                <w:rtl/>
              </w:rPr>
              <w:t>و محدوده زمانی</w:t>
            </w:r>
          </w:p>
          <w:p w14:paraId="56EA1335" w14:textId="77777777" w:rsidR="000C2C80" w:rsidRPr="00631B0E" w:rsidRDefault="00216261" w:rsidP="00124EFF">
            <w:pPr>
              <w:widowControl w:val="0"/>
              <w:spacing w:line="360" w:lineRule="auto"/>
              <w:ind w:left="394"/>
              <w:jc w:val="lowKashida"/>
              <w:rPr>
                <w:rFonts w:cs="B Nazanin"/>
                <w:color w:val="000000" w:themeColor="text1"/>
                <w:sz w:val="28"/>
                <w:szCs w:val="28"/>
                <w:rtl/>
              </w:rPr>
            </w:pPr>
            <w:r w:rsidRPr="00631B0E">
              <w:rPr>
                <w:rFonts w:cs="B Nazanin" w:hint="cs"/>
                <w:color w:val="000000" w:themeColor="text1"/>
                <w:sz w:val="28"/>
                <w:szCs w:val="28"/>
                <w:rtl/>
              </w:rPr>
              <w:t xml:space="preserve">محدوده </w:t>
            </w:r>
            <w:r w:rsidR="00A35B5A" w:rsidRPr="00631B0E">
              <w:rPr>
                <w:rFonts w:cs="B Nazanin" w:hint="cs"/>
                <w:color w:val="000000" w:themeColor="text1"/>
                <w:sz w:val="28"/>
                <w:szCs w:val="28"/>
                <w:rtl/>
              </w:rPr>
              <w:t>زمانی</w:t>
            </w:r>
            <w:r w:rsidRPr="00631B0E">
              <w:rPr>
                <w:rFonts w:cs="B Nazanin" w:hint="cs"/>
                <w:color w:val="000000" w:themeColor="text1"/>
                <w:sz w:val="28"/>
                <w:szCs w:val="28"/>
                <w:rtl/>
              </w:rPr>
              <w:t xml:space="preserve"> طرح کل </w:t>
            </w:r>
            <w:r w:rsidR="0064025A" w:rsidRPr="00631B0E">
              <w:rPr>
                <w:rFonts w:cs="B Nazanin" w:hint="cs"/>
                <w:color w:val="000000" w:themeColor="text1"/>
                <w:sz w:val="28"/>
                <w:szCs w:val="28"/>
                <w:rtl/>
              </w:rPr>
              <w:t>افراد</w:t>
            </w:r>
            <w:r w:rsidRPr="00631B0E">
              <w:rPr>
                <w:rFonts w:cs="B Nazanin" w:hint="cs"/>
                <w:color w:val="000000" w:themeColor="text1"/>
                <w:sz w:val="28"/>
                <w:szCs w:val="28"/>
                <w:rtl/>
              </w:rPr>
              <w:t xml:space="preserve"> تحت پوشش طرح درمان سازمان تامین اجتماعی </w:t>
            </w:r>
            <w:r w:rsidR="0064025A" w:rsidRPr="00631B0E">
              <w:rPr>
                <w:rFonts w:cs="B Nazanin" w:hint="cs"/>
                <w:color w:val="000000" w:themeColor="text1"/>
                <w:sz w:val="28"/>
                <w:szCs w:val="28"/>
                <w:rtl/>
              </w:rPr>
              <w:t>تا</w:t>
            </w:r>
            <w:r w:rsidRPr="00631B0E">
              <w:rPr>
                <w:rFonts w:cs="B Nazanin" w:hint="cs"/>
                <w:color w:val="000000" w:themeColor="text1"/>
                <w:sz w:val="28"/>
                <w:szCs w:val="28"/>
                <w:rtl/>
              </w:rPr>
              <w:t xml:space="preserve"> پایان سال </w:t>
            </w:r>
            <w:r w:rsidR="00A35B5A" w:rsidRPr="00631B0E">
              <w:rPr>
                <w:rFonts w:cs="B Nazanin" w:hint="cs"/>
                <w:color w:val="000000" w:themeColor="text1"/>
                <w:sz w:val="28"/>
                <w:szCs w:val="28"/>
                <w:rtl/>
              </w:rPr>
              <w:t>1403</w:t>
            </w:r>
            <w:r w:rsidRPr="00631B0E">
              <w:rPr>
                <w:rFonts w:cs="B Nazanin" w:hint="cs"/>
                <w:color w:val="000000" w:themeColor="text1"/>
                <w:sz w:val="28"/>
                <w:szCs w:val="28"/>
                <w:rtl/>
              </w:rPr>
              <w:t xml:space="preserve"> می باشد.</w:t>
            </w:r>
          </w:p>
          <w:p w14:paraId="46ACC6DB" w14:textId="0B56672A" w:rsidR="00794EFC" w:rsidRPr="00631B0E" w:rsidRDefault="00794EFC" w:rsidP="00E817D1">
            <w:pPr>
              <w:widowControl w:val="0"/>
              <w:spacing w:line="360" w:lineRule="auto"/>
              <w:jc w:val="lowKashida"/>
              <w:rPr>
                <w:rFonts w:cs="B Nazanin"/>
                <w:color w:val="000000" w:themeColor="text1"/>
                <w:sz w:val="28"/>
                <w:szCs w:val="28"/>
                <w:rtl/>
              </w:rPr>
            </w:pP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0B38B9BF" w14:textId="7F7D2135" w:rsidR="009701F9" w:rsidRPr="009701F9" w:rsidRDefault="009701F9" w:rsidP="009233A8">
            <w:pPr>
              <w:pStyle w:val="ListParagraph"/>
              <w:numPr>
                <w:ilvl w:val="0"/>
                <w:numId w:val="23"/>
              </w:numPr>
              <w:spacing w:line="360" w:lineRule="auto"/>
              <w:jc w:val="both"/>
              <w:rPr>
                <w:rFonts w:cs="B Nazanin"/>
                <w:color w:val="000000" w:themeColor="text1"/>
                <w:sz w:val="28"/>
                <w:szCs w:val="28"/>
                <w:rtl/>
              </w:rPr>
            </w:pPr>
            <w:r w:rsidRPr="009701F9">
              <w:rPr>
                <w:rFonts w:cs="B Nazanin"/>
                <w:color w:val="000000" w:themeColor="text1"/>
                <w:sz w:val="28"/>
                <w:szCs w:val="28"/>
                <w:rtl/>
              </w:rPr>
              <w:t>پ</w:t>
            </w:r>
            <w:r w:rsidRPr="009701F9">
              <w:rPr>
                <w:rFonts w:cs="B Nazanin" w:hint="cs"/>
                <w:color w:val="000000" w:themeColor="text1"/>
                <w:sz w:val="28"/>
                <w:szCs w:val="28"/>
                <w:rtl/>
              </w:rPr>
              <w:t>ی</w:t>
            </w:r>
            <w:r w:rsidRPr="009701F9">
              <w:rPr>
                <w:rFonts w:cs="B Nazanin" w:hint="eastAsia"/>
                <w:color w:val="000000" w:themeColor="text1"/>
                <w:sz w:val="28"/>
                <w:szCs w:val="28"/>
                <w:rtl/>
              </w:rPr>
              <w:t>ش</w:t>
            </w:r>
            <w:r w:rsidRPr="009701F9">
              <w:rPr>
                <w:rFonts w:cs="B Nazanin"/>
                <w:color w:val="000000" w:themeColor="text1"/>
                <w:sz w:val="28"/>
                <w:szCs w:val="28"/>
                <w:rtl/>
              </w:rPr>
              <w:t xml:space="preserve"> ب</w:t>
            </w:r>
            <w:r w:rsidRPr="009701F9">
              <w:rPr>
                <w:rFonts w:cs="B Nazanin" w:hint="cs"/>
                <w:color w:val="000000" w:themeColor="text1"/>
                <w:sz w:val="28"/>
                <w:szCs w:val="28"/>
                <w:rtl/>
              </w:rPr>
              <w:t>ی</w:t>
            </w:r>
            <w:r w:rsidRPr="009701F9">
              <w:rPr>
                <w:rFonts w:cs="B Nazanin" w:hint="eastAsia"/>
                <w:color w:val="000000" w:themeColor="text1"/>
                <w:sz w:val="28"/>
                <w:szCs w:val="28"/>
                <w:rtl/>
              </w:rPr>
              <w:t>ن</w:t>
            </w:r>
            <w:r w:rsidRPr="009701F9">
              <w:rPr>
                <w:rFonts w:cs="B Nazanin" w:hint="cs"/>
                <w:color w:val="000000" w:themeColor="text1"/>
                <w:sz w:val="28"/>
                <w:szCs w:val="28"/>
                <w:rtl/>
              </w:rPr>
              <w:t>ی</w:t>
            </w:r>
            <w:r w:rsidRPr="009701F9">
              <w:rPr>
                <w:rFonts w:cs="B Nazanin"/>
                <w:color w:val="000000" w:themeColor="text1"/>
                <w:sz w:val="28"/>
                <w:szCs w:val="28"/>
                <w:rtl/>
              </w:rPr>
              <w:t xml:space="preserve"> جمع</w:t>
            </w:r>
            <w:r w:rsidRPr="009701F9">
              <w:rPr>
                <w:rFonts w:cs="B Nazanin" w:hint="cs"/>
                <w:color w:val="000000" w:themeColor="text1"/>
                <w:sz w:val="28"/>
                <w:szCs w:val="28"/>
                <w:rtl/>
              </w:rPr>
              <w:t>ی</w:t>
            </w:r>
            <w:r w:rsidRPr="009701F9">
              <w:rPr>
                <w:rFonts w:cs="B Nazanin" w:hint="eastAsia"/>
                <w:color w:val="000000" w:themeColor="text1"/>
                <w:sz w:val="28"/>
                <w:szCs w:val="28"/>
                <w:rtl/>
              </w:rPr>
              <w:t>ت</w:t>
            </w:r>
            <w:r w:rsidRPr="009701F9">
              <w:rPr>
                <w:rFonts w:cs="B Nazanin"/>
                <w:color w:val="000000" w:themeColor="text1"/>
                <w:sz w:val="28"/>
                <w:szCs w:val="28"/>
                <w:rtl/>
              </w:rPr>
              <w:t xml:space="preserve"> تحت پوشش طرح درمان در سال ها</w:t>
            </w:r>
            <w:r w:rsidRPr="009701F9">
              <w:rPr>
                <w:rFonts w:cs="B Nazanin" w:hint="cs"/>
                <w:color w:val="000000" w:themeColor="text1"/>
                <w:sz w:val="28"/>
                <w:szCs w:val="28"/>
                <w:rtl/>
              </w:rPr>
              <w:t>ی</w:t>
            </w:r>
            <w:r w:rsidRPr="009701F9">
              <w:rPr>
                <w:rFonts w:cs="B Nazanin"/>
                <w:color w:val="000000" w:themeColor="text1"/>
                <w:sz w:val="28"/>
                <w:szCs w:val="28"/>
                <w:rtl/>
              </w:rPr>
              <w:t xml:space="preserve"> آت</w:t>
            </w:r>
            <w:r w:rsidRPr="009701F9">
              <w:rPr>
                <w:rFonts w:cs="B Nazanin" w:hint="cs"/>
                <w:color w:val="000000" w:themeColor="text1"/>
                <w:sz w:val="28"/>
                <w:szCs w:val="28"/>
                <w:rtl/>
              </w:rPr>
              <w:t>ی</w:t>
            </w:r>
          </w:p>
          <w:p w14:paraId="48A94D0F" w14:textId="01212F01" w:rsidR="00794EFC" w:rsidRDefault="009701F9" w:rsidP="009701F9">
            <w:pPr>
              <w:pStyle w:val="ListParagraph"/>
              <w:numPr>
                <w:ilvl w:val="0"/>
                <w:numId w:val="23"/>
              </w:numPr>
              <w:spacing w:line="360" w:lineRule="auto"/>
              <w:jc w:val="both"/>
              <w:rPr>
                <w:rFonts w:cs="B Nazanin"/>
                <w:color w:val="000000" w:themeColor="text1"/>
                <w:sz w:val="28"/>
                <w:szCs w:val="28"/>
              </w:rPr>
            </w:pPr>
            <w:r w:rsidRPr="009701F9">
              <w:rPr>
                <w:rFonts w:cs="B Nazanin" w:hint="cs"/>
                <w:color w:val="000000" w:themeColor="text1"/>
                <w:sz w:val="28"/>
                <w:szCs w:val="28"/>
                <w:rtl/>
              </w:rPr>
              <w:t>شناسایی کلیه متغیرهای اثرگذار بر منابع و مصارف طرح درمان و پیش بینی وضعیت متغیرهایی که امکان پیش بینی آنها فراهم است.</w:t>
            </w:r>
          </w:p>
          <w:p w14:paraId="7114EAD0" w14:textId="01E433F2" w:rsidR="00631B0E" w:rsidRPr="009701F9" w:rsidRDefault="00631B0E" w:rsidP="009701F9">
            <w:pPr>
              <w:pStyle w:val="ListParagraph"/>
              <w:numPr>
                <w:ilvl w:val="0"/>
                <w:numId w:val="23"/>
              </w:numPr>
              <w:spacing w:line="360" w:lineRule="auto"/>
              <w:jc w:val="both"/>
              <w:rPr>
                <w:rFonts w:cs="B Nazanin"/>
                <w:color w:val="000000" w:themeColor="text1"/>
                <w:sz w:val="28"/>
                <w:szCs w:val="28"/>
                <w:rtl/>
              </w:rPr>
            </w:pPr>
            <w:r>
              <w:rPr>
                <w:rFonts w:cs="B Nazanin" w:hint="cs"/>
                <w:color w:val="000000" w:themeColor="text1"/>
                <w:sz w:val="28"/>
                <w:szCs w:val="28"/>
                <w:rtl/>
              </w:rPr>
              <w:t>معرفی و تشریح کامل مدل انجام محاسبات ا</w:t>
            </w:r>
            <w:r w:rsidR="009233A8">
              <w:rPr>
                <w:rFonts w:cs="B Nazanin" w:hint="cs"/>
                <w:color w:val="000000" w:themeColor="text1"/>
                <w:sz w:val="28"/>
                <w:szCs w:val="28"/>
                <w:rtl/>
              </w:rPr>
              <w:t>ک</w:t>
            </w:r>
            <w:r>
              <w:rPr>
                <w:rFonts w:cs="B Nazanin" w:hint="cs"/>
                <w:color w:val="000000" w:themeColor="text1"/>
                <w:sz w:val="28"/>
                <w:szCs w:val="28"/>
                <w:rtl/>
              </w:rPr>
              <w:t>چوئری</w:t>
            </w:r>
            <w:r w:rsidR="00184BFD">
              <w:rPr>
                <w:rFonts w:cs="B Nazanin" w:hint="cs"/>
                <w:color w:val="000000" w:themeColor="text1"/>
                <w:sz w:val="28"/>
                <w:szCs w:val="28"/>
                <w:rtl/>
              </w:rPr>
              <w:t>ال</w:t>
            </w:r>
            <w:r>
              <w:rPr>
                <w:rFonts w:cs="B Nazanin" w:hint="cs"/>
                <w:color w:val="000000" w:themeColor="text1"/>
                <w:sz w:val="28"/>
                <w:szCs w:val="28"/>
                <w:rtl/>
              </w:rPr>
              <w:t xml:space="preserve"> بخش درمان</w:t>
            </w:r>
            <w:r w:rsidR="009233A8">
              <w:rPr>
                <w:rFonts w:cs="B Nazanin" w:hint="cs"/>
                <w:color w:val="000000" w:themeColor="text1"/>
                <w:sz w:val="28"/>
                <w:szCs w:val="28"/>
                <w:rtl/>
              </w:rPr>
              <w:t xml:space="preserve"> سازمان</w:t>
            </w:r>
          </w:p>
          <w:p w14:paraId="03CFD6A6" w14:textId="2EE77652" w:rsidR="00590553" w:rsidRPr="009701F9" w:rsidRDefault="00590553" w:rsidP="009701F9">
            <w:pPr>
              <w:pStyle w:val="ListParagraph"/>
              <w:numPr>
                <w:ilvl w:val="0"/>
                <w:numId w:val="23"/>
              </w:numPr>
              <w:spacing w:line="360" w:lineRule="auto"/>
              <w:jc w:val="both"/>
              <w:rPr>
                <w:rFonts w:cs="B Nazanin"/>
                <w:color w:val="000000" w:themeColor="text1"/>
                <w:sz w:val="28"/>
                <w:szCs w:val="28"/>
                <w:rtl/>
              </w:rPr>
            </w:pPr>
            <w:r w:rsidRPr="009701F9">
              <w:rPr>
                <w:rFonts w:cs="B Nazanin" w:hint="cs"/>
                <w:color w:val="000000" w:themeColor="text1"/>
                <w:sz w:val="28"/>
                <w:szCs w:val="28"/>
                <w:rtl/>
              </w:rPr>
              <w:t>شناسایی درآمدهای قابل تخصیص به بخش درمان (شامل ماده 29 قانون تأمین اجتماعی، دو درصد مستمری بگیران، حق سرانه حرف و مشاغل آزاد، درآمد اختصاصی مراکز درمانی ملکی و ...)</w:t>
            </w:r>
          </w:p>
          <w:p w14:paraId="07FB9E44" w14:textId="3313794B" w:rsidR="00590553" w:rsidRPr="009701F9" w:rsidRDefault="00590553" w:rsidP="009701F9">
            <w:pPr>
              <w:pStyle w:val="ListParagraph"/>
              <w:numPr>
                <w:ilvl w:val="0"/>
                <w:numId w:val="23"/>
              </w:numPr>
              <w:spacing w:line="360" w:lineRule="auto"/>
              <w:jc w:val="both"/>
              <w:rPr>
                <w:rFonts w:cs="B Nazanin"/>
                <w:color w:val="000000" w:themeColor="text1"/>
                <w:sz w:val="28"/>
                <w:szCs w:val="28"/>
                <w:rtl/>
              </w:rPr>
            </w:pPr>
            <w:r w:rsidRPr="009701F9">
              <w:rPr>
                <w:rFonts w:cs="B Nazanin" w:hint="cs"/>
                <w:color w:val="000000" w:themeColor="text1"/>
                <w:sz w:val="28"/>
                <w:szCs w:val="28"/>
                <w:rtl/>
              </w:rPr>
              <w:lastRenderedPageBreak/>
              <w:t>شناسایی مصارف بخش درمان به تفکیک حوزه های مستقیم، غیرمستقیم، عمرانی و کل</w:t>
            </w:r>
          </w:p>
          <w:p w14:paraId="45385E80" w14:textId="0127F1C0" w:rsidR="003438AB" w:rsidRPr="009701F9" w:rsidRDefault="003438AB" w:rsidP="009701F9">
            <w:pPr>
              <w:pStyle w:val="ListParagraph"/>
              <w:numPr>
                <w:ilvl w:val="0"/>
                <w:numId w:val="23"/>
              </w:numPr>
              <w:spacing w:line="360" w:lineRule="auto"/>
              <w:jc w:val="both"/>
              <w:rPr>
                <w:rFonts w:cs="B Nazanin"/>
                <w:color w:val="000000" w:themeColor="text1"/>
                <w:sz w:val="28"/>
                <w:szCs w:val="28"/>
                <w:rtl/>
              </w:rPr>
            </w:pPr>
            <w:r w:rsidRPr="009701F9">
              <w:rPr>
                <w:rFonts w:cs="B Nazanin" w:hint="cs"/>
                <w:color w:val="000000" w:themeColor="text1"/>
                <w:sz w:val="28"/>
                <w:szCs w:val="28"/>
                <w:rtl/>
              </w:rPr>
              <w:t>لحاظ اثرات سیاست‌های سرمایه‌گذاری و اقتصادی سازمان بر وضعیت آینده طرح درمان (مطابق تکلیف تبصره 24 سالانه برنامه و بودجه)</w:t>
            </w:r>
          </w:p>
          <w:p w14:paraId="614DC4E2" w14:textId="2BD84AD3" w:rsidR="001B3627" w:rsidRPr="009701F9" w:rsidRDefault="001B3627" w:rsidP="009701F9">
            <w:pPr>
              <w:pStyle w:val="ListParagraph"/>
              <w:numPr>
                <w:ilvl w:val="0"/>
                <w:numId w:val="23"/>
              </w:numPr>
              <w:spacing w:line="360" w:lineRule="auto"/>
              <w:jc w:val="both"/>
              <w:rPr>
                <w:rFonts w:cs="B Nazanin"/>
                <w:sz w:val="28"/>
                <w:szCs w:val="28"/>
                <w:rtl/>
              </w:rPr>
            </w:pPr>
            <w:r w:rsidRPr="009701F9">
              <w:rPr>
                <w:rFonts w:cs="B Nazanin" w:hint="cs"/>
                <w:sz w:val="28"/>
                <w:szCs w:val="28"/>
                <w:rtl/>
              </w:rPr>
              <w:t>محاسبه نرخ های</w:t>
            </w:r>
            <w:r w:rsidR="00247BA4" w:rsidRPr="009701F9">
              <w:rPr>
                <w:rFonts w:cs="B Nazanin" w:hint="cs"/>
                <w:sz w:val="28"/>
                <w:szCs w:val="28"/>
                <w:rtl/>
              </w:rPr>
              <w:t xml:space="preserve"> حق بیمه</w:t>
            </w:r>
            <w:r w:rsidRPr="009701F9">
              <w:rPr>
                <w:rFonts w:cs="B Nazanin" w:hint="cs"/>
                <w:sz w:val="28"/>
                <w:szCs w:val="28"/>
                <w:rtl/>
              </w:rPr>
              <w:t xml:space="preserve"> </w:t>
            </w:r>
            <w:r w:rsidRPr="009701F9">
              <w:rPr>
                <w:rFonts w:cs="B Nazanin"/>
                <w:sz w:val="28"/>
                <w:szCs w:val="28"/>
              </w:rPr>
              <w:t>PAYG</w:t>
            </w:r>
            <w:r w:rsidR="0064025A" w:rsidRPr="009701F9">
              <w:rPr>
                <w:rFonts w:cs="B Nazanin" w:hint="cs"/>
                <w:sz w:val="28"/>
                <w:szCs w:val="28"/>
                <w:rtl/>
              </w:rPr>
              <w:t xml:space="preserve"> طرح درمان</w:t>
            </w:r>
          </w:p>
          <w:p w14:paraId="1E29A796" w14:textId="061BC209" w:rsidR="00124EFF" w:rsidRPr="009701F9" w:rsidRDefault="00124EFF" w:rsidP="009701F9">
            <w:pPr>
              <w:pStyle w:val="ListParagraph"/>
              <w:numPr>
                <w:ilvl w:val="0"/>
                <w:numId w:val="23"/>
              </w:numPr>
              <w:spacing w:line="360" w:lineRule="auto"/>
              <w:jc w:val="both"/>
              <w:rPr>
                <w:rFonts w:cs="B Nazanin"/>
                <w:sz w:val="28"/>
                <w:szCs w:val="28"/>
                <w:rtl/>
              </w:rPr>
            </w:pPr>
            <w:r w:rsidRPr="009701F9">
              <w:rPr>
                <w:rFonts w:cs="B Nazanin" w:hint="cs"/>
                <w:sz w:val="28"/>
                <w:szCs w:val="28"/>
                <w:rtl/>
              </w:rPr>
              <w:t xml:space="preserve">محاسبه نرخ های حق بیمه </w:t>
            </w:r>
            <w:r w:rsidRPr="009701F9">
              <w:rPr>
                <w:rFonts w:cs="B Nazanin"/>
                <w:sz w:val="28"/>
                <w:szCs w:val="28"/>
              </w:rPr>
              <w:t>GAP</w:t>
            </w:r>
            <w:r w:rsidRPr="009701F9">
              <w:rPr>
                <w:rFonts w:cs="B Nazanin" w:hint="cs"/>
                <w:sz w:val="28"/>
                <w:szCs w:val="28"/>
                <w:rtl/>
              </w:rPr>
              <w:t xml:space="preserve"> طرح درمان</w:t>
            </w:r>
          </w:p>
          <w:p w14:paraId="671A3994" w14:textId="77777777" w:rsidR="00113997" w:rsidRDefault="001B3627" w:rsidP="00113997">
            <w:pPr>
              <w:pStyle w:val="ListParagraph"/>
              <w:numPr>
                <w:ilvl w:val="0"/>
                <w:numId w:val="23"/>
              </w:numPr>
              <w:spacing w:line="360" w:lineRule="auto"/>
              <w:jc w:val="both"/>
              <w:rPr>
                <w:rFonts w:cs="B Nazanin"/>
                <w:sz w:val="28"/>
                <w:szCs w:val="28"/>
              </w:rPr>
            </w:pPr>
            <w:r w:rsidRPr="009701F9">
              <w:rPr>
                <w:rFonts w:cs="B Nazanin" w:hint="cs"/>
                <w:sz w:val="28"/>
                <w:szCs w:val="28"/>
                <w:rtl/>
              </w:rPr>
              <w:t xml:space="preserve"> بررسی</w:t>
            </w:r>
            <w:r w:rsidR="0064025A" w:rsidRPr="009701F9">
              <w:rPr>
                <w:rFonts w:cs="B Nazanin" w:hint="cs"/>
                <w:sz w:val="28"/>
                <w:szCs w:val="28"/>
                <w:rtl/>
              </w:rPr>
              <w:t xml:space="preserve"> وضعیت و شرایط</w:t>
            </w:r>
            <w:r w:rsidRPr="009701F9">
              <w:rPr>
                <w:rFonts w:cs="B Nazanin" w:hint="cs"/>
                <w:sz w:val="28"/>
                <w:szCs w:val="28"/>
                <w:rtl/>
              </w:rPr>
              <w:t xml:space="preserve"> پایداری طرح درمان</w:t>
            </w:r>
          </w:p>
          <w:p w14:paraId="7138A09B" w14:textId="3BDB4CB3" w:rsidR="00733AB4" w:rsidRPr="00113997" w:rsidRDefault="001B3627" w:rsidP="00113997">
            <w:pPr>
              <w:pStyle w:val="ListParagraph"/>
              <w:numPr>
                <w:ilvl w:val="0"/>
                <w:numId w:val="23"/>
              </w:numPr>
              <w:spacing w:line="360" w:lineRule="auto"/>
              <w:jc w:val="both"/>
              <w:rPr>
                <w:rFonts w:cs="B Nazanin"/>
                <w:sz w:val="28"/>
                <w:szCs w:val="28"/>
                <w:rtl/>
              </w:rPr>
            </w:pPr>
            <w:r w:rsidRPr="00113997">
              <w:rPr>
                <w:rFonts w:cs="B Nazanin" w:hint="cs"/>
                <w:color w:val="000000" w:themeColor="text1"/>
                <w:sz w:val="28"/>
                <w:szCs w:val="28"/>
                <w:rtl/>
              </w:rPr>
              <w:t>آنالیز حساسیت</w:t>
            </w:r>
            <w:r w:rsidR="00E10633" w:rsidRPr="00113997">
              <w:rPr>
                <w:rFonts w:cs="B Nazanin" w:hint="cs"/>
                <w:color w:val="000000" w:themeColor="text1"/>
                <w:sz w:val="28"/>
                <w:szCs w:val="28"/>
                <w:rtl/>
              </w:rPr>
              <w:t xml:space="preserve"> نتایج</w:t>
            </w:r>
          </w:p>
        </w:tc>
      </w:tr>
      <w:tr w:rsidR="00733AB4" w:rsidRPr="001B5C83" w14:paraId="0CA06575" w14:textId="77777777" w:rsidTr="00510655">
        <w:tc>
          <w:tcPr>
            <w:tcW w:w="9792" w:type="dxa"/>
          </w:tcPr>
          <w:p w14:paraId="6B41A7EC" w14:textId="390A31B4"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w:t>
            </w:r>
            <w:r w:rsidR="0079503B">
              <w:rPr>
                <w:rFonts w:cs="B Nazanin" w:hint="cs"/>
                <w:b/>
                <w:bCs/>
                <w:sz w:val="24"/>
                <w:rtl/>
              </w:rPr>
              <w:t xml:space="preserve"> </w:t>
            </w:r>
            <w:r w:rsidRPr="008C3CBF">
              <w:rPr>
                <w:rFonts w:cs="B Nazanin" w:hint="cs"/>
                <w:b/>
                <w:bCs/>
                <w:sz w:val="24"/>
                <w:rtl/>
              </w:rPr>
              <w:t>انتظار :</w:t>
            </w:r>
          </w:p>
          <w:p w14:paraId="3B855E6D" w14:textId="233070D2" w:rsidR="00671980" w:rsidRPr="0064025A" w:rsidRDefault="0038129F" w:rsidP="00671980">
            <w:pPr>
              <w:pStyle w:val="ListParagraph"/>
              <w:widowControl w:val="0"/>
              <w:numPr>
                <w:ilvl w:val="0"/>
                <w:numId w:val="20"/>
              </w:numPr>
              <w:spacing w:line="360" w:lineRule="auto"/>
              <w:jc w:val="lowKashida"/>
              <w:rPr>
                <w:rFonts w:cs="B Nazanin"/>
                <w:color w:val="000000" w:themeColor="text1"/>
                <w:sz w:val="28"/>
                <w:szCs w:val="28"/>
              </w:rPr>
            </w:pPr>
            <w:r w:rsidRPr="0064025A">
              <w:rPr>
                <w:rFonts w:cs="B Nazanin" w:hint="cs"/>
                <w:color w:val="000000" w:themeColor="text1"/>
                <w:sz w:val="28"/>
                <w:szCs w:val="28"/>
                <w:rtl/>
              </w:rPr>
              <w:t>جمعیت تحت پوشش</w:t>
            </w:r>
            <w:r w:rsidR="00671980" w:rsidRPr="0064025A">
              <w:rPr>
                <w:rFonts w:cs="B Nazanin" w:hint="cs"/>
                <w:color w:val="000000" w:themeColor="text1"/>
                <w:sz w:val="28"/>
                <w:szCs w:val="28"/>
                <w:rtl/>
              </w:rPr>
              <w:t xml:space="preserve"> و اقتصاد کلان طرح درمان</w:t>
            </w:r>
            <w:r w:rsidR="0064025A">
              <w:rPr>
                <w:rFonts w:cs="B Nazanin" w:hint="cs"/>
                <w:color w:val="000000" w:themeColor="text1"/>
                <w:sz w:val="28"/>
                <w:szCs w:val="28"/>
                <w:rtl/>
              </w:rPr>
              <w:t xml:space="preserve"> در سالهای پیش بینی</w:t>
            </w:r>
          </w:p>
          <w:p w14:paraId="078AA98A" w14:textId="4274F5CB" w:rsidR="00671980" w:rsidRPr="0064025A" w:rsidRDefault="00671980" w:rsidP="00671980">
            <w:pPr>
              <w:pStyle w:val="ListParagraph"/>
              <w:widowControl w:val="0"/>
              <w:numPr>
                <w:ilvl w:val="0"/>
                <w:numId w:val="20"/>
              </w:numPr>
              <w:spacing w:line="360" w:lineRule="auto"/>
              <w:jc w:val="lowKashida"/>
              <w:rPr>
                <w:rFonts w:cs="B Nazanin"/>
                <w:color w:val="000000" w:themeColor="text1"/>
                <w:sz w:val="28"/>
                <w:szCs w:val="28"/>
              </w:rPr>
            </w:pPr>
            <w:r w:rsidRPr="0064025A">
              <w:rPr>
                <w:rFonts w:cs="B Nazanin" w:hint="cs"/>
                <w:color w:val="000000" w:themeColor="text1"/>
                <w:sz w:val="28"/>
                <w:szCs w:val="28"/>
                <w:rtl/>
              </w:rPr>
              <w:t>پیش بینی</w:t>
            </w:r>
            <w:r w:rsidR="0064025A">
              <w:rPr>
                <w:rFonts w:cs="B Nazanin" w:hint="cs"/>
                <w:color w:val="000000" w:themeColor="text1"/>
                <w:sz w:val="28"/>
                <w:szCs w:val="28"/>
                <w:rtl/>
              </w:rPr>
              <w:t xml:space="preserve"> منابع و مصارف بخش درمان بر اساس محاسبات</w:t>
            </w:r>
            <w:r w:rsidRPr="0064025A">
              <w:rPr>
                <w:rFonts w:cs="B Nazanin" w:hint="cs"/>
                <w:color w:val="000000" w:themeColor="text1"/>
                <w:sz w:val="28"/>
                <w:szCs w:val="28"/>
                <w:rtl/>
              </w:rPr>
              <w:t xml:space="preserve"> اکچوئریال</w:t>
            </w:r>
          </w:p>
          <w:p w14:paraId="293AACA0" w14:textId="5882785F" w:rsidR="00076A97" w:rsidRPr="0064025A" w:rsidRDefault="0064025A" w:rsidP="00671980">
            <w:pPr>
              <w:pStyle w:val="ListParagraph"/>
              <w:widowControl w:val="0"/>
              <w:numPr>
                <w:ilvl w:val="0"/>
                <w:numId w:val="20"/>
              </w:numPr>
              <w:spacing w:line="360" w:lineRule="auto"/>
              <w:jc w:val="lowKashida"/>
              <w:rPr>
                <w:rFonts w:cs="B Nazanin"/>
                <w:color w:val="000000" w:themeColor="text1"/>
                <w:sz w:val="28"/>
                <w:szCs w:val="28"/>
              </w:rPr>
            </w:pPr>
            <w:r>
              <w:rPr>
                <w:rFonts w:cs="B Nazanin" w:hint="cs"/>
                <w:color w:val="000000" w:themeColor="text1"/>
                <w:sz w:val="28"/>
                <w:szCs w:val="28"/>
                <w:rtl/>
              </w:rPr>
              <w:t xml:space="preserve">نتایج </w:t>
            </w:r>
            <w:r w:rsidR="00076A97" w:rsidRPr="0064025A">
              <w:rPr>
                <w:rFonts w:cs="B Nazanin" w:hint="cs"/>
                <w:color w:val="000000" w:themeColor="text1"/>
                <w:sz w:val="28"/>
                <w:szCs w:val="28"/>
                <w:rtl/>
              </w:rPr>
              <w:t>آزمون حساسیت</w:t>
            </w:r>
            <w:r>
              <w:rPr>
                <w:rFonts w:cs="B Nazanin" w:hint="cs"/>
                <w:color w:val="000000" w:themeColor="text1"/>
                <w:sz w:val="28"/>
                <w:szCs w:val="28"/>
                <w:rtl/>
              </w:rPr>
              <w:t xml:space="preserve"> در خصوص متغیرهای مهم و تعیین شده </w:t>
            </w:r>
          </w:p>
          <w:p w14:paraId="6D7C7E24" w14:textId="23587C76" w:rsidR="00733AB4" w:rsidRPr="0064025A" w:rsidRDefault="00373822" w:rsidP="00671980">
            <w:pPr>
              <w:pStyle w:val="ListParagraph"/>
              <w:widowControl w:val="0"/>
              <w:numPr>
                <w:ilvl w:val="0"/>
                <w:numId w:val="20"/>
              </w:numPr>
              <w:spacing w:line="360" w:lineRule="auto"/>
              <w:jc w:val="lowKashida"/>
              <w:rPr>
                <w:rFonts w:cs="B Nazanin"/>
                <w:color w:val="000000" w:themeColor="text1"/>
                <w:sz w:val="28"/>
                <w:szCs w:val="28"/>
              </w:rPr>
            </w:pPr>
            <w:r w:rsidRPr="0064025A">
              <w:rPr>
                <w:rFonts w:cs="B Nazanin" w:hint="cs"/>
                <w:color w:val="000000" w:themeColor="text1"/>
                <w:sz w:val="28"/>
                <w:szCs w:val="28"/>
                <w:rtl/>
              </w:rPr>
              <w:t>پیشنهاد</w:t>
            </w:r>
            <w:r w:rsidR="00671980" w:rsidRPr="0064025A">
              <w:rPr>
                <w:rFonts w:cs="B Nazanin" w:hint="cs"/>
                <w:color w:val="000000" w:themeColor="text1"/>
                <w:sz w:val="28"/>
                <w:szCs w:val="28"/>
                <w:rtl/>
              </w:rPr>
              <w:t xml:space="preserve"> </w:t>
            </w:r>
            <w:r w:rsidR="008132B9" w:rsidRPr="0064025A">
              <w:rPr>
                <w:rFonts w:cs="B Nazanin" w:hint="cs"/>
                <w:color w:val="000000" w:themeColor="text1"/>
                <w:sz w:val="28"/>
                <w:szCs w:val="28"/>
                <w:rtl/>
              </w:rPr>
              <w:t xml:space="preserve">اصلاحات </w:t>
            </w:r>
            <w:r w:rsidR="0064025A">
              <w:rPr>
                <w:rFonts w:cs="B Nazanin" w:hint="cs"/>
                <w:color w:val="000000" w:themeColor="text1"/>
                <w:sz w:val="28"/>
                <w:szCs w:val="28"/>
                <w:rtl/>
              </w:rPr>
              <w:t xml:space="preserve">سنجه ای و در صورت نیاز ساختاری </w:t>
            </w:r>
            <w:r w:rsidR="008132B9" w:rsidRPr="0064025A">
              <w:rPr>
                <w:rFonts w:cs="B Nazanin" w:hint="cs"/>
                <w:color w:val="000000" w:themeColor="text1"/>
                <w:sz w:val="28"/>
                <w:szCs w:val="28"/>
                <w:rtl/>
              </w:rPr>
              <w:t xml:space="preserve">جهت </w:t>
            </w:r>
            <w:r w:rsidR="0064025A">
              <w:rPr>
                <w:rFonts w:cs="B Nazanin" w:hint="cs"/>
                <w:color w:val="000000" w:themeColor="text1"/>
                <w:sz w:val="28"/>
                <w:szCs w:val="28"/>
                <w:rtl/>
              </w:rPr>
              <w:t xml:space="preserve">کمک به </w:t>
            </w:r>
            <w:r w:rsidR="008132B9" w:rsidRPr="0064025A">
              <w:rPr>
                <w:rFonts w:cs="B Nazanin" w:hint="cs"/>
                <w:color w:val="000000" w:themeColor="text1"/>
                <w:sz w:val="28"/>
                <w:szCs w:val="28"/>
                <w:rtl/>
              </w:rPr>
              <w:t>پایداری مالی طرح درمان</w:t>
            </w:r>
          </w:p>
          <w:p w14:paraId="5C002536" w14:textId="7481337D" w:rsidR="00733AB4" w:rsidRPr="001C121F" w:rsidRDefault="00733AB4" w:rsidP="0094244E">
            <w:pPr>
              <w:pStyle w:val="ListParagraph"/>
              <w:widowControl w:val="0"/>
              <w:spacing w:line="360" w:lineRule="auto"/>
              <w:ind w:left="754"/>
              <w:jc w:val="lowKashida"/>
              <w:rPr>
                <w:rFonts w:cs="B Nazanin"/>
                <w:b/>
                <w:bCs/>
                <w:sz w:val="24"/>
                <w:rtl/>
              </w:rPr>
            </w:pPr>
          </w:p>
        </w:tc>
      </w:tr>
      <w:tr w:rsidR="00733AB4" w:rsidRPr="001B5C83" w14:paraId="0CA99354" w14:textId="77777777" w:rsidTr="00510655">
        <w:tc>
          <w:tcPr>
            <w:tcW w:w="9792" w:type="dxa"/>
          </w:tcPr>
          <w:p w14:paraId="525DA31F" w14:textId="2CE97A04" w:rsidR="00A855B2" w:rsidRPr="00A855B2" w:rsidRDefault="00733AB4" w:rsidP="00A855B2">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16F999B7" w14:textId="4BA7D49E" w:rsidR="00A855B2" w:rsidRPr="004D76FC" w:rsidRDefault="00A855B2" w:rsidP="00671980">
            <w:pPr>
              <w:pStyle w:val="ListParagraph"/>
              <w:widowControl w:val="0"/>
              <w:numPr>
                <w:ilvl w:val="0"/>
                <w:numId w:val="21"/>
              </w:numPr>
              <w:spacing w:line="360" w:lineRule="auto"/>
              <w:jc w:val="lowKashida"/>
              <w:rPr>
                <w:rFonts w:cs="B Nazanin"/>
                <w:color w:val="000000" w:themeColor="text1"/>
                <w:sz w:val="28"/>
                <w:szCs w:val="28"/>
              </w:rPr>
            </w:pPr>
            <w:r w:rsidRPr="004D76FC">
              <w:rPr>
                <w:rFonts w:cs="B Nazanin" w:hint="cs"/>
                <w:color w:val="000000" w:themeColor="text1"/>
                <w:sz w:val="28"/>
                <w:szCs w:val="28"/>
                <w:rtl/>
              </w:rPr>
              <w:t>محدودیت بر</w:t>
            </w:r>
            <w:r w:rsidR="0064025A" w:rsidRPr="004D76FC">
              <w:rPr>
                <w:rFonts w:cs="B Nazanin" w:hint="cs"/>
                <w:color w:val="000000" w:themeColor="text1"/>
                <w:sz w:val="28"/>
                <w:szCs w:val="28"/>
                <w:rtl/>
              </w:rPr>
              <w:t>آ</w:t>
            </w:r>
            <w:r w:rsidRPr="004D76FC">
              <w:rPr>
                <w:rFonts w:cs="B Nazanin" w:hint="cs"/>
                <w:color w:val="000000" w:themeColor="text1"/>
                <w:sz w:val="28"/>
                <w:szCs w:val="28"/>
                <w:rtl/>
              </w:rPr>
              <w:t>ورد برخی متغیر های اقتصادی</w:t>
            </w:r>
            <w:r w:rsidR="004D76FC" w:rsidRPr="004D76FC">
              <w:rPr>
                <w:rFonts w:cs="B Nazanin" w:hint="cs"/>
                <w:color w:val="000000" w:themeColor="text1"/>
                <w:sz w:val="28"/>
                <w:szCs w:val="28"/>
                <w:rtl/>
              </w:rPr>
              <w:t xml:space="preserve"> و مفروضات</w:t>
            </w:r>
            <w:r w:rsidR="0064025A" w:rsidRPr="004D76FC">
              <w:rPr>
                <w:rFonts w:cs="B Nazanin" w:hint="cs"/>
                <w:color w:val="000000" w:themeColor="text1"/>
                <w:sz w:val="28"/>
                <w:szCs w:val="28"/>
                <w:rtl/>
              </w:rPr>
              <w:t xml:space="preserve"> مورد نیاز محاسبات با توجه به عدم وجود برآوردهای مورد نیاز کشوری</w:t>
            </w:r>
          </w:p>
          <w:p w14:paraId="7DAC9FDD" w14:textId="116A7B40" w:rsidR="00733AB4" w:rsidRPr="004D76FC" w:rsidRDefault="00671980" w:rsidP="004D76FC">
            <w:pPr>
              <w:pStyle w:val="ListParagraph"/>
              <w:widowControl w:val="0"/>
              <w:numPr>
                <w:ilvl w:val="0"/>
                <w:numId w:val="21"/>
              </w:numPr>
              <w:spacing w:line="360" w:lineRule="auto"/>
              <w:jc w:val="lowKashida"/>
              <w:rPr>
                <w:rFonts w:cs="B Nazanin"/>
                <w:color w:val="000000" w:themeColor="text1"/>
                <w:sz w:val="28"/>
                <w:szCs w:val="28"/>
                <w:rtl/>
              </w:rPr>
            </w:pPr>
            <w:r w:rsidRPr="004D76FC">
              <w:rPr>
                <w:rFonts w:cs="B Nazanin" w:hint="cs"/>
                <w:color w:val="000000" w:themeColor="text1"/>
                <w:sz w:val="28"/>
                <w:szCs w:val="28"/>
                <w:rtl/>
              </w:rPr>
              <w:t xml:space="preserve">عدم </w:t>
            </w:r>
            <w:r w:rsidR="00BB1277" w:rsidRPr="004D76FC">
              <w:rPr>
                <w:rFonts w:cs="B Nazanin" w:hint="cs"/>
                <w:color w:val="000000" w:themeColor="text1"/>
                <w:sz w:val="28"/>
                <w:szCs w:val="28"/>
                <w:rtl/>
              </w:rPr>
              <w:t xml:space="preserve">کفایت </w:t>
            </w:r>
            <w:r w:rsidR="001C30EB" w:rsidRPr="004D76FC">
              <w:rPr>
                <w:rFonts w:cs="B Nazanin" w:hint="cs"/>
                <w:color w:val="000000" w:themeColor="text1"/>
                <w:sz w:val="28"/>
                <w:szCs w:val="28"/>
                <w:rtl/>
              </w:rPr>
              <w:t>ریز</w:t>
            </w:r>
            <w:r w:rsidR="004D76FC" w:rsidRPr="004D76FC">
              <w:rPr>
                <w:rFonts w:cs="B Nazanin" w:hint="cs"/>
                <w:color w:val="000000" w:themeColor="text1"/>
                <w:sz w:val="28"/>
                <w:szCs w:val="28"/>
                <w:rtl/>
              </w:rPr>
              <w:t>داده های مورد نیاز محاسبات(عمدتاً به دلیل عدم ثبت آنها در سیستمهای اطلاعاتی درمان)</w:t>
            </w:r>
          </w:p>
          <w:p w14:paraId="414C2054" w14:textId="1B2D0E29" w:rsidR="008C3CBF" w:rsidRPr="004D76FC" w:rsidRDefault="00671980" w:rsidP="004D76FC">
            <w:pPr>
              <w:pStyle w:val="ListParagraph"/>
              <w:widowControl w:val="0"/>
              <w:numPr>
                <w:ilvl w:val="0"/>
                <w:numId w:val="21"/>
              </w:numPr>
              <w:spacing w:line="360" w:lineRule="auto"/>
              <w:jc w:val="lowKashida"/>
              <w:rPr>
                <w:rFonts w:cs="B Nazanin"/>
                <w:color w:val="000000" w:themeColor="text1"/>
                <w:sz w:val="28"/>
                <w:szCs w:val="28"/>
              </w:rPr>
            </w:pPr>
            <w:r w:rsidRPr="004D76FC">
              <w:rPr>
                <w:rFonts w:cs="B Nazanin" w:hint="cs"/>
                <w:color w:val="000000" w:themeColor="text1"/>
                <w:sz w:val="28"/>
                <w:szCs w:val="28"/>
                <w:rtl/>
              </w:rPr>
              <w:t>عدم شفافیت هزینه ها در صورت های مالی سازمان</w:t>
            </w:r>
          </w:p>
          <w:p w14:paraId="1A85CCE8" w14:textId="3D67497F" w:rsidR="00671980" w:rsidRPr="004D76FC" w:rsidRDefault="004D76FC" w:rsidP="004D76FC">
            <w:pPr>
              <w:widowControl w:val="0"/>
              <w:spacing w:line="360" w:lineRule="auto"/>
              <w:ind w:left="394"/>
              <w:jc w:val="lowKashida"/>
              <w:rPr>
                <w:rFonts w:cs="B Nazanin"/>
                <w:color w:val="000000" w:themeColor="text1"/>
                <w:sz w:val="28"/>
                <w:szCs w:val="28"/>
              </w:rPr>
            </w:pPr>
            <w:r w:rsidRPr="004D76FC">
              <w:rPr>
                <w:rFonts w:cs="B Nazanin" w:hint="cs"/>
                <w:color w:val="000000" w:themeColor="text1"/>
                <w:sz w:val="28"/>
                <w:szCs w:val="28"/>
                <w:rtl/>
              </w:rPr>
              <w:t xml:space="preserve">4- </w:t>
            </w:r>
            <w:r w:rsidR="00671980" w:rsidRPr="004D76FC">
              <w:rPr>
                <w:rFonts w:cs="B Nazanin" w:hint="cs"/>
                <w:color w:val="000000" w:themeColor="text1"/>
                <w:sz w:val="28"/>
                <w:szCs w:val="28"/>
                <w:rtl/>
              </w:rPr>
              <w:t>عدم تفکیک هزینه های طرح درمان مستقیم و غیر مستقیم</w:t>
            </w:r>
          </w:p>
          <w:p w14:paraId="71689374" w14:textId="20103885" w:rsidR="000C2C80" w:rsidRDefault="00671980" w:rsidP="0064025A">
            <w:pPr>
              <w:pStyle w:val="ListParagraph"/>
              <w:widowControl w:val="0"/>
              <w:numPr>
                <w:ilvl w:val="0"/>
                <w:numId w:val="20"/>
              </w:numPr>
              <w:spacing w:line="360" w:lineRule="auto"/>
              <w:jc w:val="lowKashida"/>
              <w:rPr>
                <w:rFonts w:cs="B Nazanin"/>
                <w:color w:val="000000" w:themeColor="text1"/>
                <w:sz w:val="28"/>
                <w:szCs w:val="28"/>
              </w:rPr>
            </w:pPr>
            <w:r w:rsidRPr="004D76FC">
              <w:rPr>
                <w:rFonts w:cs="B Nazanin" w:hint="cs"/>
                <w:color w:val="000000" w:themeColor="text1"/>
                <w:sz w:val="28"/>
                <w:szCs w:val="28"/>
                <w:rtl/>
              </w:rPr>
              <w:t>عدم تفکیک هزینه های ثابت و متغیر طرح درمان مستقیم و غیر مستقیم</w:t>
            </w:r>
          </w:p>
          <w:p w14:paraId="0A5226DD" w14:textId="769947E8" w:rsidR="00671980" w:rsidRPr="00E50E48" w:rsidRDefault="00671980" w:rsidP="009701F9">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8113B2A" w14:textId="6F976711" w:rsidR="00124EFF" w:rsidRPr="00211BDB" w:rsidRDefault="00733AB4" w:rsidP="00211BDB">
            <w:pPr>
              <w:pStyle w:val="ListParagraph"/>
              <w:widowControl w:val="0"/>
              <w:numPr>
                <w:ilvl w:val="0"/>
                <w:numId w:val="1"/>
              </w:numPr>
              <w:spacing w:line="360" w:lineRule="auto"/>
              <w:jc w:val="lowKashida"/>
              <w:rPr>
                <w:rFonts w:cs="B Nazanin"/>
                <w:b/>
                <w:bCs/>
                <w:color w:val="000000" w:themeColor="text1"/>
                <w:sz w:val="24"/>
              </w:rPr>
            </w:pPr>
            <w:r w:rsidRPr="00211BDB">
              <w:rPr>
                <w:rFonts w:cs="B Nazanin" w:hint="cs"/>
                <w:b/>
                <w:bCs/>
                <w:color w:val="000000" w:themeColor="text1"/>
                <w:sz w:val="24"/>
                <w:rtl/>
              </w:rPr>
              <w:lastRenderedPageBreak/>
              <w:t>مدت زمان</w:t>
            </w:r>
            <w:r w:rsidR="00357260" w:rsidRPr="00211BDB">
              <w:rPr>
                <w:rFonts w:cs="B Nazanin" w:hint="cs"/>
                <w:b/>
                <w:bCs/>
                <w:color w:val="000000" w:themeColor="text1"/>
                <w:sz w:val="24"/>
                <w:rtl/>
              </w:rPr>
              <w:t xml:space="preserve"> حدودی</w:t>
            </w:r>
            <w:r w:rsidRPr="00211BDB">
              <w:rPr>
                <w:rFonts w:cs="B Nazanin" w:hint="cs"/>
                <w:b/>
                <w:bCs/>
                <w:color w:val="000000" w:themeColor="text1"/>
                <w:sz w:val="24"/>
                <w:rtl/>
              </w:rPr>
              <w:t xml:space="preserve"> </w:t>
            </w:r>
            <w:r w:rsidR="00357260" w:rsidRPr="00211BDB">
              <w:rPr>
                <w:rFonts w:cs="B Nazanin" w:hint="cs"/>
                <w:b/>
                <w:bCs/>
                <w:color w:val="000000" w:themeColor="text1"/>
                <w:sz w:val="24"/>
                <w:rtl/>
              </w:rPr>
              <w:t xml:space="preserve">اجرای پروژه </w:t>
            </w:r>
            <w:r w:rsidRPr="00211BDB">
              <w:rPr>
                <w:rFonts w:cs="B Nazanin" w:hint="cs"/>
                <w:b/>
                <w:bCs/>
                <w:color w:val="000000" w:themeColor="text1"/>
                <w:sz w:val="24"/>
                <w:rtl/>
              </w:rPr>
              <w:t>(ماه</w:t>
            </w:r>
            <w:r w:rsidR="00124EFF" w:rsidRPr="00211BDB">
              <w:rPr>
                <w:rFonts w:cs="B Nazanin" w:hint="cs"/>
                <w:b/>
                <w:bCs/>
                <w:color w:val="000000" w:themeColor="text1"/>
                <w:sz w:val="24"/>
                <w:rtl/>
              </w:rPr>
              <w:t>)</w:t>
            </w:r>
          </w:p>
          <w:p w14:paraId="05479A08" w14:textId="6E522BC3" w:rsidR="008C3CBF" w:rsidRPr="00211BDB" w:rsidRDefault="00671980" w:rsidP="00124EFF">
            <w:pPr>
              <w:widowControl w:val="0"/>
              <w:spacing w:line="360" w:lineRule="auto"/>
              <w:ind w:left="34"/>
              <w:jc w:val="lowKashida"/>
              <w:rPr>
                <w:rFonts w:cs="B Nazanin"/>
                <w:color w:val="000000" w:themeColor="text1"/>
                <w:sz w:val="28"/>
                <w:szCs w:val="28"/>
              </w:rPr>
            </w:pPr>
            <w:r w:rsidRPr="00211BDB">
              <w:rPr>
                <w:rFonts w:cs="B Nazanin" w:hint="cs"/>
                <w:color w:val="000000" w:themeColor="text1"/>
                <w:sz w:val="28"/>
                <w:szCs w:val="28"/>
                <w:rtl/>
              </w:rPr>
              <w:t>حداکثر ت</w:t>
            </w:r>
            <w:r w:rsidRPr="009701F9">
              <w:rPr>
                <w:rFonts w:cs="B Nazanin" w:hint="cs"/>
                <w:sz w:val="28"/>
                <w:szCs w:val="28"/>
                <w:rtl/>
              </w:rPr>
              <w:t xml:space="preserve">ا </w:t>
            </w:r>
            <w:r w:rsidR="004F118E" w:rsidRPr="009701F9">
              <w:rPr>
                <w:rFonts w:cs="B Nazanin" w:hint="cs"/>
                <w:sz w:val="28"/>
                <w:szCs w:val="28"/>
                <w:rtl/>
              </w:rPr>
              <w:t>مهر</w:t>
            </w:r>
            <w:r w:rsidR="003A2E8C" w:rsidRPr="009701F9">
              <w:rPr>
                <w:rFonts w:cs="B Nazanin" w:hint="cs"/>
                <w:sz w:val="28"/>
                <w:szCs w:val="28"/>
                <w:rtl/>
              </w:rPr>
              <w:t xml:space="preserve"> </w:t>
            </w:r>
            <w:r w:rsidR="003A2E8C" w:rsidRPr="00211BDB">
              <w:rPr>
                <w:rFonts w:cs="B Nazanin" w:hint="cs"/>
                <w:color w:val="000000" w:themeColor="text1"/>
                <w:sz w:val="28"/>
                <w:szCs w:val="28"/>
                <w:rtl/>
              </w:rPr>
              <w:t>ماه 1404</w:t>
            </w:r>
          </w:p>
          <w:p w14:paraId="01CA4A22" w14:textId="77777777" w:rsidR="00733AB4" w:rsidRPr="00211BDB" w:rsidRDefault="00733AB4" w:rsidP="00510655">
            <w:pPr>
              <w:widowControl w:val="0"/>
              <w:spacing w:line="360" w:lineRule="auto"/>
              <w:ind w:left="394"/>
              <w:jc w:val="lowKashida"/>
              <w:rPr>
                <w:rFonts w:cs="B Nazanin"/>
                <w:b/>
                <w:bCs/>
                <w:color w:val="000000" w:themeColor="text1"/>
                <w:sz w:val="24"/>
                <w:rtl/>
              </w:rPr>
            </w:pPr>
          </w:p>
        </w:tc>
      </w:tr>
      <w:tr w:rsidR="00733AB4" w:rsidRPr="001B5C83" w14:paraId="527EF0F2" w14:textId="77777777" w:rsidTr="00510655">
        <w:trPr>
          <w:trHeight w:val="659"/>
        </w:trPr>
        <w:tc>
          <w:tcPr>
            <w:tcW w:w="9792" w:type="dxa"/>
          </w:tcPr>
          <w:p w14:paraId="4EF2C511" w14:textId="124C7936" w:rsidR="00733AB4" w:rsidRPr="008C3CBF" w:rsidRDefault="00292C60" w:rsidP="008C3CBF">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671980">
              <w:rPr>
                <w:rFonts w:ascii="Arial" w:hAnsi="Arial" w:cs="Arial" w:hint="cs"/>
                <w:b/>
                <w:bCs/>
                <w:sz w:val="24"/>
                <w:highlight w:val="black"/>
                <w:rtl/>
              </w:rPr>
              <w:t>□</w:t>
            </w:r>
            <w:r w:rsidR="008C3CBF" w:rsidRPr="008C3CBF">
              <w:rPr>
                <w:rFonts w:ascii="Arial" w:hAnsi="Arial" w:cs="Arial" w:hint="cs"/>
                <w:b/>
                <w:bCs/>
                <w:sz w:val="24"/>
                <w:rtl/>
              </w:rPr>
              <w:t xml:space="preserve">            </w:t>
            </w:r>
          </w:p>
        </w:tc>
      </w:tr>
    </w:tbl>
    <w:p w14:paraId="2CCEE519" w14:textId="49050146" w:rsidR="006E6A25" w:rsidRPr="00733AB4" w:rsidRDefault="006E6A25" w:rsidP="00733AB4"/>
    <w:sectPr w:rsidR="006E6A25" w:rsidRPr="00733AB4"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3C84A" w14:textId="77777777" w:rsidR="00BC5495" w:rsidRDefault="00BC5495" w:rsidP="00EF1DD7">
      <w:r>
        <w:separator/>
      </w:r>
    </w:p>
  </w:endnote>
  <w:endnote w:type="continuationSeparator" w:id="0">
    <w:p w14:paraId="1014D7A1" w14:textId="77777777" w:rsidR="00BC5495" w:rsidRDefault="00BC5495"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D00A" w14:textId="77777777" w:rsidR="00BC5495" w:rsidRDefault="00BC5495" w:rsidP="00EF1DD7">
      <w:r>
        <w:separator/>
      </w:r>
    </w:p>
  </w:footnote>
  <w:footnote w:type="continuationSeparator" w:id="0">
    <w:p w14:paraId="30F886DF" w14:textId="77777777" w:rsidR="00BC5495" w:rsidRDefault="00BC5495"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" filled="f" stroked="f" strokeweight=".5p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1E65B43"/>
    <w:multiLevelType w:val="hybridMultilevel"/>
    <w:tmpl w:val="3D02D25A"/>
    <w:lvl w:ilvl="0" w:tplc="E28497E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624C93"/>
    <w:multiLevelType w:val="hybridMultilevel"/>
    <w:tmpl w:val="7690D7B8"/>
    <w:lvl w:ilvl="0" w:tplc="32A8AE5C">
      <w:start w:val="4"/>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F6A9D"/>
    <w:multiLevelType w:val="hybridMultilevel"/>
    <w:tmpl w:val="A04E62FC"/>
    <w:lvl w:ilvl="0" w:tplc="EB664782">
      <w:start w:val="1"/>
      <w:numFmt w:val="decimal"/>
      <w:lvlText w:val="%1-"/>
      <w:lvlJc w:val="left"/>
      <w:pPr>
        <w:ind w:left="754" w:hanging="360"/>
      </w:pPr>
      <w:rPr>
        <w:rFonts w:ascii="Times New Roman" w:eastAsia="Times New Roman" w:hAnsi="Times New Roman" w:cs="B Nazanin"/>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21DA9"/>
    <w:multiLevelType w:val="hybridMultilevel"/>
    <w:tmpl w:val="B6D6A39E"/>
    <w:lvl w:ilvl="0" w:tplc="4FC8FCE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220D3D"/>
    <w:multiLevelType w:val="hybridMultilevel"/>
    <w:tmpl w:val="8AB015BE"/>
    <w:lvl w:ilvl="0" w:tplc="E108B29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6F4253"/>
    <w:multiLevelType w:val="hybridMultilevel"/>
    <w:tmpl w:val="E01654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2"/>
  </w:num>
  <w:num w:numId="6">
    <w:abstractNumId w:val="13"/>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9"/>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10"/>
  </w:num>
  <w:num w:numId="17">
    <w:abstractNumId w:val="7"/>
  </w:num>
  <w:num w:numId="18">
    <w:abstractNumId w:val="4"/>
  </w:num>
  <w:num w:numId="19">
    <w:abstractNumId w:val="1"/>
  </w:num>
  <w:num w:numId="20">
    <w:abstractNumId w:val="11"/>
  </w:num>
  <w:num w:numId="21">
    <w:abstractNumId w:val="8"/>
  </w:num>
  <w:num w:numId="22">
    <w:abstractNumId w:val="3"/>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630A"/>
    <w:rsid w:val="00021364"/>
    <w:rsid w:val="000325AB"/>
    <w:rsid w:val="0003275C"/>
    <w:rsid w:val="000476A3"/>
    <w:rsid w:val="00050B5A"/>
    <w:rsid w:val="000515C4"/>
    <w:rsid w:val="00062647"/>
    <w:rsid w:val="00076A97"/>
    <w:rsid w:val="000862B5"/>
    <w:rsid w:val="000976AD"/>
    <w:rsid w:val="000A3083"/>
    <w:rsid w:val="000C2C80"/>
    <w:rsid w:val="000D1273"/>
    <w:rsid w:val="000D1B48"/>
    <w:rsid w:val="000D26AF"/>
    <w:rsid w:val="000D4E36"/>
    <w:rsid w:val="000D7B42"/>
    <w:rsid w:val="000F3595"/>
    <w:rsid w:val="000F6313"/>
    <w:rsid w:val="000F7F56"/>
    <w:rsid w:val="001035D3"/>
    <w:rsid w:val="00107A56"/>
    <w:rsid w:val="00113997"/>
    <w:rsid w:val="00117E81"/>
    <w:rsid w:val="00124EFF"/>
    <w:rsid w:val="0013038D"/>
    <w:rsid w:val="00136836"/>
    <w:rsid w:val="001430EF"/>
    <w:rsid w:val="001454D0"/>
    <w:rsid w:val="00164CF6"/>
    <w:rsid w:val="00183B3F"/>
    <w:rsid w:val="00184BFD"/>
    <w:rsid w:val="0019035D"/>
    <w:rsid w:val="001B27EA"/>
    <w:rsid w:val="001B3627"/>
    <w:rsid w:val="001B6E1A"/>
    <w:rsid w:val="001B795A"/>
    <w:rsid w:val="001C121F"/>
    <w:rsid w:val="001C2E5F"/>
    <w:rsid w:val="001C30EB"/>
    <w:rsid w:val="001C39C4"/>
    <w:rsid w:val="001C7C4D"/>
    <w:rsid w:val="001E21E3"/>
    <w:rsid w:val="001E2333"/>
    <w:rsid w:val="001F636C"/>
    <w:rsid w:val="001F67B5"/>
    <w:rsid w:val="002000FC"/>
    <w:rsid w:val="00211BDB"/>
    <w:rsid w:val="002122F9"/>
    <w:rsid w:val="00214B7A"/>
    <w:rsid w:val="00216261"/>
    <w:rsid w:val="00217131"/>
    <w:rsid w:val="002215FD"/>
    <w:rsid w:val="00226742"/>
    <w:rsid w:val="00226B9B"/>
    <w:rsid w:val="00227965"/>
    <w:rsid w:val="00247BA4"/>
    <w:rsid w:val="00274788"/>
    <w:rsid w:val="00277A1E"/>
    <w:rsid w:val="00285770"/>
    <w:rsid w:val="00291440"/>
    <w:rsid w:val="00292C60"/>
    <w:rsid w:val="002961EC"/>
    <w:rsid w:val="002B3D3B"/>
    <w:rsid w:val="002B4D50"/>
    <w:rsid w:val="002C6604"/>
    <w:rsid w:val="002D3D75"/>
    <w:rsid w:val="002E1B36"/>
    <w:rsid w:val="002E1D10"/>
    <w:rsid w:val="002E1D40"/>
    <w:rsid w:val="002E73FC"/>
    <w:rsid w:val="002F23E3"/>
    <w:rsid w:val="002F5CA2"/>
    <w:rsid w:val="00301E85"/>
    <w:rsid w:val="0030628D"/>
    <w:rsid w:val="003079D6"/>
    <w:rsid w:val="00321BE0"/>
    <w:rsid w:val="0032792C"/>
    <w:rsid w:val="0034073C"/>
    <w:rsid w:val="003438AB"/>
    <w:rsid w:val="00357260"/>
    <w:rsid w:val="0035768D"/>
    <w:rsid w:val="00370DD4"/>
    <w:rsid w:val="00373822"/>
    <w:rsid w:val="00376783"/>
    <w:rsid w:val="0037769F"/>
    <w:rsid w:val="00380A60"/>
    <w:rsid w:val="0038129F"/>
    <w:rsid w:val="00385887"/>
    <w:rsid w:val="003872E7"/>
    <w:rsid w:val="00392563"/>
    <w:rsid w:val="003A2E8C"/>
    <w:rsid w:val="003A4E3F"/>
    <w:rsid w:val="003B0995"/>
    <w:rsid w:val="003B2092"/>
    <w:rsid w:val="003B55BC"/>
    <w:rsid w:val="003C35BC"/>
    <w:rsid w:val="003C54C2"/>
    <w:rsid w:val="003D043B"/>
    <w:rsid w:val="003D0835"/>
    <w:rsid w:val="003E04AB"/>
    <w:rsid w:val="003E34D1"/>
    <w:rsid w:val="003E6524"/>
    <w:rsid w:val="003E7CA1"/>
    <w:rsid w:val="003F0C95"/>
    <w:rsid w:val="003F275D"/>
    <w:rsid w:val="00407D90"/>
    <w:rsid w:val="00412DFD"/>
    <w:rsid w:val="00414D71"/>
    <w:rsid w:val="00421232"/>
    <w:rsid w:val="00435FEE"/>
    <w:rsid w:val="0044620B"/>
    <w:rsid w:val="00460B72"/>
    <w:rsid w:val="0046568A"/>
    <w:rsid w:val="00466A95"/>
    <w:rsid w:val="00482471"/>
    <w:rsid w:val="004830FD"/>
    <w:rsid w:val="00491EA8"/>
    <w:rsid w:val="00494AD2"/>
    <w:rsid w:val="004A15FE"/>
    <w:rsid w:val="004A6E4E"/>
    <w:rsid w:val="004C1494"/>
    <w:rsid w:val="004C22C7"/>
    <w:rsid w:val="004D32E7"/>
    <w:rsid w:val="004D3882"/>
    <w:rsid w:val="004D4489"/>
    <w:rsid w:val="004D76FC"/>
    <w:rsid w:val="004E0952"/>
    <w:rsid w:val="004E1880"/>
    <w:rsid w:val="004E6BED"/>
    <w:rsid w:val="004F1055"/>
    <w:rsid w:val="004F118E"/>
    <w:rsid w:val="004F7211"/>
    <w:rsid w:val="005031CD"/>
    <w:rsid w:val="005057BF"/>
    <w:rsid w:val="00526F6E"/>
    <w:rsid w:val="005400E5"/>
    <w:rsid w:val="00542C48"/>
    <w:rsid w:val="00555566"/>
    <w:rsid w:val="00564837"/>
    <w:rsid w:val="0058440B"/>
    <w:rsid w:val="00590553"/>
    <w:rsid w:val="005A2D2B"/>
    <w:rsid w:val="005B13AA"/>
    <w:rsid w:val="005D1B11"/>
    <w:rsid w:val="005E1D10"/>
    <w:rsid w:val="005F5575"/>
    <w:rsid w:val="005F6DB4"/>
    <w:rsid w:val="00631B0E"/>
    <w:rsid w:val="00637DEF"/>
    <w:rsid w:val="0064025A"/>
    <w:rsid w:val="006451A9"/>
    <w:rsid w:val="006623B4"/>
    <w:rsid w:val="006643D1"/>
    <w:rsid w:val="006713C5"/>
    <w:rsid w:val="00671980"/>
    <w:rsid w:val="00680993"/>
    <w:rsid w:val="00683FD4"/>
    <w:rsid w:val="006B20C8"/>
    <w:rsid w:val="006B6AE2"/>
    <w:rsid w:val="006E5DBA"/>
    <w:rsid w:val="006E6A25"/>
    <w:rsid w:val="006F7A13"/>
    <w:rsid w:val="00700159"/>
    <w:rsid w:val="00705DAB"/>
    <w:rsid w:val="00711B35"/>
    <w:rsid w:val="00711FC8"/>
    <w:rsid w:val="00715F64"/>
    <w:rsid w:val="00723187"/>
    <w:rsid w:val="00733AB4"/>
    <w:rsid w:val="00733CAF"/>
    <w:rsid w:val="00764421"/>
    <w:rsid w:val="007674AC"/>
    <w:rsid w:val="00780289"/>
    <w:rsid w:val="007920EB"/>
    <w:rsid w:val="00794EFC"/>
    <w:rsid w:val="0079503B"/>
    <w:rsid w:val="00797266"/>
    <w:rsid w:val="007B34B3"/>
    <w:rsid w:val="007D0215"/>
    <w:rsid w:val="007D0F2B"/>
    <w:rsid w:val="007D2644"/>
    <w:rsid w:val="007E7E80"/>
    <w:rsid w:val="008132B9"/>
    <w:rsid w:val="008219E1"/>
    <w:rsid w:val="0083467B"/>
    <w:rsid w:val="00836B6C"/>
    <w:rsid w:val="008377EE"/>
    <w:rsid w:val="008441BD"/>
    <w:rsid w:val="00860F94"/>
    <w:rsid w:val="00862AD7"/>
    <w:rsid w:val="00865989"/>
    <w:rsid w:val="00872547"/>
    <w:rsid w:val="00873DD6"/>
    <w:rsid w:val="00895633"/>
    <w:rsid w:val="0089770B"/>
    <w:rsid w:val="008C390B"/>
    <w:rsid w:val="008C3CBF"/>
    <w:rsid w:val="008F1340"/>
    <w:rsid w:val="00912797"/>
    <w:rsid w:val="00917EB6"/>
    <w:rsid w:val="0092216B"/>
    <w:rsid w:val="009233A8"/>
    <w:rsid w:val="00936AF4"/>
    <w:rsid w:val="0094244E"/>
    <w:rsid w:val="00944407"/>
    <w:rsid w:val="00964756"/>
    <w:rsid w:val="00964E83"/>
    <w:rsid w:val="009701F9"/>
    <w:rsid w:val="009775C4"/>
    <w:rsid w:val="009942B4"/>
    <w:rsid w:val="009A1CD7"/>
    <w:rsid w:val="009B0F38"/>
    <w:rsid w:val="009B3E28"/>
    <w:rsid w:val="009C4A3F"/>
    <w:rsid w:val="009E4CDE"/>
    <w:rsid w:val="009E7DBF"/>
    <w:rsid w:val="009F2EB5"/>
    <w:rsid w:val="009F2F75"/>
    <w:rsid w:val="00A245EC"/>
    <w:rsid w:val="00A35B5A"/>
    <w:rsid w:val="00A44EF6"/>
    <w:rsid w:val="00A45D5B"/>
    <w:rsid w:val="00A5704B"/>
    <w:rsid w:val="00A60D26"/>
    <w:rsid w:val="00A81EB3"/>
    <w:rsid w:val="00A855B2"/>
    <w:rsid w:val="00A908D7"/>
    <w:rsid w:val="00A937B4"/>
    <w:rsid w:val="00A9729B"/>
    <w:rsid w:val="00AA2DEA"/>
    <w:rsid w:val="00AB36DA"/>
    <w:rsid w:val="00AB618C"/>
    <w:rsid w:val="00AC447D"/>
    <w:rsid w:val="00AD3395"/>
    <w:rsid w:val="00B03BFC"/>
    <w:rsid w:val="00B04090"/>
    <w:rsid w:val="00B06CD8"/>
    <w:rsid w:val="00B13CF9"/>
    <w:rsid w:val="00B25594"/>
    <w:rsid w:val="00B348C7"/>
    <w:rsid w:val="00B541A0"/>
    <w:rsid w:val="00B6549B"/>
    <w:rsid w:val="00B759CA"/>
    <w:rsid w:val="00BA5E94"/>
    <w:rsid w:val="00BB0DB2"/>
    <w:rsid w:val="00BB1277"/>
    <w:rsid w:val="00BB2277"/>
    <w:rsid w:val="00BB5CED"/>
    <w:rsid w:val="00BC208A"/>
    <w:rsid w:val="00BC5495"/>
    <w:rsid w:val="00BE0A6A"/>
    <w:rsid w:val="00BE2341"/>
    <w:rsid w:val="00BE4BBF"/>
    <w:rsid w:val="00BF0828"/>
    <w:rsid w:val="00BF52C4"/>
    <w:rsid w:val="00BF6B79"/>
    <w:rsid w:val="00BF6BD9"/>
    <w:rsid w:val="00C0580D"/>
    <w:rsid w:val="00C278FC"/>
    <w:rsid w:val="00C34A20"/>
    <w:rsid w:val="00C36E09"/>
    <w:rsid w:val="00C3790F"/>
    <w:rsid w:val="00C40DC4"/>
    <w:rsid w:val="00C42826"/>
    <w:rsid w:val="00C54B37"/>
    <w:rsid w:val="00C575B7"/>
    <w:rsid w:val="00C80FDA"/>
    <w:rsid w:val="00C84B0C"/>
    <w:rsid w:val="00C946C8"/>
    <w:rsid w:val="00C977E9"/>
    <w:rsid w:val="00CA6823"/>
    <w:rsid w:val="00CA7231"/>
    <w:rsid w:val="00CB2F99"/>
    <w:rsid w:val="00CC3556"/>
    <w:rsid w:val="00CD4597"/>
    <w:rsid w:val="00CF7E10"/>
    <w:rsid w:val="00D02A32"/>
    <w:rsid w:val="00D35AF3"/>
    <w:rsid w:val="00D42A50"/>
    <w:rsid w:val="00D542C9"/>
    <w:rsid w:val="00D67735"/>
    <w:rsid w:val="00D7239D"/>
    <w:rsid w:val="00D755CB"/>
    <w:rsid w:val="00D81CA9"/>
    <w:rsid w:val="00D84CE5"/>
    <w:rsid w:val="00D95B49"/>
    <w:rsid w:val="00DB45C0"/>
    <w:rsid w:val="00DC0506"/>
    <w:rsid w:val="00DC4832"/>
    <w:rsid w:val="00DD0B19"/>
    <w:rsid w:val="00DD0D92"/>
    <w:rsid w:val="00DD3ADD"/>
    <w:rsid w:val="00DD3F78"/>
    <w:rsid w:val="00DD6B12"/>
    <w:rsid w:val="00DE2D0B"/>
    <w:rsid w:val="00DE656D"/>
    <w:rsid w:val="00E03542"/>
    <w:rsid w:val="00E0356D"/>
    <w:rsid w:val="00E10633"/>
    <w:rsid w:val="00E122AD"/>
    <w:rsid w:val="00E25AA9"/>
    <w:rsid w:val="00E31709"/>
    <w:rsid w:val="00E50E48"/>
    <w:rsid w:val="00E57586"/>
    <w:rsid w:val="00E63B55"/>
    <w:rsid w:val="00E817D1"/>
    <w:rsid w:val="00E940AC"/>
    <w:rsid w:val="00EA1952"/>
    <w:rsid w:val="00EB18AF"/>
    <w:rsid w:val="00EB4B28"/>
    <w:rsid w:val="00EE3C20"/>
    <w:rsid w:val="00EE67A2"/>
    <w:rsid w:val="00EF1DD7"/>
    <w:rsid w:val="00EF22A0"/>
    <w:rsid w:val="00EF37B8"/>
    <w:rsid w:val="00EF3F66"/>
    <w:rsid w:val="00F03834"/>
    <w:rsid w:val="00F05DC0"/>
    <w:rsid w:val="00F10C98"/>
    <w:rsid w:val="00F27AA2"/>
    <w:rsid w:val="00F34BC0"/>
    <w:rsid w:val="00F37647"/>
    <w:rsid w:val="00F51ACA"/>
    <w:rsid w:val="00F539B9"/>
    <w:rsid w:val="00F80F7E"/>
    <w:rsid w:val="00F83EAC"/>
    <w:rsid w:val="00FA7DFA"/>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character" w:styleId="PlaceholderText">
    <w:name w:val="Placeholder Text"/>
    <w:basedOn w:val="DefaultParagraphFont"/>
    <w:uiPriority w:val="99"/>
    <w:semiHidden/>
    <w:rsid w:val="001B36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872574630">
      <w:bodyDiv w:val="1"/>
      <w:marLeft w:val="0"/>
      <w:marRight w:val="0"/>
      <w:marTop w:val="0"/>
      <w:marBottom w:val="0"/>
      <w:divBdr>
        <w:top w:val="none" w:sz="0" w:space="0" w:color="auto"/>
        <w:left w:val="none" w:sz="0" w:space="0" w:color="auto"/>
        <w:bottom w:val="none" w:sz="0" w:space="0" w:color="auto"/>
        <w:right w:val="none" w:sz="0" w:space="0" w:color="auto"/>
      </w:divBdr>
      <w:divsChild>
        <w:div w:id="1714040841">
          <w:marLeft w:val="0"/>
          <w:marRight w:val="547"/>
          <w:marTop w:val="100"/>
          <w:marBottom w:val="100"/>
          <w:divBdr>
            <w:top w:val="none" w:sz="0" w:space="0" w:color="auto"/>
            <w:left w:val="none" w:sz="0" w:space="0" w:color="auto"/>
            <w:bottom w:val="none" w:sz="0" w:space="0" w:color="auto"/>
            <w:right w:val="none" w:sz="0" w:space="0" w:color="auto"/>
          </w:divBdr>
        </w:div>
      </w:divsChild>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6225-0124-4BDC-A206-5A3B75E1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2025-07-26T08:31:00Z</dcterms:created>
  <dcterms:modified xsi:type="dcterms:W3CDTF">2025-07-26T08:31:00Z</dcterms:modified>
</cp:coreProperties>
</file>